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4167e8c254eee" w:history="1">
              <w:r>
                <w:rPr>
                  <w:rStyle w:val="Hyperlink"/>
                </w:rPr>
                <w:t>2025-2031年中国远程教育培训市场研究及行业前景分析报告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4167e8c254eee" w:history="1">
              <w:r>
                <w:rPr>
                  <w:rStyle w:val="Hyperlink"/>
                </w:rPr>
                <w:t>2025-2031年中国远程教育培训市场研究及行业前景分析报告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4167e8c254eee" w:history="1">
                <w:r>
                  <w:rPr>
                    <w:rStyle w:val="Hyperlink"/>
                  </w:rPr>
                  <w:t>https://www.20087.com/5/06/YuanChengJiaoYuPeiXunHangYeQianJingFenXi.html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培训因互联网技术的飞速发展而迅速崛起，特别是在全球疫情背景下，其重要性愈发凸显。在线课程平台、直播教学、虚拟实验室等多样化教学模式，提供了灵活、高效的学习途径。教育资源的数字化、共享化，使得优质教育服务能够跨越地域限制，惠及更广泛人群。</w:t>
      </w:r>
      <w:r>
        <w:rPr>
          <w:rFonts w:hint="eastAsia"/>
        </w:rPr>
        <w:br/>
      </w:r>
      <w:r>
        <w:rPr>
          <w:rFonts w:hint="eastAsia"/>
        </w:rPr>
        <w:t>　　未来远程教育培训将更加注重个性化学习与互动体验。AI技术的应用，如智能推荐系统、自适应学习路径，将根据学生的学习进度和能力提供定制化内容。虚拟现实(VR)、增强现实(AR)技术将重塑教学场景，使远程学习更加沉浸和直观。同时，终身学习理念的普及，促使远程教育向职业技能培训、兴趣爱好培养等多元化方向拓展，形成全生命周期的教育服务体系。国际合作与资源共享也将进一步加深，推动全球教育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4167e8c254eee" w:history="1">
        <w:r>
          <w:rPr>
            <w:rStyle w:val="Hyperlink"/>
          </w:rPr>
          <w:t>2025-2031年中国远程教育培训市场研究及行业前景分析报告</w:t>
        </w:r>
      </w:hyperlink>
      <w:r>
        <w:rPr>
          <w:rFonts w:hint="eastAsia"/>
        </w:rPr>
        <w:t>》基于详实数据，从市场规模、需求变化及价格动态等维度，全面解析了远程教育培训行业的现状与发展趋势，并对远程教育培训产业链各环节进行了系统性探讨。报告科学预测了远程教育培训行业未来发展方向，重点分析了远程教育培训技术现状及创新路径，同时聚焦远程教育培训重点企业的经营表现，评估了市场竞争格局、品牌影响力及市场集中度。通过对细分市场的深入研究及SWOT分析，报告揭示了远程教育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2019-2024年中国远程教育培训运行环境解析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2019-2024年中国远程教育培训社会环境分析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2019-2024年中国就业形势分析</w:t>
      </w:r>
      <w:r>
        <w:rPr>
          <w:rFonts w:hint="eastAsia"/>
        </w:rPr>
        <w:br/>
      </w:r>
      <w:r>
        <w:rPr>
          <w:rFonts w:hint="eastAsia"/>
        </w:rPr>
        <w:t>　　第五节 2019-2024年中国远程教育培训技术环境及影响分析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2019-2024年中国在线培训行业运行新形势透析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2019-2024年中国在线辅导市场运行总况</w:t>
      </w:r>
      <w:r>
        <w:rPr>
          <w:rFonts w:hint="eastAsia"/>
        </w:rPr>
        <w:br/>
      </w:r>
      <w:r>
        <w:rPr>
          <w:rFonts w:hint="eastAsia"/>
        </w:rPr>
        <w:t>　　第二节 中国K12在线辅导矛盾及策略分析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2019-2024年中国远程教育培训市场运行态势分析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2019-2024年中国远程教育培训市场现状综述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2019-2024年中国远程教育培训动因分析</w:t>
      </w:r>
      <w:r>
        <w:rPr>
          <w:rFonts w:hint="eastAsia"/>
        </w:rPr>
        <w:br/>
      </w:r>
      <w:r>
        <w:rPr>
          <w:rFonts w:hint="eastAsia"/>
        </w:rPr>
        <w:t>　　第三节 中国K12在线辅导市场供需分析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2025年中国远程教育培训行业竞争新格局透析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2025年中国远程教育培训竞争总况</w:t>
      </w:r>
      <w:r>
        <w:rPr>
          <w:rFonts w:hint="eastAsia"/>
        </w:rPr>
        <w:br/>
      </w:r>
      <w:r>
        <w:rPr>
          <w:rFonts w:hint="eastAsia"/>
        </w:rPr>
        <w:t>　　　　一、远程教育培训产业竞争研究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三、远程教育培训市场需要建立公平竞争平台</w:t>
      </w:r>
      <w:r>
        <w:rPr>
          <w:rFonts w:hint="eastAsia"/>
        </w:rPr>
        <w:br/>
      </w:r>
      <w:r>
        <w:rPr>
          <w:rFonts w:hint="eastAsia"/>
        </w:rPr>
        <w:t>　　第二节 2025年中国远程教育培训机构集中度分析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2025-2031年中国远程教育培训竞争趋势探析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2019-2024年中国远程教育培训行业区域市场运行分析</w:t>
      </w:r>
      <w:r>
        <w:rPr>
          <w:rFonts w:hint="eastAsia"/>
        </w:rPr>
        <w:br/>
      </w:r>
      <w:r>
        <w:rPr>
          <w:rFonts w:hint="eastAsia"/>
        </w:rPr>
        <w:t>　　第一节 东北地区远程教育培训市场发展状况研究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华北地区远程教育培训市场发展状况研究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第七节 中国远程教育培训行业各区域市场发展状况对比研究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2019-2024年中国远程教育培训市场消费者需求特征分析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2019-2024年中国远程教育培训市场消费者需求调查分析</w:t>
      </w:r>
      <w:r>
        <w:rPr>
          <w:rFonts w:hint="eastAsia"/>
        </w:rPr>
        <w:br/>
      </w:r>
      <w:r>
        <w:rPr>
          <w:rFonts w:hint="eastAsia"/>
        </w:rPr>
        <w:t>　　　　一、不同收入家庭消费者需求分析</w:t>
      </w:r>
      <w:r>
        <w:rPr>
          <w:rFonts w:hint="eastAsia"/>
        </w:rPr>
        <w:br/>
      </w:r>
      <w:r>
        <w:rPr>
          <w:rFonts w:hint="eastAsia"/>
        </w:rPr>
        <w:t>　　　　二、不同地区消费者需求分析</w:t>
      </w:r>
      <w:r>
        <w:rPr>
          <w:rFonts w:hint="eastAsia"/>
        </w:rPr>
        <w:br/>
      </w:r>
      <w:r>
        <w:rPr>
          <w:rFonts w:hint="eastAsia"/>
        </w:rPr>
        <w:t>　　　　三、不同学习阶段消费者需求分析</w:t>
      </w:r>
      <w:r>
        <w:rPr>
          <w:rFonts w:hint="eastAsia"/>
        </w:rPr>
        <w:br/>
      </w:r>
      <w:r>
        <w:rPr>
          <w:rFonts w:hint="eastAsia"/>
        </w:rPr>
        <w:t>　　第三节 2019-2024年中国远程教育培训市场消费者甄选培训机构因素分析</w:t>
      </w:r>
      <w:r>
        <w:rPr>
          <w:rFonts w:hint="eastAsia"/>
        </w:rPr>
        <w:br/>
      </w:r>
      <w:r>
        <w:rPr>
          <w:rFonts w:hint="eastAsia"/>
        </w:rPr>
        <w:t>　　　　一、培训质量</w:t>
      </w:r>
      <w:r>
        <w:rPr>
          <w:rFonts w:hint="eastAsia"/>
        </w:rPr>
        <w:br/>
      </w:r>
      <w:r>
        <w:rPr>
          <w:rFonts w:hint="eastAsia"/>
        </w:rPr>
        <w:t>　　　　二、费用的高低</w:t>
      </w:r>
      <w:r>
        <w:rPr>
          <w:rFonts w:hint="eastAsia"/>
        </w:rPr>
        <w:br/>
      </w:r>
      <w:r>
        <w:rPr>
          <w:rFonts w:hint="eastAsia"/>
        </w:rPr>
        <w:t>　　　　三、机构品牌</w:t>
      </w:r>
      <w:r>
        <w:rPr>
          <w:rFonts w:hint="eastAsia"/>
        </w:rPr>
        <w:br/>
      </w:r>
      <w:r>
        <w:rPr>
          <w:rFonts w:hint="eastAsia"/>
        </w:rPr>
        <w:t>　　　　四、网络速度</w:t>
      </w:r>
      <w:r>
        <w:rPr>
          <w:rFonts w:hint="eastAsia"/>
        </w:rPr>
        <w:br/>
      </w:r>
      <w:r>
        <w:rPr>
          <w:rFonts w:hint="eastAsia"/>
        </w:rPr>
        <w:t>　　第四节 2019-2024年中国远程教育培训消费者辅导机构的认知途径分析</w:t>
      </w:r>
      <w:r>
        <w:rPr>
          <w:rFonts w:hint="eastAsia"/>
        </w:rPr>
        <w:br/>
      </w:r>
      <w:r>
        <w:rPr>
          <w:rFonts w:hint="eastAsia"/>
        </w:rPr>
        <w:t>　　　　一、广告引导</w:t>
      </w:r>
      <w:r>
        <w:rPr>
          <w:rFonts w:hint="eastAsia"/>
        </w:rPr>
        <w:br/>
      </w:r>
      <w:r>
        <w:rPr>
          <w:rFonts w:hint="eastAsia"/>
        </w:rPr>
        <w:t>　　　　二、亲友介绍</w:t>
      </w:r>
      <w:r>
        <w:rPr>
          <w:rFonts w:hint="eastAsia"/>
        </w:rPr>
        <w:br/>
      </w:r>
      <w:r>
        <w:rPr>
          <w:rFonts w:hint="eastAsia"/>
        </w:rPr>
        <w:t>　　　　三、网络资源</w:t>
      </w:r>
      <w:r>
        <w:rPr>
          <w:rFonts w:hint="eastAsia"/>
        </w:rPr>
        <w:br/>
      </w:r>
      <w:r>
        <w:rPr>
          <w:rFonts w:hint="eastAsia"/>
        </w:rPr>
        <w:t>　　　　四、教育机构工作人员推介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2019-2024年中国远程教育培训行业市场竞争状况分析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一、品牌培训机构远程教育培训竞争力优势明显</w:t>
      </w:r>
      <w:r>
        <w:rPr>
          <w:rFonts w:hint="eastAsia"/>
        </w:rPr>
        <w:br/>
      </w:r>
      <w:r>
        <w:rPr>
          <w:rFonts w:hint="eastAsia"/>
        </w:rPr>
        <w:t>　　　　二、远程教育培训将成为培训机构快速扩张的最佳选择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2019-2024年中国远程教育培训行业市场竞争模式分析</w:t>
      </w:r>
      <w:r>
        <w:rPr>
          <w:rFonts w:hint="eastAsia"/>
        </w:rPr>
        <w:br/>
      </w:r>
      <w:r>
        <w:rPr>
          <w:rFonts w:hint="eastAsia"/>
        </w:rPr>
        <w:t>　　　　一、师资竞争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四、教学模式竞争</w:t>
      </w:r>
      <w:r>
        <w:rPr>
          <w:rFonts w:hint="eastAsia"/>
        </w:rPr>
        <w:br/>
      </w:r>
      <w:r>
        <w:rPr>
          <w:rFonts w:hint="eastAsia"/>
        </w:rPr>
        <w:t>　　　　五、网络资源竞争</w:t>
      </w:r>
      <w:r>
        <w:rPr>
          <w:rFonts w:hint="eastAsia"/>
        </w:rPr>
        <w:br/>
      </w:r>
      <w:r>
        <w:rPr>
          <w:rFonts w:hint="eastAsia"/>
        </w:rPr>
        <w:t>　　第三节 中国远程教育培训行业市场竞争策略分析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一、品牌战</w:t>
      </w:r>
      <w:r>
        <w:rPr>
          <w:rFonts w:hint="eastAsia"/>
        </w:rPr>
        <w:br/>
      </w:r>
      <w:r>
        <w:rPr>
          <w:rFonts w:hint="eastAsia"/>
        </w:rPr>
        <w:t>　　　　二、服务战</w:t>
      </w:r>
      <w:r>
        <w:rPr>
          <w:rFonts w:hint="eastAsia"/>
        </w:rPr>
        <w:br/>
      </w:r>
      <w:r>
        <w:rPr>
          <w:rFonts w:hint="eastAsia"/>
        </w:rPr>
        <w:t>　　　　三、加盟战</w:t>
      </w:r>
      <w:r>
        <w:rPr>
          <w:rFonts w:hint="eastAsia"/>
        </w:rPr>
        <w:br/>
      </w:r>
      <w:r>
        <w:rPr>
          <w:rFonts w:hint="eastAsia"/>
        </w:rPr>
        <w:t>　　　　四、扩张战</w:t>
      </w:r>
      <w:r>
        <w:rPr>
          <w:rFonts w:hint="eastAsia"/>
        </w:rPr>
        <w:br/>
      </w:r>
      <w:r>
        <w:rPr>
          <w:rFonts w:hint="eastAsia"/>
        </w:rPr>
        <w:t>　　　　五、差异化营销战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2019-2024年中国远程教育培训行业投融资并购特征与案例研究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第一节 中国远程教育培训行业投融资并购特征研究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三、投资区域及回报分析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第二节 中国远程教育培训行业投融资并购案例研究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美国阿波罗教育集团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美国开普兰（KAPLAN）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美国华尔街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瑞典EF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加拿大达内科技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英国金融培训公司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中国远程教育培训行业国内主体企业综合竞争力研究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北京学慧网络科技有限公司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湖南中创教育科技有限公司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深圳银澎云计算有限公司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广东明世在线教育科技有限公司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2025-2031年中国远程教育培训行业发展趋势预测分析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2025-2031年中国远程教育培训行业前景预测分析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2025-2031年中国远程教育培训新趋势探析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2025-2031年中国远程教育培训市场竞争趋势分析</w:t>
      </w:r>
      <w:r>
        <w:rPr>
          <w:rFonts w:hint="eastAsia"/>
        </w:rPr>
        <w:br/>
      </w:r>
      <w:r>
        <w:rPr>
          <w:rFonts w:hint="eastAsia"/>
        </w:rPr>
        <w:t>　　第四节 2025-2031年中国远程教育培训行业企业发展策略分析——人性化远程教育培训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2025-2031年中国远程教育培训行业市场投资前景分析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2019-2024年中国远程教育培训投资概况</w:t>
      </w:r>
      <w:r>
        <w:rPr>
          <w:rFonts w:hint="eastAsia"/>
        </w:rPr>
        <w:br/>
      </w:r>
      <w:r>
        <w:rPr>
          <w:rFonts w:hint="eastAsia"/>
        </w:rPr>
        <w:t>　　　　一、在线培训投资特性</w:t>
      </w:r>
      <w:r>
        <w:rPr>
          <w:rFonts w:hint="eastAsia"/>
        </w:rPr>
        <w:br/>
      </w:r>
      <w:r>
        <w:rPr>
          <w:rFonts w:hint="eastAsia"/>
        </w:rPr>
        <w:t>　　　　二、远程教育培训投资环境分析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2025-2031年中国远程教育培训投资机会分析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2025-2031年中国远程教育培训投资风险预警</w:t>
      </w:r>
      <w:r>
        <w:rPr>
          <w:rFonts w:hint="eastAsia"/>
        </w:rPr>
        <w:br/>
      </w:r>
      <w:r>
        <w:rPr>
          <w:rFonts w:hint="eastAsia"/>
        </w:rPr>
        <w:t>　　　　一、网络技术风险分析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远程教育培训行业历程</w:t>
      </w:r>
      <w:r>
        <w:rPr>
          <w:rFonts w:hint="eastAsia"/>
        </w:rPr>
        <w:br/>
      </w:r>
      <w:r>
        <w:rPr>
          <w:rFonts w:hint="eastAsia"/>
        </w:rPr>
        <w:t>　　图表 远程教育培训行业生命周期</w:t>
      </w:r>
      <w:r>
        <w:rPr>
          <w:rFonts w:hint="eastAsia"/>
        </w:rPr>
        <w:br/>
      </w:r>
      <w:r>
        <w:rPr>
          <w:rFonts w:hint="eastAsia"/>
        </w:rPr>
        <w:t>　　图表 远程教育培训行业产业链分析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4167e8c254eee" w:history="1">
        <w:r>
          <w:rPr>
            <w:rStyle w:val="Hyperlink"/>
          </w:rPr>
          <w:t>2025-2031年中国远程教育培训市场研究及行业前景分析报告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4167e8c254eee" w:history="1">
        <w:r>
          <w:rPr>
            <w:rStyle w:val="Hyperlink"/>
          </w:rPr>
          <w:t>https://www.20087.com/5/06/YuanChengJiaoYuPeiXunHangYeQianJingFenXi.html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远程教育观看记录、远程教育培训辅导中心、培训机构收费管理制度、中国证券业协会远程教育培训、河北省继续教育培训、连云港远程教育培训、远程职业培训项目、远程教育培训加盟、远程教育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a7d2b2c44758" w:history="1">
      <w:r>
        <w:rPr>
          <w:rStyle w:val="Hyperlink"/>
        </w:rPr>
        <w:t>2025-2031年中国远程教育培训市场研究及行业前景分析报告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uanChengJiaoYuPeiXunHangYeQianJingFenXi.html" TargetMode="External" Id="R8624167e8c25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uanChengJiaoYuPeiXunHangYeQianJingFenXi.html" TargetMode="External" Id="R3aada7d2b2c4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2024-12-06T02:06:00Z</dcterms:created>
  <dcterms:modified xsi:type="dcterms:W3CDTF">2024-12-06T03:06:00Z</dcterms:modified>
  <dc:subject>2025-2031年中国远程教育培训市场研究及行业前景分析报告</dc:subject>
  <dc:title>2025-2031年中国远程教育培训市场研究及行业前景分析报告</dc:title>
  <cp:keywords>2025-2031年中国远程教育培训市场研究及行业前景分析报告</cp:keywords>
  <dc:description>2025-2031年中国远程教育培训市场研究及行业前景分析报告</dc:description>
</cp:coreProperties>
</file>