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08fb179c14da1" w:history="1">
              <w:r>
                <w:rPr>
                  <w:rStyle w:val="Hyperlink"/>
                </w:rPr>
                <w:t>2024-2030年中国钢桶包装市场调查研究与前景趋势报告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08fb179c14da1" w:history="1">
              <w:r>
                <w:rPr>
                  <w:rStyle w:val="Hyperlink"/>
                </w:rPr>
                <w:t>2024-2030年中国钢桶包装市场调查研究与前景趋势报告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08fb179c14da1" w:history="1">
                <w:r>
                  <w:rPr>
                    <w:rStyle w:val="Hyperlink"/>
                  </w:rPr>
                  <w:t>https://www.20087.com/5/76/GangTongBaoZhuangShiChangQianJing.html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包装行业作为传统包装行业的重要组成部分，在全球经济中占据着不可替代的地位。近年来，随着工业生产和国际贸易的不断发展，钢桶包装行业呈现出稳步增长的趋势。目前，钢桶包装不仅在材料的强度和防腐蚀性能上有所提升，而且在设计上更加注重环保和可回收利用，以适应不断提高的环保标准和可持续发展的要求。此外，随着自动化技术的应用，钢桶的生产工艺也变得更加高效，降低了生产成本的同时提高了产品质量。</w:t>
      </w:r>
      <w:r>
        <w:rPr>
          <w:rFonts w:hint="eastAsia"/>
        </w:rPr>
        <w:br/>
      </w:r>
      <w:r>
        <w:rPr>
          <w:rFonts w:hint="eastAsia"/>
        </w:rPr>
        <w:t>　　未来，钢桶包装行业的发展将更加注重技术创新和绿色环保。一方面，随着对环境保护要求的日益严格，钢桶包装将更加强调使用环保材料和提高回收率，以减少对环境的影响。另一方面，随着智能化生产的推进，钢桶包装的生产将更加依赖自动化设备和技术，以提高生产效率和降低人力成本。长期来看，随着全球贸易的增长和新兴市场的崛起，钢桶包装将朝着更加高效、环保、智能化的方向发展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08fb179c14da1" w:history="1">
        <w:r>
          <w:rPr>
            <w:rStyle w:val="Hyperlink"/>
          </w:rPr>
          <w:t>2024-2030年中国钢桶包装市场调查研究与前景趋势报告</w:t>
        </w:r>
      </w:hyperlink>
      <w:r>
        <w:rPr>
          <w:rFonts w:hint="eastAsia"/>
        </w:rPr>
        <w:t>》全面分析了我国钢桶包装行业的现状、市场需求、市场规模以及价格动态，探讨了钢桶包装产业链的结构与发展。钢桶包装报告对钢桶包装细分市场进行了剖析，同时基于科学数据，对钢桶包装市场前景及发展趋势进行了预测。报告还聚焦钢桶包装重点企业，并对其品牌影响力、市场竞争力以及行业集中度进行了评估。钢桶包装报告为投资者、产业链相关企业及政府决策部门提供了专业、客观的参考，是了解和把握钢桶包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中国金属包装产业发展形势分析</w:t>
      </w:r>
      <w:r>
        <w:rPr>
          <w:rFonts w:hint="eastAsia"/>
        </w:rPr>
        <w:br/>
      </w:r>
      <w:r>
        <w:rPr>
          <w:rFonts w:hint="eastAsia"/>
        </w:rPr>
        <w:t>　　第一节 中国金属包装行业发展综述</w:t>
      </w:r>
      <w:r>
        <w:rPr>
          <w:rFonts w:hint="eastAsia"/>
        </w:rPr>
        <w:br/>
      </w:r>
      <w:r>
        <w:rPr>
          <w:rFonts w:hint="eastAsia"/>
        </w:rPr>
        <w:t>　　第二节 中国金属包装企业发展分析</w:t>
      </w:r>
      <w:r>
        <w:rPr>
          <w:rFonts w:hint="eastAsia"/>
        </w:rPr>
        <w:br/>
      </w:r>
      <w:r>
        <w:rPr>
          <w:rFonts w:hint="eastAsia"/>
        </w:rPr>
        <w:t>　　第三节 中国金属包装应用领域的发展状况分析</w:t>
      </w:r>
      <w:r>
        <w:rPr>
          <w:rFonts w:hint="eastAsia"/>
        </w:rPr>
        <w:br/>
      </w:r>
      <w:r>
        <w:rPr>
          <w:rFonts w:hint="eastAsia"/>
        </w:rPr>
        <w:t>　　第四节 中国金属包装的设计分析</w:t>
      </w:r>
      <w:r>
        <w:rPr>
          <w:rFonts w:hint="eastAsia"/>
        </w:rPr>
        <w:br/>
      </w:r>
      <w:r>
        <w:rPr>
          <w:rFonts w:hint="eastAsia"/>
        </w:rPr>
        <w:t>　　第五节 中国金属包装市场运行现状分析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中国钢桶包装产业运行环境分析</w:t>
      </w:r>
      <w:r>
        <w:rPr>
          <w:rFonts w:hint="eastAsia"/>
        </w:rPr>
        <w:br/>
      </w:r>
      <w:r>
        <w:rPr>
          <w:rFonts w:hint="eastAsia"/>
        </w:rPr>
        <w:t>　　第一节 国内钢桶包装经济环境分析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三、2024年中国钢桶包装经济发展预测分析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中国钢桶包装行业政策环境分析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世界钢桶包装产业运营形势分析</w:t>
      </w:r>
      <w:r>
        <w:rPr>
          <w:rFonts w:hint="eastAsia"/>
        </w:rPr>
        <w:br/>
      </w:r>
      <w:r>
        <w:rPr>
          <w:rFonts w:hint="eastAsia"/>
        </w:rPr>
        <w:t>　　第一节 世界钢桶包装产业发展概况分析</w:t>
      </w:r>
      <w:r>
        <w:rPr>
          <w:rFonts w:hint="eastAsia"/>
        </w:rPr>
        <w:br/>
      </w:r>
      <w:r>
        <w:rPr>
          <w:rFonts w:hint="eastAsia"/>
        </w:rPr>
        <w:t>　　第二节 世界钢桶包装行业区域市场运行分析</w:t>
      </w:r>
      <w:r>
        <w:rPr>
          <w:rFonts w:hint="eastAsia"/>
        </w:rPr>
        <w:br/>
      </w:r>
      <w:r>
        <w:rPr>
          <w:rFonts w:hint="eastAsia"/>
        </w:rPr>
        <w:t>　　第三节 2024-2030年世界钢桶包装产业发展前景预测分析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中国钢桶包装产业运行走势分析</w:t>
      </w:r>
      <w:r>
        <w:rPr>
          <w:rFonts w:hint="eastAsia"/>
        </w:rPr>
        <w:br/>
      </w:r>
      <w:r>
        <w:rPr>
          <w:rFonts w:hint="eastAsia"/>
        </w:rPr>
        <w:t>　　第一节 中国钢桶行业发展形势分析</w:t>
      </w:r>
      <w:r>
        <w:rPr>
          <w:rFonts w:hint="eastAsia"/>
        </w:rPr>
        <w:br/>
      </w:r>
      <w:r>
        <w:rPr>
          <w:rFonts w:hint="eastAsia"/>
        </w:rPr>
        <w:t>　　第二节 中国钢桶行业循环经济发展分析</w:t>
      </w:r>
      <w:r>
        <w:rPr>
          <w:rFonts w:hint="eastAsia"/>
        </w:rPr>
        <w:br/>
      </w:r>
      <w:r>
        <w:rPr>
          <w:rFonts w:hint="eastAsia"/>
        </w:rPr>
        <w:t>　　第三节 中国钢桶的发展与环境保护问题分析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2019-2024年中国钢桶包装制造所属行业主要数据监测分析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2019-2024年中国钢桶包装所属行业总体数据分析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2019-2024年中国钢桶包装所属行业不同规模企业数据分析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2019-2024年中国钢桶包装行业不同所有制企业数据分析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中国金属包装的竞争替代品竞争分析</w:t>
      </w:r>
      <w:r>
        <w:rPr>
          <w:rFonts w:hint="eastAsia"/>
        </w:rPr>
        <w:br/>
      </w:r>
      <w:r>
        <w:rPr>
          <w:rFonts w:hint="eastAsia"/>
        </w:rPr>
        <w:t>　　第一节 塑料包装</w:t>
      </w:r>
      <w:r>
        <w:rPr>
          <w:rFonts w:hint="eastAsia"/>
        </w:rPr>
        <w:br/>
      </w:r>
      <w:r>
        <w:rPr>
          <w:rFonts w:hint="eastAsia"/>
        </w:rPr>
        <w:t>　　第二节 纸包装</w:t>
      </w:r>
      <w:r>
        <w:rPr>
          <w:rFonts w:hint="eastAsia"/>
        </w:rPr>
        <w:br/>
      </w:r>
      <w:r>
        <w:rPr>
          <w:rFonts w:hint="eastAsia"/>
        </w:rPr>
        <w:t>　　第三节 玻璃包装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中国钢桶产业竞争格局分析</w:t>
      </w:r>
      <w:r>
        <w:rPr>
          <w:rFonts w:hint="eastAsia"/>
        </w:rPr>
        <w:br/>
      </w:r>
      <w:r>
        <w:rPr>
          <w:rFonts w:hint="eastAsia"/>
        </w:rPr>
        <w:t>　　第一节 中国钢桶市场竞争形势分析</w:t>
      </w:r>
      <w:r>
        <w:rPr>
          <w:rFonts w:hint="eastAsia"/>
        </w:rPr>
        <w:br/>
      </w:r>
      <w:r>
        <w:rPr>
          <w:rFonts w:hint="eastAsia"/>
        </w:rPr>
        <w:t>　　　　一、钢桶市场竞争规模化分析</w:t>
      </w:r>
      <w:r>
        <w:rPr>
          <w:rFonts w:hint="eastAsia"/>
        </w:rPr>
        <w:br/>
      </w:r>
      <w:r>
        <w:rPr>
          <w:rFonts w:hint="eastAsia"/>
        </w:rPr>
        <w:t>　　　　二、钢桶产业竞争市场化分析</w:t>
      </w:r>
      <w:r>
        <w:rPr>
          <w:rFonts w:hint="eastAsia"/>
        </w:rPr>
        <w:br/>
      </w:r>
      <w:r>
        <w:rPr>
          <w:rFonts w:hint="eastAsia"/>
        </w:rPr>
        <w:t>　　　　三、钢桶行业国际化竞争分析</w:t>
      </w:r>
      <w:r>
        <w:rPr>
          <w:rFonts w:hint="eastAsia"/>
        </w:rPr>
        <w:br/>
      </w:r>
      <w:r>
        <w:rPr>
          <w:rFonts w:hint="eastAsia"/>
        </w:rPr>
        <w:t>　　第二节 中国钢桶与塑料桶的比较竞争分析</w:t>
      </w:r>
      <w:r>
        <w:rPr>
          <w:rFonts w:hint="eastAsia"/>
        </w:rPr>
        <w:br/>
      </w:r>
      <w:r>
        <w:rPr>
          <w:rFonts w:hint="eastAsia"/>
        </w:rPr>
        <w:t>　　　　一、钢桶与塑料桶的竞争与发展</w:t>
      </w:r>
      <w:r>
        <w:rPr>
          <w:rFonts w:hint="eastAsia"/>
        </w:rPr>
        <w:br/>
      </w:r>
      <w:r>
        <w:rPr>
          <w:rFonts w:hint="eastAsia"/>
        </w:rPr>
        <w:t>　　　　二、钢桶与塑料桶的性能优劣比较</w:t>
      </w:r>
      <w:r>
        <w:rPr>
          <w:rFonts w:hint="eastAsia"/>
        </w:rPr>
        <w:br/>
      </w:r>
      <w:r>
        <w:rPr>
          <w:rFonts w:hint="eastAsia"/>
        </w:rPr>
        <w:t>　　　　三、钢桶与塑料桶的制造工艺比较</w:t>
      </w:r>
      <w:r>
        <w:rPr>
          <w:rFonts w:hint="eastAsia"/>
        </w:rPr>
        <w:br/>
      </w:r>
      <w:r>
        <w:rPr>
          <w:rFonts w:hint="eastAsia"/>
        </w:rPr>
        <w:t>　　　　四、钢桶与塑料桶在各应用领域上的比较</w:t>
      </w:r>
      <w:r>
        <w:rPr>
          <w:rFonts w:hint="eastAsia"/>
        </w:rPr>
        <w:br/>
      </w:r>
      <w:r>
        <w:rPr>
          <w:rFonts w:hint="eastAsia"/>
        </w:rPr>
        <w:t>　　　　五、涂料包装市场中钢桶与塑料桶的比较竞争分析</w:t>
      </w:r>
      <w:r>
        <w:rPr>
          <w:rFonts w:hint="eastAsia"/>
        </w:rPr>
        <w:br/>
      </w:r>
      <w:r>
        <w:rPr>
          <w:rFonts w:hint="eastAsia"/>
        </w:rPr>
        <w:t>　　　　六、钢桶与塑料桶竞争的结合产物</w:t>
      </w:r>
      <w:r>
        <w:rPr>
          <w:rFonts w:hint="eastAsia"/>
        </w:rPr>
        <w:br/>
      </w:r>
      <w:r>
        <w:rPr>
          <w:rFonts w:hint="eastAsia"/>
        </w:rPr>
        <w:t>　　第三节 中国钢桶包装行业竞争策略分析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中国钢桶包装重点企业运行财务数据分析</w:t>
      </w:r>
      <w:r>
        <w:rPr>
          <w:rFonts w:hint="eastAsia"/>
        </w:rPr>
        <w:br/>
      </w:r>
      <w:r>
        <w:rPr>
          <w:rFonts w:hint="eastAsia"/>
        </w:rPr>
        <w:t>　　第一节 飞鹰集团有限公司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江西省星火制桶有限公司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栖霞市方源制桶有限公司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四川省岳池县银禾包装有限责任公司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昆山市曼氏包装容器有限公司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开平市新金容制桶有限公司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杭州金盛钱江包装容器有限公司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天津市东海制桶有限公司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南京振尧包装容器有限责任公司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格瑞夫（惠州）包装有限公司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三、中国钢材期货贸易对现货市场的影响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中国食品加工行业整体运行状况透析</w:t>
      </w:r>
      <w:r>
        <w:rPr>
          <w:rFonts w:hint="eastAsia"/>
        </w:rPr>
        <w:br/>
      </w:r>
      <w:r>
        <w:rPr>
          <w:rFonts w:hint="eastAsia"/>
        </w:rPr>
        <w:t>　　第一节 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三、中国食品工业形成完整产业链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四、中国食品工业区域结构得到改善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中国食品行业深度剖析</w:t>
      </w:r>
      <w:r>
        <w:rPr>
          <w:rFonts w:hint="eastAsia"/>
        </w:rPr>
        <w:br/>
      </w:r>
      <w:r>
        <w:rPr>
          <w:rFonts w:hint="eastAsia"/>
        </w:rPr>
        <w:t>　　　　一、国内食品行业重大事件点评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二、中国食品工业产销格局分析</w:t>
      </w:r>
      <w:r>
        <w:rPr>
          <w:rFonts w:hint="eastAsia"/>
        </w:rPr>
        <w:br/>
      </w:r>
      <w:r>
        <w:rPr>
          <w:rFonts w:hint="eastAsia"/>
        </w:rPr>
        <w:t>　　　　三、中国食品工业经济指标分析</w:t>
      </w:r>
      <w:r>
        <w:rPr>
          <w:rFonts w:hint="eastAsia"/>
        </w:rPr>
        <w:br/>
      </w:r>
      <w:r>
        <w:rPr>
          <w:rFonts w:hint="eastAsia"/>
        </w:rPr>
        <w:t>　　第三节 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第四节 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2024-2030年中国钢桶包装行业前景趋势分析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2024-2030年中国金属包装行业发展趋势分析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2024-2030年中国钢桶包装的发展方向预测分析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2024-2030年中国金属包装产业市场盈利预测分析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2024-2030年中国钢桶包装产业投资机会与风险分析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2024-2030年中国钢桶包装产业投资环境分析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2024-2030年中国钢桶包装产业投资机会分析</w:t>
      </w:r>
      <w:r>
        <w:rPr>
          <w:rFonts w:hint="eastAsia"/>
        </w:rPr>
        <w:br/>
      </w:r>
      <w:r>
        <w:rPr>
          <w:rFonts w:hint="eastAsia"/>
        </w:rPr>
        <w:t>　　第三节 中^智^林^2024-2030年中国钢桶包装产业投资风险分析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钢桶包装行业历程</w:t>
      </w:r>
      <w:r>
        <w:rPr>
          <w:rFonts w:hint="eastAsia"/>
        </w:rPr>
        <w:br/>
      </w:r>
      <w:r>
        <w:rPr>
          <w:rFonts w:hint="eastAsia"/>
        </w:rPr>
        <w:t>　　图表 钢桶包装行业生命周期</w:t>
      </w:r>
      <w:r>
        <w:rPr>
          <w:rFonts w:hint="eastAsia"/>
        </w:rPr>
        <w:br/>
      </w:r>
      <w:r>
        <w:rPr>
          <w:rFonts w:hint="eastAsia"/>
        </w:rPr>
        <w:t>　　图表 钢桶包装行业产业链分析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2019-2024年钢桶包装行业市场容量分析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2019-2024年中国钢桶包装行业产量及增长趋势</w:t>
      </w:r>
      <w:r>
        <w:rPr>
          <w:rFonts w:hint="eastAsia"/>
        </w:rPr>
        <w:br/>
      </w:r>
      <w:r>
        <w:rPr>
          <w:rFonts w:hint="eastAsia"/>
        </w:rPr>
        <w:t>　　图表 钢桶包装行业动态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2019-2024年中国钢桶包装市场需求量及增速统计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2024年中国钢桶包装行业需求领域分布格局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2019-2024年中国钢桶包装行业盈利情况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2019-2024年中国钢桶包装行业利润总额统计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2019-2024年中国钢桶包装进口金额分析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2019-2024年中国钢桶包装出口数量分析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2019-2024年中国钢桶包装出口金额分析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2024年中国钢桶包装进口国家及地区分析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2024年中国钢桶包装出口国家及地区分析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2019-2024年中国钢桶包装行业企业平均规模情况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钢桶包装重点企业（一）基本信息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钢桶包装重点企业（一）经营情况分析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钢桶包装重点企业（一）主要经济指标情况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钢桶包装重点企业（一）盈利能力情况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钢桶包装重点企业（一）偿债能力情况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钢桶包装重点企业（一）运营能力情况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钢桶包装重点企业（一）成长能力情况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钢桶包装重点企业（二）基本信息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钢桶包装重点企业（二）经营情况分析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钢桶包装重点企业（二）主要经济指标情况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钢桶包装重点企业（二）盈利能力情况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钢桶包装重点企业（二）偿债能力情况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钢桶包装重点企业（二）运营能力情况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钢桶包装重点企业（二）成长能力情况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钢桶包装重点企业（三）基本信息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钢桶包装重点企业（三）经营情况分析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钢桶包装重点企业（三）主要经济指标情况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钢桶包装重点企业（三）盈利能力情况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钢桶包装重点企业（三）偿债能力情况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钢桶包装重点企业（三）运营能力情况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钢桶包装重点企业（三）成长能力情况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2024-2030年中国钢桶包装行业产能预测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2024-2030年中国钢桶包装行业产量预测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2024-2030年中国钢桶包装市场需求量预测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2024-2030年中国钢桶包装行业供需平衡预测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2024-2030年中国钢桶包装行业风险分析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2024-2030年中国钢桶包装行业市场容量预测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2024-2030年中国钢桶包装行业市场规模预测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2024-2030年中国钢桶包装市场前景分析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2024-2030年中国钢桶包装行业发展趋势预测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08fb179c14da1" w:history="1">
        <w:r>
          <w:rPr>
            <w:rStyle w:val="Hyperlink"/>
          </w:rPr>
          <w:t>2024-2030年中国钢桶包装市场调查研究与前景趋势报告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08fb179c14da1" w:history="1">
        <w:r>
          <w:rPr>
            <w:rStyle w:val="Hyperlink"/>
          </w:rPr>
          <w:t>https://www.20087.com/5/76/GangTongBaoZhuangShiChangQianJing.html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c8942d11543e4" w:history="1">
      <w:r>
        <w:rPr>
          <w:rStyle w:val="Hyperlink"/>
        </w:rPr>
        <w:t>2024-2030年中国钢桶包装市场调查研究与前景趋势报告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angTongBaoZhuangShiChangQianJing.html" TargetMode="External" Id="Re2008fb179c1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angTongBaoZhuangShiChangQianJing.html" TargetMode="External" Id="R625c8942d115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2024-04-16T07:26:00Z</dcterms:created>
  <dcterms:modified xsi:type="dcterms:W3CDTF">2024-04-16T08:26:00Z</dcterms:modified>
  <dc:subject>2024-2030年中国钢桶包装市场调查研究与前景趋势报告</dc:subject>
  <dc:title>2024-2030年中国钢桶包装市场调查研究与前景趋势报告</dc:title>
  <cp:keywords>2024-2030年中国钢桶包装市场调查研究与前景趋势报告</cp:keywords>
  <dc:description>2024-2030年中国钢桶包装市场调查研究与前景趋势报告</dc:description>
</cp:coreProperties>
</file>