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efe1df9514c43" w:history="1">
              <w:r>
                <w:rPr>
                  <w:rStyle w:val="Hyperlink"/>
                </w:rPr>
                <w:t>2025年中国别墅庭院景观设计发展现状调研及市场前景分析报告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efe1df9514c43" w:history="1">
              <w:r>
                <w:rPr>
                  <w:rStyle w:val="Hyperlink"/>
                </w:rPr>
                <w:t>2025年中国别墅庭院景观设计发展现状调研及市场前景分析报告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efe1df9514c43" w:history="1">
                <w:r>
                  <w:rPr>
                    <w:rStyle w:val="Hyperlink"/>
                  </w:rPr>
                  <w:t>https://www.20087.com/6/06/BieShuTingYuanJingGuanSheJiWeiLa.html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庭院景观设计是高端住宅配套服务的一部分，近年来随着人们生活水平的提高和对居住环境品质的追求，市场需求日益增长。设计师们将自然美学与现代设计理念相结合，创造出既美观又实用的户外空间，提升居住者的幸福感。然而，行业面临的主要挑战包括设计创新、施工质量控制以及与自然环境的和谐共存。</w:t>
      </w:r>
      <w:r>
        <w:rPr>
          <w:rFonts w:hint="eastAsia"/>
        </w:rPr>
        <w:br/>
      </w:r>
      <w:r>
        <w:rPr>
          <w:rFonts w:hint="eastAsia"/>
        </w:rPr>
        <w:t>　　未来，别墅庭院景观设计的发展趋势将更加注重生态可持续性、个性化设计和智能科技的融合。生态可持续性意味着在设计中融入更多绿色植被、雨水收集系统等环保元素，创建生态友好的居住环境。个性化设计将根据不同业主的需求和偏好，提供定制化服务，打造独一无二的庭院景观。智能科技的融合则通过集成智能灌溉系统、户外照明控制等，提升庭院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efe1df9514c43" w:history="1">
        <w:r>
          <w:rPr>
            <w:rStyle w:val="Hyperlink"/>
          </w:rPr>
          <w:t>2025年中国别墅庭院景观设计发展现状调研及市场前景分析报告</w:t>
        </w:r>
      </w:hyperlink>
      <w:r>
        <w:rPr>
          <w:rFonts w:hint="eastAsia"/>
        </w:rPr>
        <w:t>》基于多年市场监测与行业研究，全面分析了别墅庭院景观设计行业的现状、市场需求及市场规模，详细解读了别墅庭院景观设计产业链结构、价格趋势及细分市场特点。报告科学预测了行业前景与发展方向，重点剖析了品牌竞争格局、市场集中度及主要企业的经营表现，并通过SWOT分析揭示了别墅庭院景观设计行业机遇与风险。为投资者和决策者提供专业、客观的战略建议，是把握别墅庭院景观设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别墅庭院景观设计行业综述</w:t>
      </w:r>
      <w:r>
        <w:rPr>
          <w:rFonts w:hint="eastAsia"/>
        </w:rPr>
        <w:br/>
      </w:r>
      <w:r>
        <w:rPr>
          <w:rFonts w:hint="eastAsia"/>
        </w:rPr>
        <w:t>　　第一节 别墅庭院景观设计行业界定</w:t>
      </w:r>
      <w:r>
        <w:rPr>
          <w:rFonts w:hint="eastAsia"/>
        </w:rPr>
        <w:br/>
      </w:r>
      <w:r>
        <w:rPr>
          <w:rFonts w:hint="eastAsia"/>
        </w:rPr>
        <w:t>　　　　一、别墅庭院景观设计背景</w:t>
      </w:r>
      <w:r>
        <w:rPr>
          <w:rFonts w:hint="eastAsia"/>
        </w:rPr>
        <w:br/>
      </w:r>
      <w:r>
        <w:rPr>
          <w:rFonts w:hint="eastAsia"/>
        </w:rPr>
        <w:t>　　　　二、别墅庭院景观设计主要范围</w:t>
      </w:r>
      <w:r>
        <w:rPr>
          <w:rFonts w:hint="eastAsia"/>
        </w:rPr>
        <w:br/>
      </w:r>
      <w:r>
        <w:rPr>
          <w:rFonts w:hint="eastAsia"/>
        </w:rPr>
        <w:t>　　　　三、别墅庭院景观设计特点分析</w:t>
      </w:r>
      <w:r>
        <w:rPr>
          <w:rFonts w:hint="eastAsia"/>
        </w:rPr>
        <w:br/>
      </w:r>
      <w:r>
        <w:rPr>
          <w:rFonts w:hint="eastAsia"/>
        </w:rPr>
        <w:t>　　第二节 别墅庭院景观设计行业发展成熟度分析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一、别墅庭院景观设计行业发展周期分析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二、别墅庭院景观设计行业成熟度分析</w:t>
      </w:r>
      <w:r>
        <w:rPr>
          <w:rFonts w:hint="eastAsia"/>
        </w:rPr>
        <w:br/>
      </w:r>
      <w:r>
        <w:rPr>
          <w:rFonts w:hint="eastAsia"/>
        </w:rPr>
        <w:t>　　第三节 别墅庭院景观设计行业产业链分析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别墅庭院景观设计行业发展环境分析</w:t>
      </w:r>
      <w:r>
        <w:rPr>
          <w:rFonts w:hint="eastAsia"/>
        </w:rPr>
        <w:br/>
      </w:r>
      <w:r>
        <w:rPr>
          <w:rFonts w:hint="eastAsia"/>
        </w:rPr>
        <w:t>　　第一节 别墅庭院景观设计行业环境分析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第二节 别墅庭院景观设计行业相关政策、法规</w:t>
      </w:r>
      <w:r>
        <w:rPr>
          <w:rFonts w:hint="eastAsia"/>
        </w:rPr>
        <w:br/>
      </w:r>
      <w:r>
        <w:rPr>
          <w:rFonts w:hint="eastAsia"/>
        </w:rPr>
        <w:t>　　第三节 别墅庭院景观设计行业特性分析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别墅庭院景观设计行业技术发展现状及趋势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当前我国别墅庭院景观设计技术发展现状</w:t>
      </w:r>
      <w:r>
        <w:rPr>
          <w:rFonts w:hint="eastAsia"/>
        </w:rPr>
        <w:br/>
      </w:r>
      <w:r>
        <w:rPr>
          <w:rFonts w:hint="eastAsia"/>
        </w:rPr>
        <w:t>　　第二节 中外别墅庭院景观设计技术差距及产生差距的主要原因分析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提高我国别墅庭院景观设计技术的对策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中国别墅庭院景观设计行业发展情况分析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2020-2025年中国别墅庭院景观设计行业发展现状</w:t>
      </w:r>
      <w:r>
        <w:rPr>
          <w:rFonts w:hint="eastAsia"/>
        </w:rPr>
        <w:br/>
      </w:r>
      <w:r>
        <w:rPr>
          <w:rFonts w:hint="eastAsia"/>
        </w:rPr>
        <w:t>　　第二节 中国别墅庭院景观设计行业竞争况分析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2020-2025年中国别墅行业重点区域发展分析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一、北京别墅行业成交情况</w:t>
      </w:r>
      <w:r>
        <w:rPr>
          <w:rFonts w:hint="eastAsia"/>
        </w:rPr>
        <w:br/>
      </w:r>
      <w:r>
        <w:rPr>
          <w:rFonts w:hint="eastAsia"/>
        </w:rPr>
        <w:t>　　　　二、上海地区别墅行业发展分析</w:t>
      </w:r>
      <w:r>
        <w:rPr>
          <w:rFonts w:hint="eastAsia"/>
        </w:rPr>
        <w:br/>
      </w:r>
      <w:r>
        <w:rPr>
          <w:rFonts w:hint="eastAsia"/>
        </w:rPr>
        <w:t>　　　　三、广州地区别墅行业发展分析</w:t>
      </w:r>
      <w:r>
        <w:rPr>
          <w:rFonts w:hint="eastAsia"/>
        </w:rPr>
        <w:br/>
      </w:r>
      <w:r>
        <w:rPr>
          <w:rFonts w:hint="eastAsia"/>
        </w:rPr>
        <w:t>　　　　四、深圳地区别墅庭院景观设计行业发展分析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2020-2025年别墅庭院景观设计行业经济运行分析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2020-2025年别墅庭院景观设计行业偿债能力分析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2020-2025年别墅庭院景观设计行业盈利能力分析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2020-2025年别墅庭院景观设计行业发展能力分析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2020-2025年别墅庭院景观设计行业企业数量及变化趋势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别墅庭院景观设计行业产业链分析及对行业的影响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别墅庭院景观设计上游分析</w:t>
      </w:r>
      <w:r>
        <w:rPr>
          <w:rFonts w:hint="eastAsia"/>
        </w:rPr>
        <w:br/>
      </w:r>
      <w:r>
        <w:rPr>
          <w:rFonts w:hint="eastAsia"/>
        </w:rPr>
        <w:t>　　第二节 别墅庭院景观设计下游需求产业链发展情况分析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上下游行业对别墅庭院景观设计行业的影响分析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中国别墅庭院景观设计行业重点企业竞争力分析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北京东方园林生态股份有限公司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三、别墅庭院景观设计企业经营状况</w:t>
      </w:r>
      <w:r>
        <w:rPr>
          <w:rFonts w:hint="eastAsia"/>
        </w:rPr>
        <w:br/>
      </w:r>
      <w:r>
        <w:rPr>
          <w:rFonts w:hint="eastAsia"/>
        </w:rPr>
        <w:t>　　　　四、别墅庭院景观设计企业发展策略</w:t>
      </w:r>
      <w:r>
        <w:rPr>
          <w:rFonts w:hint="eastAsia"/>
        </w:rPr>
        <w:br/>
      </w:r>
      <w:r>
        <w:rPr>
          <w:rFonts w:hint="eastAsia"/>
        </w:rPr>
        <w:t>　　第二节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三、别墅庭院景观设计企业经营状况</w:t>
      </w:r>
      <w:r>
        <w:rPr>
          <w:rFonts w:hint="eastAsia"/>
        </w:rPr>
        <w:br/>
      </w:r>
      <w:r>
        <w:rPr>
          <w:rFonts w:hint="eastAsia"/>
        </w:rPr>
        <w:t>　　　　四、别墅庭院景观设计企业发展策略</w:t>
      </w:r>
      <w:r>
        <w:rPr>
          <w:rFonts w:hint="eastAsia"/>
        </w:rPr>
        <w:br/>
      </w:r>
      <w:r>
        <w:rPr>
          <w:rFonts w:hint="eastAsia"/>
        </w:rPr>
        <w:t>　　第三节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三、别墅庭院景观设计企业经营状况</w:t>
      </w:r>
      <w:r>
        <w:rPr>
          <w:rFonts w:hint="eastAsia"/>
        </w:rPr>
        <w:br/>
      </w:r>
      <w:r>
        <w:rPr>
          <w:rFonts w:hint="eastAsia"/>
        </w:rPr>
        <w:t>　　　　四、别墅庭院景观设计企业发展策略</w:t>
      </w:r>
      <w:r>
        <w:rPr>
          <w:rFonts w:hint="eastAsia"/>
        </w:rPr>
        <w:br/>
      </w:r>
      <w:r>
        <w:rPr>
          <w:rFonts w:hint="eastAsia"/>
        </w:rPr>
        <w:t>　　第四节 岭南园林股份有限公司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三、别墅庭院景观设计企业经营状况</w:t>
      </w:r>
      <w:r>
        <w:rPr>
          <w:rFonts w:hint="eastAsia"/>
        </w:rPr>
        <w:br/>
      </w:r>
      <w:r>
        <w:rPr>
          <w:rFonts w:hint="eastAsia"/>
        </w:rPr>
        <w:t>　　　　四、别墅庭院景观设计企业发展策略</w:t>
      </w:r>
      <w:r>
        <w:rPr>
          <w:rFonts w:hint="eastAsia"/>
        </w:rPr>
        <w:br/>
      </w:r>
      <w:r>
        <w:rPr>
          <w:rFonts w:hint="eastAsia"/>
        </w:rPr>
        <w:t>　　第五节 深圳文科园林股份有限公司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三、别墅庭院景观设计企业经营状况</w:t>
      </w:r>
      <w:r>
        <w:rPr>
          <w:rFonts w:hint="eastAsia"/>
        </w:rPr>
        <w:br/>
      </w:r>
      <w:r>
        <w:rPr>
          <w:rFonts w:hint="eastAsia"/>
        </w:rPr>
        <w:t>　　　　四、别墅庭院景观设计企业发展策略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别墅庭院景观设计企业发展策略分析</w:t>
      </w:r>
      <w:r>
        <w:rPr>
          <w:rFonts w:hint="eastAsia"/>
        </w:rPr>
        <w:br/>
      </w:r>
      <w:r>
        <w:rPr>
          <w:rFonts w:hint="eastAsia"/>
        </w:rPr>
        <w:t>　　第一节 别墅庭院景观设计市场营销策略分析</w:t>
      </w:r>
      <w:r>
        <w:rPr>
          <w:rFonts w:hint="eastAsia"/>
        </w:rPr>
        <w:br/>
      </w:r>
      <w:r>
        <w:rPr>
          <w:rFonts w:hint="eastAsia"/>
        </w:rPr>
        <w:t>　　第二节 提升别墅庭院景观设计竞争力策略分析</w:t>
      </w:r>
      <w:r>
        <w:rPr>
          <w:rFonts w:hint="eastAsia"/>
        </w:rPr>
        <w:br/>
      </w:r>
      <w:r>
        <w:rPr>
          <w:rFonts w:hint="eastAsia"/>
        </w:rPr>
        <w:t>　　第三节 别墅庭院景观设计企业未来发展趋势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别墅庭院景观设计行业投资效益及风险分析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别墅庭院景观设计行业投资效益分析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2025-2031年别墅庭院景观设计行业投资风险及控制策略分析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一、别墅庭院景观设计市场风险及控制策略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二、别墅庭院景观设计行业政策风险及控制策略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三、别墅庭院景观设计经营风险及控制策略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四、别墅庭院景观设计人才风险及控制策略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2025-2031年中国别墅庭院景观设计行业投资前景与风险预测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2025-2031年中国别墅庭院景观设计行业投资前景分析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2025-2031年中国别墅庭院景观设计行业投资壁垒分析</w:t>
      </w:r>
      <w:r>
        <w:rPr>
          <w:rFonts w:hint="eastAsia"/>
        </w:rPr>
        <w:br/>
      </w:r>
      <w:r>
        <w:rPr>
          <w:rFonts w:hint="eastAsia"/>
        </w:rPr>
        <w:t>　　　　一、2025-2031年中国别墅庭院景观设计行业资质壁垒。</w:t>
      </w:r>
      <w:r>
        <w:rPr>
          <w:rFonts w:hint="eastAsia"/>
        </w:rPr>
        <w:br/>
      </w:r>
      <w:r>
        <w:rPr>
          <w:rFonts w:hint="eastAsia"/>
        </w:rPr>
        <w:t>　　　　二、2025-2031年中国别墅庭院景观设计行业人才壁垒</w:t>
      </w:r>
      <w:r>
        <w:rPr>
          <w:rFonts w:hint="eastAsia"/>
        </w:rPr>
        <w:br/>
      </w:r>
      <w:r>
        <w:rPr>
          <w:rFonts w:hint="eastAsia"/>
        </w:rPr>
        <w:t>　　　　三、2025-2031年中国别墅庭院景观设计行业品牌壁垒</w:t>
      </w:r>
      <w:r>
        <w:rPr>
          <w:rFonts w:hint="eastAsia"/>
        </w:rPr>
        <w:br/>
      </w:r>
      <w:r>
        <w:rPr>
          <w:rFonts w:hint="eastAsia"/>
        </w:rPr>
        <w:t>　　第三节 2025-2031年中国别墅庭院景观设计行业投趋势分析</w:t>
      </w:r>
      <w:r>
        <w:rPr>
          <w:rFonts w:hint="eastAsia"/>
        </w:rPr>
        <w:br/>
      </w:r>
      <w:r>
        <w:rPr>
          <w:rFonts w:hint="eastAsia"/>
        </w:rPr>
        <w:t>　　第四节 2025-2031年中国别墅庭院景观设计行业投资风险分析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一、2025-2031年中国别墅庭院景观设计行业市场竞争风险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二、2025-2031年中国别墅庭院景观设计行业技术风险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三、2025-2031年中国别墅庭院景观设计行业政策风险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四、2025-2031年中国别墅庭院景观设计行业其他风险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2025-2031年别墅庭院景观设计项目投资与融资建议</w:t>
      </w:r>
      <w:r>
        <w:rPr>
          <w:rFonts w:hint="eastAsia"/>
        </w:rPr>
        <w:br/>
      </w:r>
      <w:r>
        <w:rPr>
          <w:rFonts w:hint="eastAsia"/>
        </w:rPr>
        <w:t>　　第一节 别墅庭院景观设计企业融资环境</w:t>
      </w:r>
      <w:r>
        <w:rPr>
          <w:rFonts w:hint="eastAsia"/>
        </w:rPr>
        <w:br/>
      </w:r>
      <w:r>
        <w:rPr>
          <w:rFonts w:hint="eastAsia"/>
        </w:rPr>
        <w:t>　　第二节 2025年中国别墅庭院景观设计融资现状</w:t>
      </w:r>
      <w:r>
        <w:rPr>
          <w:rFonts w:hint="eastAsia"/>
        </w:rPr>
        <w:br/>
      </w:r>
      <w:r>
        <w:rPr>
          <w:rFonts w:hint="eastAsia"/>
        </w:rPr>
        <w:t>　　第三节 中国别墅庭院景观设计项目融资特点及影响因素分析</w:t>
      </w:r>
      <w:r>
        <w:rPr>
          <w:rFonts w:hint="eastAsia"/>
        </w:rPr>
        <w:br/>
      </w:r>
      <w:r>
        <w:rPr>
          <w:rFonts w:hint="eastAsia"/>
        </w:rPr>
        <w:t>　　第五节 (中-智-林)2025-2031年中国别墅庭院景观设计专家建议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efe1df9514c43" w:history="1">
        <w:r>
          <w:rPr>
            <w:rStyle w:val="Hyperlink"/>
          </w:rPr>
          <w:t>2025年中国别墅庭院景观设计发展现状调研及市场前景分析报告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efe1df9514c43" w:history="1">
        <w:r>
          <w:rPr>
            <w:rStyle w:val="Hyperlink"/>
          </w:rPr>
          <w:t>https://www.20087.com/6/06/BieShuTingYuanJingGuanSheJiWeiLa.html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热点：别墅住宅庭院景观设计、别墅庭院景观设计案例、别墅设计景观、别墅庭院景观设计怎么做、别墅庭院设计装修、别墅庭院景观设计说明200字、别墅庭院装修、别墅庭院景观设计理念、庭院设计说明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4d82942ad484d" w:history="1">
      <w:r>
        <w:rPr>
          <w:rStyle w:val="Hyperlink"/>
        </w:rPr>
        <w:t>2025年中国别墅庭院景观设计发展现状调研及市场前景分析报告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ieShuTingYuanJingGuanSheJiWeiLa.html" TargetMode="External" Id="R40cefe1df951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ieShuTingYuanJingGuanSheJiWeiLa.html" TargetMode="External" Id="Rbea4d82942ad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2025-01-24T07:50:00Z</dcterms:created>
  <dcterms:modified xsi:type="dcterms:W3CDTF">2025-01-24T08:50:00Z</dcterms:modified>
  <dc:subject>2025年中国别墅庭院景观设计发展现状调研及市场前景分析报告</dc:subject>
  <dc:title>2025年中国别墅庭院景观设计发展现状调研及市场前景分析报告</dc:title>
  <cp:keywords>2025年中国别墅庭院景观设计发展现状调研及市场前景分析报告</cp:keywords>
  <dc:description>2025年中国别墅庭院景观设计发展现状调研及市场前景分析报告</dc:description>
</cp:coreProperties>
</file>