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5ac4f2cb44d35" w:history="1">
              <w:r>
                <w:rPr>
                  <w:rStyle w:val="Hyperlink"/>
                </w:rPr>
                <w:t>2025-2031年中国城镇化金融行业市场分析与前景趋势报告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5ac4f2cb44d35" w:history="1">
              <w:r>
                <w:rPr>
                  <w:rStyle w:val="Hyperlink"/>
                </w:rPr>
                <w:t>2025-2031年中国城镇化金融行业市场分析与前景趋势报告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5ac4f2cb44d35" w:history="1">
                <w:r>
                  <w:rPr>
                    <w:rStyle w:val="Hyperlink"/>
                  </w:rPr>
                  <w:t>https://www.20087.com/6/96/ChengZhenHuaJinRongFaZhanXianZhuangQianJing.html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镇化金融是为支持城镇化进程提供的一系列金融服务，包括但不限于基础设施建设融资、房地产开发贷款、小微企业信贷等。随着中国城镇化率的不断提高，城镇化金融的重要性日益凸显。近年来，金融机构不断加大对城镇化项目的资金支持力度，同时积极探索创新金融产品和服务，以满足不同阶段城镇化发展的需求。此外，随着金融科技的发展，数字化金融工具也被广泛应用到城镇化金融中，提高了服务效率和覆盖面。</w:t>
      </w:r>
      <w:r>
        <w:rPr>
          <w:rFonts w:hint="eastAsia"/>
        </w:rPr>
        <w:br/>
      </w:r>
      <w:r>
        <w:rPr>
          <w:rFonts w:hint="eastAsia"/>
        </w:rPr>
        <w:t>　　未来，城镇化金融市场的发展将受到以下几个方面的影响：一是随着城镇化进程的深入，城镇化金融将更注重支持可持续的城市发展，提供绿色金融产品和服务；二是随着金融科技的应用，城镇化金融将更注重数字化转型，提高服务效率和客户体验；三是随着政策环境的变化，城镇化金融将更注重风险管理，确保金融稳定和支持实体经济的有效性；四是随着市场需求的变化，城镇化金融将更注重提供多样化的金融解决方案，满足不同主体的资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5ac4f2cb44d35" w:history="1">
        <w:r>
          <w:rPr>
            <w:rStyle w:val="Hyperlink"/>
          </w:rPr>
          <w:t>2025-2031年中国城镇化金融行业市场分析与前景趋势报告</w:t>
        </w:r>
      </w:hyperlink>
      <w:r>
        <w:rPr>
          <w:rFonts w:hint="eastAsia"/>
        </w:rPr>
        <w:t>》基于详实数据，从市场规模、需求变化及价格动态等维度，全面解析了城镇化金融行业的现状与发展趋势，并对城镇化金融产业链各环节进行了系统性探讨。报告科学预测了城镇化金融行业未来发展方向，重点分析了城镇化金融技术现状及创新路径，同时聚焦城镇化金融重点企业的经营表现，评估了市场竞争格局、品牌影响力及市场集中度。通过对细分市场的深入研究及SWOT分析，报告揭示了城镇化金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城镇化金融产业概述</w:t>
      </w:r>
      <w:r>
        <w:rPr>
          <w:rFonts w:hint="eastAsia"/>
        </w:rPr>
        <w:br/>
      </w:r>
      <w:r>
        <w:rPr>
          <w:rFonts w:hint="eastAsia"/>
        </w:rPr>
        <w:t>　　第一节 城镇化金融定义</w:t>
      </w:r>
      <w:r>
        <w:rPr>
          <w:rFonts w:hint="eastAsia"/>
        </w:rPr>
        <w:br/>
      </w:r>
      <w:r>
        <w:rPr>
          <w:rFonts w:hint="eastAsia"/>
        </w:rPr>
        <w:t>　　第二节 城镇化金融行业特点</w:t>
      </w:r>
      <w:r>
        <w:rPr>
          <w:rFonts w:hint="eastAsia"/>
        </w:rPr>
        <w:br/>
      </w:r>
      <w:r>
        <w:rPr>
          <w:rFonts w:hint="eastAsia"/>
        </w:rPr>
        <w:t>　　第三节 城镇化金融产业链分析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2024-2025年中国城镇化金融行业运行环境分析</w:t>
      </w:r>
      <w:r>
        <w:rPr>
          <w:rFonts w:hint="eastAsia"/>
        </w:rPr>
        <w:br/>
      </w:r>
      <w:r>
        <w:rPr>
          <w:rFonts w:hint="eastAsia"/>
        </w:rPr>
        <w:t>　　第一节 城镇化金融运行经济环境分析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城镇化金融产业政策环境分析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一、城镇化金融行业监管体制</w:t>
      </w:r>
      <w:r>
        <w:rPr>
          <w:rFonts w:hint="eastAsia"/>
        </w:rPr>
        <w:br/>
      </w:r>
      <w:r>
        <w:rPr>
          <w:rFonts w:hint="eastAsia"/>
        </w:rPr>
        <w:t>　　　　二、城镇化金融行业主要法规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三、主要城镇化金融产业政策</w:t>
      </w:r>
      <w:r>
        <w:rPr>
          <w:rFonts w:hint="eastAsia"/>
        </w:rPr>
        <w:br/>
      </w:r>
      <w:r>
        <w:rPr>
          <w:rFonts w:hint="eastAsia"/>
        </w:rPr>
        <w:t>　　第三节 城镇化金融产业社会环境分析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2024-2025年城镇化金融行业技术发展现状及趋势分析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城镇化金融行业技术发展现状分析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国内外城镇化金融行业技术差异与原因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城镇化金融行业技术发展方向、趋势预测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提升城镇化金融行业技术能力策略建议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全球城镇化金融行业发展态势分析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全球城镇化金融市场发展现状分析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全球主要国家城镇化金融市场现状</w:t>
      </w:r>
      <w:r>
        <w:rPr>
          <w:rFonts w:hint="eastAsia"/>
        </w:rPr>
        <w:br/>
      </w:r>
      <w:r>
        <w:rPr>
          <w:rFonts w:hint="eastAsia"/>
        </w:rPr>
        <w:t>　　第三节 全球城镇化金融行业发展趋势预测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中国城镇化金融行业市场分析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2019-2024年中国城镇化金融行业规模情况</w:t>
      </w:r>
      <w:r>
        <w:rPr>
          <w:rFonts w:hint="eastAsia"/>
        </w:rPr>
        <w:br/>
      </w:r>
      <w:r>
        <w:rPr>
          <w:rFonts w:hint="eastAsia"/>
        </w:rPr>
        <w:t>　　　　一、城镇化金融行业市场规模情况分析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二、城镇化金融行业单位规模情况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三、城镇化金融行业人员规模情况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2019-2024年中国城镇化金融行业财务能力分析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一、城镇化金融行业盈利能力分析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二、城镇化金融行业偿债能力分析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三、城镇化金融行业营运能力分析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四、城镇化金融行业发展能力分析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2024-2025年中国城镇化金融行业热点动态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2025年中国城镇化金融行业面临的挑战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中国重点地区城镇化金融行业市场调研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中国城镇化金融行业价格走势及影响因素分析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国内城镇化金融行业价格回顾</w:t>
      </w:r>
      <w:r>
        <w:rPr>
          <w:rFonts w:hint="eastAsia"/>
        </w:rPr>
        <w:br/>
      </w:r>
      <w:r>
        <w:rPr>
          <w:rFonts w:hint="eastAsia"/>
        </w:rPr>
        <w:t>　　第二节 国内城镇化金融行业价格走势预测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国内城镇化金融行业价格影响因素分析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中国城镇化金融行业客户调研</w:t>
      </w:r>
      <w:r>
        <w:rPr>
          <w:rFonts w:hint="eastAsia"/>
        </w:rPr>
        <w:br/>
      </w:r>
      <w:r>
        <w:rPr>
          <w:rFonts w:hint="eastAsia"/>
        </w:rPr>
        <w:t>　　　　一、城镇化金融行业客户偏好调查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二、客户对城镇化金融品牌的首要认知渠道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三、城镇化金融品牌忠诚度调查</w:t>
      </w:r>
      <w:r>
        <w:rPr>
          <w:rFonts w:hint="eastAsia"/>
        </w:rPr>
        <w:br/>
      </w:r>
      <w:r>
        <w:rPr>
          <w:rFonts w:hint="eastAsia"/>
        </w:rPr>
        <w:t>　　　　四、城镇化金融行业客户消费理念调研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中国城镇化金融行业竞争格局分析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2025年城镇化金融行业集中度分析</w:t>
      </w:r>
      <w:r>
        <w:rPr>
          <w:rFonts w:hint="eastAsia"/>
        </w:rPr>
        <w:br/>
      </w:r>
      <w:r>
        <w:rPr>
          <w:rFonts w:hint="eastAsia"/>
        </w:rPr>
        <w:t>　　　　一、城镇化金融市场集中度分析</w:t>
      </w:r>
      <w:r>
        <w:rPr>
          <w:rFonts w:hint="eastAsia"/>
        </w:rPr>
        <w:br/>
      </w:r>
      <w:r>
        <w:rPr>
          <w:rFonts w:hint="eastAsia"/>
        </w:rPr>
        <w:t>　　　　二、城镇化金融企业集中度分析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2024-2025年城镇化金融行业竞争格局分析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一、城镇化金融行业竞争策略分析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二、城镇化金融行业竞争格局展望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三、我国城镇化金融市场竞争趋势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城镇化金融行业重点企业发展调研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城镇化金融企业发展策略分析</w:t>
      </w:r>
      <w:r>
        <w:rPr>
          <w:rFonts w:hint="eastAsia"/>
        </w:rPr>
        <w:br/>
      </w:r>
      <w:r>
        <w:rPr>
          <w:rFonts w:hint="eastAsia"/>
        </w:rPr>
        <w:t>　　第一节 城镇化金融市场策略分析</w:t>
      </w:r>
      <w:r>
        <w:rPr>
          <w:rFonts w:hint="eastAsia"/>
        </w:rPr>
        <w:br/>
      </w:r>
      <w:r>
        <w:rPr>
          <w:rFonts w:hint="eastAsia"/>
        </w:rPr>
        <w:t>　　　　一、城镇化金融价格策略分析</w:t>
      </w:r>
      <w:r>
        <w:rPr>
          <w:rFonts w:hint="eastAsia"/>
        </w:rPr>
        <w:br/>
      </w:r>
      <w:r>
        <w:rPr>
          <w:rFonts w:hint="eastAsia"/>
        </w:rPr>
        <w:t>　　　　二、城镇化金融渠道策略分析</w:t>
      </w:r>
      <w:r>
        <w:rPr>
          <w:rFonts w:hint="eastAsia"/>
        </w:rPr>
        <w:br/>
      </w:r>
      <w:r>
        <w:rPr>
          <w:rFonts w:hint="eastAsia"/>
        </w:rPr>
        <w:t>　　第二节 城镇化金融销售策略分析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提高城镇化金融企业竞争力的策略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一、提高中国城镇化金融企业核心竞争力的对策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二、城镇化金融企业提升竞争力的主要方向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三、影响城镇化金融企业核心竞争力的因素及提升途径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四、提高城镇化金融企业竞争力的策略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城镇化金融行业投资风险与控制策略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城镇化金融行业SWOT模型分析</w:t>
      </w:r>
      <w:r>
        <w:rPr>
          <w:rFonts w:hint="eastAsia"/>
        </w:rPr>
        <w:br/>
      </w:r>
      <w:r>
        <w:rPr>
          <w:rFonts w:hint="eastAsia"/>
        </w:rPr>
        <w:t>　　　　一、城镇化金融行业优势分析</w:t>
      </w:r>
      <w:r>
        <w:rPr>
          <w:rFonts w:hint="eastAsia"/>
        </w:rPr>
        <w:br/>
      </w:r>
      <w:r>
        <w:rPr>
          <w:rFonts w:hint="eastAsia"/>
        </w:rPr>
        <w:t>　　　　二、城镇化金融行业劣势分析</w:t>
      </w:r>
      <w:r>
        <w:rPr>
          <w:rFonts w:hint="eastAsia"/>
        </w:rPr>
        <w:br/>
      </w:r>
      <w:r>
        <w:rPr>
          <w:rFonts w:hint="eastAsia"/>
        </w:rPr>
        <w:t>　　　　三、城镇化金融行业机会分析</w:t>
      </w:r>
      <w:r>
        <w:rPr>
          <w:rFonts w:hint="eastAsia"/>
        </w:rPr>
        <w:br/>
      </w:r>
      <w:r>
        <w:rPr>
          <w:rFonts w:hint="eastAsia"/>
        </w:rPr>
        <w:t>　　　　四、城镇化金融行业风险分析</w:t>
      </w:r>
      <w:r>
        <w:rPr>
          <w:rFonts w:hint="eastAsia"/>
        </w:rPr>
        <w:br/>
      </w:r>
      <w:r>
        <w:rPr>
          <w:rFonts w:hint="eastAsia"/>
        </w:rPr>
        <w:t>　　第二节 城镇化金融行业投资风险及控制策略分析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一、城镇化金融市场风险及控制策略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二、城镇化金融行业政策风险及控制策略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三、城镇化金融行业经营风险及控制策略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四、城镇化金融同业竞争风险及控制策略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五、城镇化金融行业其他风险及控制策略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2025-2031年中国城镇化金融行业投资潜力及发展趋势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2025-2031年城镇化金融行业投资潜力分析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一、城镇化金融行业重点可投资领域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二、城镇化金融行业目标市场需求潜力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三、城镇化金融行业投资潜力综合评判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中智~林~－2025-2031年中国城镇化金融行业发展趋势分析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一、2025年城镇化金融市场前景分析</w:t>
      </w:r>
      <w:r>
        <w:rPr>
          <w:rFonts w:hint="eastAsia"/>
        </w:rPr>
        <w:br/>
      </w:r>
      <w:r>
        <w:rPr>
          <w:rFonts w:hint="eastAsia"/>
        </w:rPr>
        <w:t>　　　　二、2025年城镇化金融发展趋势预测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三、2025-2031年我国城镇化金融行业发展剖析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五、未来城镇化金融行业发展变局剖析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城镇化金融行业历程</w:t>
      </w:r>
      <w:r>
        <w:rPr>
          <w:rFonts w:hint="eastAsia"/>
        </w:rPr>
        <w:br/>
      </w:r>
      <w:r>
        <w:rPr>
          <w:rFonts w:hint="eastAsia"/>
        </w:rPr>
        <w:t>　　图表 城镇化金融行业生命周期</w:t>
      </w:r>
      <w:r>
        <w:rPr>
          <w:rFonts w:hint="eastAsia"/>
        </w:rPr>
        <w:br/>
      </w:r>
      <w:r>
        <w:rPr>
          <w:rFonts w:hint="eastAsia"/>
        </w:rPr>
        <w:t>　　图表 城镇化金融行业产业链分析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2019-2024年城镇化金融行业市场容量统计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2019-2024年中国城镇化金融行业市场规模及增长情况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2019-2024年中国城镇化金融行业销售收入分析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2019-2024年中国城镇化金融行业盈利情况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2019-2024年中国城镇化金融行业利润总额分析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2019-2024年中国城镇化金融行业企业数量情况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2019-2024年中国城镇化金融行业企业平均规模情况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2019-2024年中国城镇化金融行业竞争力分析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2019-2024年中国城镇化金融行业盈利能力分析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2019-2024年中国城镇化金融行业运营能力分析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2019-2024年中国城镇化金融行业偿债能力分析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2019-2024年中国城镇化金融行业发展能力分析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2019-2024年中国城镇化金融行业经营效益分析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**地区城镇化金融市场规模及增长情况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**地区城镇化金融行业市场需求情况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**地区城镇化金融市场规模及增长情况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**地区城镇化金融行业市场需求情况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**地区城镇化金融市场规模及增长情况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**地区城镇化金融行业市场需求情况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城镇化金融重点企业（二）成长能力情况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2025-2031年中国城镇化金融行业市场容量预测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2025-2031年中国城镇化金融行业市场规模预测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2025-2031年中国城镇化金融市场前景分析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2025-2031年中国城镇化金融行业发展趋势预测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5ac4f2cb44d35" w:history="1">
        <w:r>
          <w:rPr>
            <w:rStyle w:val="Hyperlink"/>
          </w:rPr>
          <w:t>2025-2031年中国城镇化金融行业市场分析与前景趋势报告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5ac4f2cb44d35" w:history="1">
        <w:r>
          <w:rPr>
            <w:rStyle w:val="Hyperlink"/>
          </w:rPr>
          <w:t>https://www.20087.com/6/96/ChengZhenHuaJinRongFaZhanXianZhuangQianJing.html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热点：金融市场一体化、城镇化金融赵雷、城镇建设跟金融有关系吗、金融 城镇化、城市金融服务体系包括、金融支持城镇化建设、金融现代化、中国城镇化金融建设工作委员会、城市金融深化程度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30f5a4bea4034" w:history="1">
      <w:r>
        <w:rPr>
          <w:rStyle w:val="Hyperlink"/>
        </w:rPr>
        <w:t>2025-2031年中国城镇化金融行业市场分析与前景趋势报告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engZhenHuaJinRongFaZhanXianZhuangQianJing.html" TargetMode="External" Id="R7335ac4f2cb4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engZhenHuaJinRongFaZhanXianZhuangQianJing.html" TargetMode="External" Id="R08b30f5a4bea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2024-10-16T23:41:00Z</dcterms:created>
  <dcterms:modified xsi:type="dcterms:W3CDTF">2024-10-17T00:41:00Z</dcterms:modified>
  <dc:subject>2025-2031年中国城镇化金融行业市场分析与前景趋势报告</dc:subject>
  <dc:title>2025-2031年中国城镇化金融行业市场分析与前景趋势报告</dc:title>
  <cp:keywords>2025-2031年中国城镇化金融行业市场分析与前景趋势报告</cp:keywords>
  <dc:description>2025-2031年中国城镇化金融行业市场分析与前景趋势报告</dc:description>
</cp:coreProperties>
</file>