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a797b93884ad3" w:history="1">
              <w:r>
                <w:rPr>
                  <w:rStyle w:val="Hyperlink"/>
                </w:rPr>
                <w:t>2025-2031年中国鸟类探测系统发展现状与前景趋势预测报告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a797b93884ad3" w:history="1">
              <w:r>
                <w:rPr>
                  <w:rStyle w:val="Hyperlink"/>
                </w:rPr>
                <w:t>2025-2031年中国鸟类探测系统发展现状与前景趋势预测报告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a797b93884ad3" w:history="1">
                <w:r>
                  <w:rPr>
                    <w:rStyle w:val="Hyperlink"/>
                  </w:rPr>
                  <w:t>https://www.20087.com/6/36/NiaoLeiTanCeXiTongFaZhanQianJingFenXi.html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鸟类探测系统用于机场、风电场及军事设施周边实时监测鸟群活动，预防鸟击事故，主流技术包括雷达、声学阵列、光学摄像与AI图像识别融合方案。当前高端系统具备全天候运行能力、鸟种分类识别（如雁类vs.雀类）、飞行轨迹预测及自动告警联动功能，强调探测距离（&gt;5km）、低虚警率及与驱鸟设备（如声炮、激光）的协同控制。在航空安全法规强化与可再生能源项目环评要求提升背景下，用户对系统部署灵活性、数据可视化及历史行为分析能力提出更高要求。鸟类探测系统企业持续优化多源传感器融合算法、边缘计算单元及防雷防尘结构。然而，在密集植被或复杂气象条件下，小体型鸟类漏检率仍较高。</w:t>
      </w:r>
      <w:r>
        <w:rPr>
          <w:rFonts w:hint="eastAsia"/>
        </w:rPr>
        <w:br/>
      </w:r>
      <w:r>
        <w:rPr>
          <w:rFonts w:hint="eastAsia"/>
        </w:rPr>
        <w:t>　　未来，鸟类探测系统将加速向全域感知网络、生态行为建模与自主驱离方向演进。低轨卫星遥感与地面雷达组网将实现区域迁徙路径宏观监控；而基于深度学习的鸟鸣声纹数据库可提升夜间识别精度。在智慧机场中，系统将联动航班调度平台，动态调整起降窗口以规避高风险时段。同时，无人机搭载的移动探测单元可执行临时布控任务。此外，生态友好型驱鸟策略（如仿生猛禽）将替代噪声干扰，减少动物应激。整体而言，鸟类探测系统正从单一监测工具升级为集安全防护、生态研究与智能决策于一体的空域生物风险治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a797b93884ad3" w:history="1">
        <w:r>
          <w:rPr>
            <w:rStyle w:val="Hyperlink"/>
          </w:rPr>
          <w:t>2025-2031年中国鸟类探测系统发展现状与前景趋势预测报告</w:t>
        </w:r>
      </w:hyperlink>
      <w:r>
        <w:rPr>
          <w:rFonts w:hint="eastAsia"/>
        </w:rPr>
        <w:t>》基于统计局、相关行业协会及科研机构的详实数据，系统梳理了鸟类探测系统产业链结构和供需现状，客观分析了鸟类探测系统市场规模、价格变动及需求特征。报告从鸟类探测系统技术发展现状与创新方向切入，结合政策环境与消费趋势变化，对鸟类探测系统行业未来前景和增长空间进行了合理预测。通过对鸟类探测系统重点企业的市场表现分析，呈现了行业竞争格局。同时，报告评估了不同鸟类探测系统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鸟类探测系统行业概述</w:t>
      </w:r>
      <w:r>
        <w:rPr>
          <w:rFonts w:hint="eastAsia"/>
        </w:rPr>
        <w:br/>
      </w:r>
      <w:r>
        <w:rPr>
          <w:rFonts w:hint="eastAsia"/>
        </w:rPr>
        <w:t>　　第一节 鸟类探测系统定义与分类</w:t>
      </w:r>
      <w:r>
        <w:rPr>
          <w:rFonts w:hint="eastAsia"/>
        </w:rPr>
        <w:br/>
      </w:r>
      <w:r>
        <w:rPr>
          <w:rFonts w:hint="eastAsia"/>
        </w:rPr>
        <w:t>　　第二节 鸟类探测系统应用领域</w:t>
      </w:r>
      <w:r>
        <w:rPr>
          <w:rFonts w:hint="eastAsia"/>
        </w:rPr>
        <w:br/>
      </w:r>
      <w:r>
        <w:rPr>
          <w:rFonts w:hint="eastAsia"/>
        </w:rPr>
        <w:t>　　第三节 鸟类探测系统行业经济指标分析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鸟类探测系统产业链及经营模式分析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三、鸟类探测系统销售模式及销售渠道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全球鸟类探测系统市场发展综述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2019-2024年全球鸟类探测系统市场规模与趋势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主要国家与地区鸟类探测系统市场分析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2025-2031年全球鸟类探测系统行业发展趋势与前景预测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中国鸟类探测系统行业市场分析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2024-2025年鸟类探测系统产能与投资动态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一、国内鸟类探测系统产能及利用情况</w:t>
      </w:r>
      <w:r>
        <w:rPr>
          <w:rFonts w:hint="eastAsia"/>
        </w:rPr>
        <w:br/>
      </w:r>
      <w:r>
        <w:rPr>
          <w:rFonts w:hint="eastAsia"/>
        </w:rPr>
        <w:t>　　　　二、鸟类探测系统产能扩张与投资动态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2025-2031年鸟类探测系统行业产量统计与趋势预测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一、2019-2024年鸟类探测系统行业产量数据统计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1、2019-2024年鸟类探测系统产量及增长趋势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2、2019-2024年鸟类探测系统细分产品产量及份额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二、影响鸟类探测系统产量的关键因素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三、2025-2031年鸟类探测系统产量预测</w:t>
      </w:r>
      <w:r>
        <w:rPr>
          <w:rFonts w:hint="eastAsia"/>
        </w:rPr>
        <w:br/>
      </w:r>
      <w:r>
        <w:rPr>
          <w:rFonts w:hint="eastAsia"/>
        </w:rPr>
        <w:t>　　第三节 2025-2031年鸟类探测系统市场需求与销售分析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一、2024-2025年鸟类探测系统行业需求现状</w:t>
      </w:r>
      <w:r>
        <w:rPr>
          <w:rFonts w:hint="eastAsia"/>
        </w:rPr>
        <w:br/>
      </w:r>
      <w:r>
        <w:rPr>
          <w:rFonts w:hint="eastAsia"/>
        </w:rPr>
        <w:t>　　　　二、鸟类探测系统客户群体与需求特点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三、2019-2024年鸟类探测系统行业销售规模分析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四、2025-2031年鸟类探测系统市场增长潜力与规模预测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中国鸟类探测系统细分市场与下游应用领域分析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鸟类探测系统细分市场分析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一、2024-2025年鸟类探测系统主要细分产品市场现状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鸟类探测系统下游应用与客户群体分析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一、2024-2025年鸟类探测系统各应用领域市场现状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2024-2025年鸟类探测系统行业技术发展现状及趋势分析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鸟类探测系统行业技术发展现状分析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国内外鸟类探测系统行业技术差异与原因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鸟类探测系统行业技术发展方向、趋势预测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提升鸟类探测系统行业技术能力策略建议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鸟类探测系统价格机制与竞争策略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一、2019-2024年鸟类探测系统市场价格走势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鸟类探测系统定价策略与方法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2025-2031年鸟类探测系统价格竞争态势与趋势预测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中国鸟类探测系统行业重点区域市场研究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2024-2025年重点区域鸟类探测系统市场发展概况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二、2019-2024年鸟类探测系统市场需求规模情况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三、2025-2031年鸟类探测系统行业发展潜力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二、2019-2024年鸟类探测系统市场需求规模情况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三、2025-2031年鸟类探测系统行业发展潜力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二、2019-2024年鸟类探测系统市场需求规模情况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三、2025-2031年鸟类探测系统行业发展潜力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二、2019-2024年鸟类探测系统市场需求规模情况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三、2025-2031年鸟类探测系统行业发展潜力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二、2019-2024年鸟类探测系统市场需求规模情况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三、2025-2031年鸟类探测系统行业发展潜力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2019-2024年中国鸟类探测系统行业进出口情况分析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鸟类探测系统行业进口情况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一、2019-2024年鸟类探测系统进口规模及增长情况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二、鸟类探测系统主要进口来源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鸟类探测系统行业出口情况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一、2019-2024年鸟类探测系统出口规模及增长情况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二、鸟类探测系统主要出口目的地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2019-2024年中国鸟类探测系统行业总体发展与财务状况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2019-2024年中国鸟类探测系统行业规模情况</w:t>
      </w:r>
      <w:r>
        <w:rPr>
          <w:rFonts w:hint="eastAsia"/>
        </w:rPr>
        <w:br/>
      </w:r>
      <w:r>
        <w:rPr>
          <w:rFonts w:hint="eastAsia"/>
        </w:rPr>
        <w:t>　　　　一、鸟类探测系统行业企业数量规模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二、鸟类探测系统行业从业人员规模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三、鸟类探测系统行业市场敏感性分析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2019-2024年中国鸟类探测系统行业财务能力分析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一、鸟类探测系统行业盈利能力</w:t>
      </w:r>
      <w:r>
        <w:rPr>
          <w:rFonts w:hint="eastAsia"/>
        </w:rPr>
        <w:br/>
      </w:r>
      <w:r>
        <w:rPr>
          <w:rFonts w:hint="eastAsia"/>
        </w:rPr>
        <w:t>　　　　二、鸟类探测系统行业偿债能力</w:t>
      </w:r>
      <w:r>
        <w:rPr>
          <w:rFonts w:hint="eastAsia"/>
        </w:rPr>
        <w:br/>
      </w:r>
      <w:r>
        <w:rPr>
          <w:rFonts w:hint="eastAsia"/>
        </w:rPr>
        <w:t>　　　　三、鸟类探测系统行业营运能力</w:t>
      </w:r>
      <w:r>
        <w:rPr>
          <w:rFonts w:hint="eastAsia"/>
        </w:rPr>
        <w:br/>
      </w:r>
      <w:r>
        <w:rPr>
          <w:rFonts w:hint="eastAsia"/>
        </w:rPr>
        <w:t>　　　　四、鸟类探测系统行业发展能力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鸟类探测系统行业重点企业调研分析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二、企业鸟类探测系统业务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二、企业鸟类探测系统业务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二、企业鸟类探测系统业务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二、企业鸟类探测系统业务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二、企业鸟类探测系统业务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二、企业鸟类探测系统业务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中国鸟类探测系统行业竞争格局分析</w:t>
      </w:r>
      <w:r>
        <w:rPr>
          <w:rFonts w:hint="eastAsia"/>
        </w:rPr>
        <w:br/>
      </w:r>
      <w:r>
        <w:rPr>
          <w:rFonts w:hint="eastAsia"/>
        </w:rPr>
        <w:t>　　第一节 鸟类探测系统行业竞争格局总览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2024-2025年鸟类探测系统行业竞争力分析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2019-2024年鸟类探测系统行业企业并购活动分析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2024-2025年鸟类探测系统行业会展与招投标活动分析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一、鸟类探测系统行业会展活动及其市场影响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2025年中国鸟类探测系统企业发展企业发展策略与建议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鸟类探测系统销售模式与渠道策略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鸟类探测系统品牌与市场推广策略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鸟类探测系统研发投入与技术创新能力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鸟类探测系统合作联盟与资源整合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中国鸟类探测系统行业风险与对策</w:t>
      </w:r>
      <w:r>
        <w:rPr>
          <w:rFonts w:hint="eastAsia"/>
        </w:rPr>
        <w:br/>
      </w:r>
      <w:r>
        <w:rPr>
          <w:rFonts w:hint="eastAsia"/>
        </w:rPr>
        <w:t>　　第一节 鸟类探测系统行业SWOT分析</w:t>
      </w:r>
      <w:r>
        <w:rPr>
          <w:rFonts w:hint="eastAsia"/>
        </w:rPr>
        <w:br/>
      </w:r>
      <w:r>
        <w:rPr>
          <w:rFonts w:hint="eastAsia"/>
        </w:rPr>
        <w:t>　　　　一、鸟类探测系统行业优势</w:t>
      </w:r>
      <w:r>
        <w:rPr>
          <w:rFonts w:hint="eastAsia"/>
        </w:rPr>
        <w:br/>
      </w:r>
      <w:r>
        <w:rPr>
          <w:rFonts w:hint="eastAsia"/>
        </w:rPr>
        <w:t>　　　　二、鸟类探测系统行业劣势</w:t>
      </w:r>
      <w:r>
        <w:rPr>
          <w:rFonts w:hint="eastAsia"/>
        </w:rPr>
        <w:br/>
      </w:r>
      <w:r>
        <w:rPr>
          <w:rFonts w:hint="eastAsia"/>
        </w:rPr>
        <w:t>　　　　三、鸟类探测系统市场机会</w:t>
      </w:r>
      <w:r>
        <w:rPr>
          <w:rFonts w:hint="eastAsia"/>
        </w:rPr>
        <w:br/>
      </w:r>
      <w:r>
        <w:rPr>
          <w:rFonts w:hint="eastAsia"/>
        </w:rPr>
        <w:t>　　　　四、鸟类探测系统市场威胁</w:t>
      </w:r>
      <w:r>
        <w:rPr>
          <w:rFonts w:hint="eastAsia"/>
        </w:rPr>
        <w:br/>
      </w:r>
      <w:r>
        <w:rPr>
          <w:rFonts w:hint="eastAsia"/>
        </w:rPr>
        <w:t>　　第二节 鸟类探测系统行业风险及对策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2025-2031年中国鸟类探测系统行业前景与发展趋势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2024-2025年鸟类探测系统行业发展环境分析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一、鸟类探测系统行业主管部门与监管体制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二、鸟类探测系统行业主要法律法规及政策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三、鸟类探测系统行业标准与质量监管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2025-2031年鸟类探测系统行业发展趋势与方向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2025-2031年鸟类探测系统行业发展潜力与机遇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鸟类探测系统行业研究结论与建议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[-中-智-林-]鸟类探测系统行业发展建议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鸟类探测系统行业类别</w:t>
      </w:r>
      <w:r>
        <w:rPr>
          <w:rFonts w:hint="eastAsia"/>
        </w:rPr>
        <w:br/>
      </w:r>
      <w:r>
        <w:rPr>
          <w:rFonts w:hint="eastAsia"/>
        </w:rPr>
        <w:t>　　图表 鸟类探测系统行业产业链调研</w:t>
      </w:r>
      <w:r>
        <w:rPr>
          <w:rFonts w:hint="eastAsia"/>
        </w:rPr>
        <w:br/>
      </w:r>
      <w:r>
        <w:rPr>
          <w:rFonts w:hint="eastAsia"/>
        </w:rPr>
        <w:t>　　图表 鸟类探测系统行业现状</w:t>
      </w:r>
      <w:r>
        <w:rPr>
          <w:rFonts w:hint="eastAsia"/>
        </w:rPr>
        <w:br/>
      </w:r>
      <w:r>
        <w:rPr>
          <w:rFonts w:hint="eastAsia"/>
        </w:rPr>
        <w:t>　　图表 鸟类探测系统行业标准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2019-2024年中国鸟类探测系统市场规模</w:t>
      </w:r>
      <w:r>
        <w:rPr>
          <w:rFonts w:hint="eastAsia"/>
        </w:rPr>
        <w:br/>
      </w:r>
      <w:r>
        <w:rPr>
          <w:rFonts w:hint="eastAsia"/>
        </w:rPr>
        <w:t>　　图表 2025年中国鸟类探测系统行业产能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2019-2024年中国鸟类探测系统产量</w:t>
      </w:r>
      <w:r>
        <w:rPr>
          <w:rFonts w:hint="eastAsia"/>
        </w:rPr>
        <w:br/>
      </w:r>
      <w:r>
        <w:rPr>
          <w:rFonts w:hint="eastAsia"/>
        </w:rPr>
        <w:t>　　图表 鸟类探测系统行业动态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2019-2024年中国鸟类探测系统市场需求量</w:t>
      </w:r>
      <w:r>
        <w:rPr>
          <w:rFonts w:hint="eastAsia"/>
        </w:rPr>
        <w:br/>
      </w:r>
      <w:r>
        <w:rPr>
          <w:rFonts w:hint="eastAsia"/>
        </w:rPr>
        <w:t>　　图表 2025年中国鸟类探测系统行业需求区域调研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2019-2024年中国鸟类探测系统行情</w:t>
      </w:r>
      <w:r>
        <w:rPr>
          <w:rFonts w:hint="eastAsia"/>
        </w:rPr>
        <w:br/>
      </w:r>
      <w:r>
        <w:rPr>
          <w:rFonts w:hint="eastAsia"/>
        </w:rPr>
        <w:t>　　图表 2019-2024年中国鸟类探测系统价格走势图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2019-2024年中国鸟类探测系统行业销售收入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2019-2024年中国鸟类探测系统行业盈利情况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2019-2024年中国鸟类探测系统行业利润总额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2019-2024年中国鸟类探测系统进口数据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2019-2024年中国鸟类探测系统出口数据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2019-2024年中国鸟类探测系统行业企业数量统计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**地区鸟类探测系统市场规模</w:t>
      </w:r>
      <w:r>
        <w:rPr>
          <w:rFonts w:hint="eastAsia"/>
        </w:rPr>
        <w:br/>
      </w:r>
      <w:r>
        <w:rPr>
          <w:rFonts w:hint="eastAsia"/>
        </w:rPr>
        <w:t>　　图表 **地区鸟类探测系统行业市场需求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**地区鸟类探测系统市场调研</w:t>
      </w:r>
      <w:r>
        <w:rPr>
          <w:rFonts w:hint="eastAsia"/>
        </w:rPr>
        <w:br/>
      </w:r>
      <w:r>
        <w:rPr>
          <w:rFonts w:hint="eastAsia"/>
        </w:rPr>
        <w:t>　　图表 **地区鸟类探测系统行业市场需求分析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**地区鸟类探测系统市场规模</w:t>
      </w:r>
      <w:r>
        <w:rPr>
          <w:rFonts w:hint="eastAsia"/>
        </w:rPr>
        <w:br/>
      </w:r>
      <w:r>
        <w:rPr>
          <w:rFonts w:hint="eastAsia"/>
        </w:rPr>
        <w:t>　　图表 **地区鸟类探测系统行业市场需求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**地区鸟类探测系统市场调研</w:t>
      </w:r>
      <w:r>
        <w:rPr>
          <w:rFonts w:hint="eastAsia"/>
        </w:rPr>
        <w:br/>
      </w:r>
      <w:r>
        <w:rPr>
          <w:rFonts w:hint="eastAsia"/>
        </w:rPr>
        <w:t>　　图表 **地区鸟类探测系统行业市场需求分析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鸟类探测系统行业竞争对手分析</w:t>
      </w:r>
      <w:r>
        <w:rPr>
          <w:rFonts w:hint="eastAsia"/>
        </w:rPr>
        <w:br/>
      </w:r>
      <w:r>
        <w:rPr>
          <w:rFonts w:hint="eastAsia"/>
        </w:rPr>
        <w:t>　　图表 鸟类探测系统重点企业（一）基本信息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鸟类探测系统重点企业（一）经营情况分析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鸟类探测系统重点企业（一）主要经济指标情况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鸟类探测系统重点企业（一）盈利能力情况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鸟类探测系统重点企业（一）偿债能力情况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鸟类探测系统重点企业（一）运营能力情况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鸟类探测系统重点企业（一）成长能力情况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鸟类探测系统重点企业（二）基本信息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鸟类探测系统重点企业（二）经营情况分析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鸟类探测系统重点企业（二）主要经济指标情况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鸟类探测系统重点企业（二）盈利能力情况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鸟类探测系统重点企业（二）偿债能力情况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鸟类探测系统重点企业（二）运营能力情况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鸟类探测系统重点企业（二）成长能力情况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鸟类探测系统重点企业（三）基本信息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鸟类探测系统重点企业（三）经营情况分析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鸟类探测系统重点企业（三）主要经济指标情况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鸟类探测系统重点企业（三）盈利能力情况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鸟类探测系统重点企业（三）偿债能力情况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鸟类探测系统重点企业（三）运营能力情况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鸟类探测系统重点企业（三）成长能力情况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2025-2031年中国鸟类探测系统行业产能预测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2025-2031年中国鸟类探测系统行业产量预测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2025-2031年中国鸟类探测系统市场需求预测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2025-2031年中国鸟类探测系统市场规模预测</w:t>
      </w:r>
      <w:r>
        <w:rPr>
          <w:rFonts w:hint="eastAsia"/>
        </w:rPr>
        <w:br/>
      </w:r>
      <w:r>
        <w:rPr>
          <w:rFonts w:hint="eastAsia"/>
        </w:rPr>
        <w:t>　　图表 鸟类探测系统行业准入条件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2025-2031年中国鸟类探测系统行业信息化</w:t>
      </w:r>
      <w:r>
        <w:rPr>
          <w:rFonts w:hint="eastAsia"/>
        </w:rPr>
        <w:br/>
      </w:r>
      <w:r>
        <w:rPr>
          <w:rFonts w:hint="eastAsia"/>
        </w:rPr>
        <w:t>　　图表 2025年中国鸟类探测系统市场前景分析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2025-2031年中国鸟类探测系统行业风险分析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2025-2031年中国鸟类探测系统行业发展趋势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a797b93884ad3" w:history="1">
        <w:r>
          <w:rPr>
            <w:rStyle w:val="Hyperlink"/>
          </w:rPr>
          <w:t>2025-2031年中国鸟类探测系统发展现状与前景趋势预测报告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a797b93884ad3" w:history="1">
        <w:r>
          <w:rPr>
            <w:rStyle w:val="Hyperlink"/>
          </w:rPr>
          <w:t>https://www.20087.com/6/36/NiaoLeiTanCeXiTongFaZhanQianJingFenXi.html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热点：动物探测仪器、鸟类探测系统包括、有识别鸟类的软件吗、探测鸟的设备、鸟类的生殖系统、鸟类观测设备、鸟类呼吸系统、鸟类观测摄像机、鸟类分类的主要依据是什么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b39db16274bd1" w:history="1">
      <w:r>
        <w:rPr>
          <w:rStyle w:val="Hyperlink"/>
        </w:rPr>
        <w:t>2025-2031年中国鸟类探测系统发展现状与前景趋势预测报告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NiaoLeiTanCeXiTongFaZhanQianJingFenXi.html" TargetMode="External" Id="R9f6a797b9388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NiaoLeiTanCeXiTongFaZhanQianJingFenXi.html" TargetMode="External" Id="Ree2b39db1627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2025-11-16T06:45:19Z</dcterms:created>
  <dcterms:modified xsi:type="dcterms:W3CDTF">2025-11-16T07:45:19Z</dcterms:modified>
  <dc:subject>2025-2031年中国鸟类探测系统发展现状与前景趋势预测报告</dc:subject>
  <dc:title>2025-2031年中国鸟类探测系统发展现状与前景趋势预测报告</dc:title>
  <cp:keywords>2025-2031年中国鸟类探测系统发展现状与前景趋势预测报告</cp:keywords>
  <dc:description>2025-2031年中国鸟类探测系统发展现状与前景趋势预测报告</dc:description>
</cp:coreProperties>
</file>