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b11f767c4123" w:history="1">
              <w:r>
                <w:rPr>
                  <w:rStyle w:val="Hyperlink"/>
                </w:rPr>
                <w:t>2026-2032年中国3D体感试衣镜市场调研及行业前景预测报告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b11f767c4123" w:history="1">
              <w:r>
                <w:rPr>
                  <w:rStyle w:val="Hyperlink"/>
                </w:rPr>
                <w:t>2026-2032年中国3D体感试衣镜市场调研及行业前景预测报告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9b11f767c4123" w:history="1">
                <w:r>
                  <w:rPr>
                    <w:rStyle w:val="Hyperlink"/>
                  </w:rPr>
                  <w:t>https://www.20087.com/6/16/3DTiGanShiYiJingShiChangXianZhuangHeQianJing.html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体感试衣镜是一种集成了深度摄像头、图像识别算法和虚拟现实技术的智能设备，能够实时捕捉用户体型并展示服装上身效果，广泛应用于服装零售门店、购物中心、电商平台线下体验店等场景。目前，该类产品在国内正处于市场导入阶段，部分企业在三维建模精度、试穿流畅度、个性化推荐等方面取得技术突破，并尝试与会员系统、AI搭配建议等功能集成。但由于硬件成本较高、软件兼容性有限、用户接受度尚待培育，实际使用频率较低，商业落地仍面临挑战。</w:t>
      </w:r>
      <w:r>
        <w:rPr>
          <w:rFonts w:hint="eastAsia"/>
        </w:rPr>
        <w:br/>
      </w:r>
      <w:r>
        <w:rPr>
          <w:rFonts w:hint="eastAsia"/>
        </w:rPr>
        <w:t>　　未来，随着新零售模式推广、消费者对购物体验要求提升以及AI视觉识别技术成熟，3D体感试衣镜将加快向智能化、轻量化、多场景化方向发展。市场调研网认为，增强现实（AR）叠加、跨平台数据同步、自动尺寸匹配等功能的引入将进一步提升用户体验与运营效率；同时，与社交电商、定制化生产、虚拟人形象管理的融合也将拓展其在数字时尚产业中的应用边界。预计业内领先厂商将在软硬件一体化开发、本地化服务支持、商业模式创新等方面加强探索，推动3D体感试衣镜从零售辅助工具向智能消费交互终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9b11f767c4123" w:history="1">
        <w:r>
          <w:rPr>
            <w:rStyle w:val="Hyperlink"/>
          </w:rPr>
          <w:t>2026-2032年中国3D体感试衣镜市场调研及行业前景预测报告</w:t>
        </w:r>
      </w:hyperlink>
      <w:r>
        <w:rPr>
          <w:rFonts w:hint="eastAsia"/>
        </w:rPr>
        <w:t>》，2025年3D体感试衣镜行业市场规模达 亿元，预计2032年市场规模将达 亿元，期间年均复合增长率（CAGR）达 %。报告系统分析了我国3D体感试衣镜行业的市场规模、市场需求及价格动态，深入探讨了3D体感试衣镜产业链结构与发展特点。报告对3D体感试衣镜细分市场进行了详细剖析，基于科学数据预测了市场前景及未来发展趋势，同时聚焦3D体感试衣镜重点企业，评估了品牌影响力、市场竞争力及行业集中度变化。通过专业分析与客观洞察，报告为投资者、产业链相关企业及政府决策部门提供了重要参考，是把握3D体感试衣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3D体感试衣镜市场概述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按照不同产品类型，3D体感试衣镜主要可以分为如下几个类别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中国不同产品类型3D体感试衣镜增长趋势2021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32寸</w:t>
      </w:r>
      <w:r>
        <w:rPr>
          <w:rFonts w:hint="eastAsia"/>
        </w:rPr>
        <w:br/>
      </w:r>
      <w:r>
        <w:rPr>
          <w:rFonts w:hint="eastAsia"/>
        </w:rPr>
        <w:t>　　　　1.2.3 42寸</w:t>
      </w:r>
      <w:r>
        <w:rPr>
          <w:rFonts w:hint="eastAsia"/>
        </w:rPr>
        <w:br/>
      </w:r>
      <w:r>
        <w:rPr>
          <w:rFonts w:hint="eastAsia"/>
        </w:rPr>
        <w:t>　　　　1.2.4 46寸</w:t>
      </w:r>
      <w:r>
        <w:rPr>
          <w:rFonts w:hint="eastAsia"/>
        </w:rPr>
        <w:br/>
      </w:r>
      <w:r>
        <w:rPr>
          <w:rFonts w:hint="eastAsia"/>
        </w:rPr>
        <w:t>　　　　1.2.5 50寸</w:t>
      </w:r>
      <w:r>
        <w:rPr>
          <w:rFonts w:hint="eastAsia"/>
        </w:rPr>
        <w:br/>
      </w:r>
      <w:r>
        <w:rPr>
          <w:rFonts w:hint="eastAsia"/>
        </w:rPr>
        <w:t>　　　　1.2.6 55寸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从不同应用，3D体感试衣镜主要包括如下几个方面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中国不同应用3D体感试衣镜增长趋势2021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中国3D体感试衣镜发展现状及未来趋势（2021-2032）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中国市场3D体感试衣镜收入及增长率（2021-2032）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中国市场3D体感试衣镜销量及增长率（2021-2032）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中国市场主要3D体感试衣镜厂商分析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中国市场主要厂商3D体感试衣镜销量及市场占有率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中国市场主要厂商3D体感试衣镜销量（2021-2026）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中国市场主要厂商3D体感试衣镜收入及市场占有率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中国市场主要厂商3D体感试衣镜收入（2021-2026）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2025年中国市场主要厂商3D体感试衣镜收入排名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中国市场主要厂商3D体感试衣镜价格（2021-2026）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2.7 3D体感试衣镜行业集中度、竞争程度分析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3D体感试衣镜行业集中度分析：2025年中国Top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中国市场3D体感试衣镜第一梯队、第二梯队和第三梯队厂商（品牌）及2025年市场份额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不同产品类型3D体感试衣镜分析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中国市场不同产品类型3D体感试衣镜规模（2021-2032）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中国市场不同产品类型3D体感试衣镜规模及市场份额（2021-2026）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中国市场不同产品类型3D体感试衣镜规模预测（2027-2032）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中国市场不同产品类型3D体感试衣镜价格走势（2021-2032）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不同应用3D体感试衣镜分析</w:t>
      </w:r>
      <w:r>
        <w:rPr>
          <w:rFonts w:hint="eastAsia"/>
        </w:rPr>
        <w:br/>
      </w:r>
      <w:r>
        <w:rPr>
          <w:rFonts w:hint="eastAsia"/>
        </w:rPr>
        <w:t>　　5.1 中国市场不同应用3D体感试衣镜销量（2021-2032）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中国市场不同应用3D体感试衣镜规模（2021-2032）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中国市场不同应用3D体感试衣镜规模及市场份额（2021-2026）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中国市场不同应用3D体感试衣镜规模预测（2027-2032）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中国市场不同应用3D体感试衣镜价格走势（2021-2032）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3D体感试衣镜行业发展分析---发展趋势</w:t>
      </w:r>
      <w:r>
        <w:rPr>
          <w:rFonts w:hint="eastAsia"/>
        </w:rPr>
        <w:br/>
      </w:r>
      <w:r>
        <w:rPr>
          <w:rFonts w:hint="eastAsia"/>
        </w:rPr>
        <w:t>　　6.2 3D体感试衣镜行业发展分析---厂商壁垒</w:t>
      </w:r>
      <w:r>
        <w:rPr>
          <w:rFonts w:hint="eastAsia"/>
        </w:rPr>
        <w:br/>
      </w:r>
      <w:r>
        <w:rPr>
          <w:rFonts w:hint="eastAsia"/>
        </w:rPr>
        <w:t>　　6.3 3D体感试衣镜行业发展分析---驱动因素</w:t>
      </w:r>
      <w:r>
        <w:rPr>
          <w:rFonts w:hint="eastAsia"/>
        </w:rPr>
        <w:br/>
      </w:r>
      <w:r>
        <w:rPr>
          <w:rFonts w:hint="eastAsia"/>
        </w:rPr>
        <w:t>　　6.4 3D体感试衣镜行业发展分析---制约因素</w:t>
      </w:r>
      <w:r>
        <w:rPr>
          <w:rFonts w:hint="eastAsia"/>
        </w:rPr>
        <w:br/>
      </w:r>
      <w:r>
        <w:rPr>
          <w:rFonts w:hint="eastAsia"/>
        </w:rPr>
        <w:t>　　6.5 3D体感试衣镜中国企业SWOT分析</w:t>
      </w:r>
      <w:r>
        <w:rPr>
          <w:rFonts w:hint="eastAsia"/>
        </w:rPr>
        <w:br/>
      </w:r>
      <w:r>
        <w:rPr>
          <w:rFonts w:hint="eastAsia"/>
        </w:rPr>
        <w:t>　　6.6 3D体感试衣镜行业发展分析---行业政策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3D体感试衣镜行业产业链简介</w:t>
      </w:r>
      <w:r>
        <w:rPr>
          <w:rFonts w:hint="eastAsia"/>
        </w:rPr>
        <w:br/>
      </w:r>
      <w:r>
        <w:rPr>
          <w:rFonts w:hint="eastAsia"/>
        </w:rPr>
        <w:t>　　7.2 3D体感试衣镜产业链分析-上游</w:t>
      </w:r>
      <w:r>
        <w:rPr>
          <w:rFonts w:hint="eastAsia"/>
        </w:rPr>
        <w:br/>
      </w:r>
      <w:r>
        <w:rPr>
          <w:rFonts w:hint="eastAsia"/>
        </w:rPr>
        <w:t>　　7.3 3D体感试衣镜产业链分析-中游</w:t>
      </w:r>
      <w:r>
        <w:rPr>
          <w:rFonts w:hint="eastAsia"/>
        </w:rPr>
        <w:br/>
      </w:r>
      <w:r>
        <w:rPr>
          <w:rFonts w:hint="eastAsia"/>
        </w:rPr>
        <w:t>　　7.4 3D体感试衣镜产业链分析-下游</w:t>
      </w:r>
      <w:r>
        <w:rPr>
          <w:rFonts w:hint="eastAsia"/>
        </w:rPr>
        <w:br/>
      </w:r>
      <w:r>
        <w:rPr>
          <w:rFonts w:hint="eastAsia"/>
        </w:rPr>
        <w:t>　　7.5 3D体感试衣镜行业采购模式</w:t>
      </w:r>
      <w:r>
        <w:rPr>
          <w:rFonts w:hint="eastAsia"/>
        </w:rPr>
        <w:br/>
      </w:r>
      <w:r>
        <w:rPr>
          <w:rFonts w:hint="eastAsia"/>
        </w:rPr>
        <w:t>　　7.6 3D体感试衣镜行业生产模式</w:t>
      </w:r>
      <w:r>
        <w:rPr>
          <w:rFonts w:hint="eastAsia"/>
        </w:rPr>
        <w:br/>
      </w:r>
      <w:r>
        <w:rPr>
          <w:rFonts w:hint="eastAsia"/>
        </w:rPr>
        <w:t>　　7.7 3D体感试衣镜行业销售模式及销售渠道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中国本土3D体感试衣镜产能、产量分析</w:t>
      </w:r>
      <w:r>
        <w:rPr>
          <w:rFonts w:hint="eastAsia"/>
        </w:rPr>
        <w:br/>
      </w:r>
      <w:r>
        <w:rPr>
          <w:rFonts w:hint="eastAsia"/>
        </w:rPr>
        <w:t>　　8.1 中国3D体感试衣镜供需现状及预测（2021-2032）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中国3D体感试衣镜产能、产量、产能利用率及发展趋势（2021-2032）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中国3D体感试衣镜产量、市场需求量及发展趋势（2021-2032）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中国3D体感试衣镜进出口分析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中国市场3D体感试衣镜主要进口来源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中国市场3D体感试衣镜主要出口目的地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不同产品类型3D体感试衣镜市场规模2021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不同应用3D体感试衣镜市场规模2021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中国市场主要厂商3D体感试衣镜收入份额（2021-2026）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2025年中国主要生产商3D体感试衣镜收入排名（万元）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中国市场主要厂商3D体感试衣镜价格（2021-2026）&amp;（元/件）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2025年中国市场3D体感试衣镜主要厂商市场地位（第一梯队、第二梯队和第三梯队）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3D体感试衣镜市场投资、并购等现状分析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3D体感试衣镜生产基地、总部、竞争对手及市场地位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中国市场不同产品类型3D体感试衣镜规模（2021-2026）&amp;（万元）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中国市场不同产品类型3D体感试衣镜规模市场份额（2021-2026）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中国市场不同产品类型3D体感试衣镜规模预测（2027-2032）&amp;（万元）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中国市场不同产品类型3D体感试衣镜规模市场份额预测（2027-2032）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中国市场不同应用3D体感试衣镜规模（2021-2026）&amp;（万元）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中国市场不同应用3D体感试衣镜规模市场份额（2021-2026）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中国市场不同应用3D体感试衣镜规模预测（2027-2032）&amp;（万元）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中国市场不同应用3D体感试衣镜规模市场份额预测（2027-2032）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3D体感试衣镜行业发展分析---发展趋势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3D体感试衣镜行业发展分析---厂商壁垒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3D体感试衣镜行业发展分析---驱动因素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3D体感试衣镜行业发展分析---制约因素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3D体感试衣镜行业相关重点政策一览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3D体感试衣镜行业供应链分析</w:t>
      </w:r>
      <w:r>
        <w:rPr>
          <w:rFonts w:hint="eastAsia"/>
        </w:rPr>
        <w:br/>
      </w:r>
      <w:r>
        <w:rPr>
          <w:rFonts w:hint="eastAsia"/>
        </w:rPr>
        <w:t>　　表 96： 3D体感试衣镜上游原料供应商</w:t>
      </w:r>
      <w:r>
        <w:rPr>
          <w:rFonts w:hint="eastAsia"/>
        </w:rPr>
        <w:br/>
      </w:r>
      <w:r>
        <w:rPr>
          <w:rFonts w:hint="eastAsia"/>
        </w:rPr>
        <w:t>　　表 97： 3D体感试衣镜行业主要下游客户</w:t>
      </w:r>
      <w:r>
        <w:rPr>
          <w:rFonts w:hint="eastAsia"/>
        </w:rPr>
        <w:br/>
      </w:r>
      <w:r>
        <w:rPr>
          <w:rFonts w:hint="eastAsia"/>
        </w:rPr>
        <w:t>　　表 98： 3D体感试衣镜典型经销商</w:t>
      </w:r>
      <w:r>
        <w:rPr>
          <w:rFonts w:hint="eastAsia"/>
        </w:rPr>
        <w:br/>
      </w:r>
      <w:r>
        <w:rPr>
          <w:rFonts w:hint="eastAsia"/>
        </w:rPr>
        <w:t>　　表 99： 中国3D体感试衣镜产量、销量、进口量及出口量（2021-2026）&amp;（千件）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中国3D体感试衣镜产量、销量、进口量及出口量预测（2027-2032）&amp;（千件）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中国市场3D体感试衣镜主要进口来源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中国市场3D体感试衣镜主要出口目的地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3D体感试衣镜产品图片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中国不同产品类型3D体感试衣镜市场规模市场份额2025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32寸产品图片</w:t>
      </w:r>
      <w:r>
        <w:rPr>
          <w:rFonts w:hint="eastAsia"/>
        </w:rPr>
        <w:br/>
      </w:r>
      <w:r>
        <w:rPr>
          <w:rFonts w:hint="eastAsia"/>
        </w:rPr>
        <w:t>　　图 4： 42寸产品图片</w:t>
      </w:r>
      <w:r>
        <w:rPr>
          <w:rFonts w:hint="eastAsia"/>
        </w:rPr>
        <w:br/>
      </w:r>
      <w:r>
        <w:rPr>
          <w:rFonts w:hint="eastAsia"/>
        </w:rPr>
        <w:t>　　图 5： 46寸产品图片</w:t>
      </w:r>
      <w:r>
        <w:rPr>
          <w:rFonts w:hint="eastAsia"/>
        </w:rPr>
        <w:br/>
      </w:r>
      <w:r>
        <w:rPr>
          <w:rFonts w:hint="eastAsia"/>
        </w:rPr>
        <w:t>　　图 6： 50寸产品图片</w:t>
      </w:r>
      <w:r>
        <w:rPr>
          <w:rFonts w:hint="eastAsia"/>
        </w:rPr>
        <w:br/>
      </w:r>
      <w:r>
        <w:rPr>
          <w:rFonts w:hint="eastAsia"/>
        </w:rPr>
        <w:t>　　图 7： 55寸产品图片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中国不同应用3D体感试衣镜市场份额2025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中国市场3D体感试衣镜市场规模，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2025年中国市场主要厂商3D体感试衣镜销量市场份额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2025年中国市场主要厂商3D体感试衣镜收入市场份额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2025年中国市场前五大厂商3D体感试衣镜市场份额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2025年中国市场3D体感试衣镜第一梯队、第二梯队和第三梯队厂商（品牌）及市场份额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3D体感试衣镜中国企业SWOT分析</w:t>
      </w:r>
      <w:r>
        <w:rPr>
          <w:rFonts w:hint="eastAsia"/>
        </w:rPr>
        <w:br/>
      </w:r>
      <w:r>
        <w:rPr>
          <w:rFonts w:hint="eastAsia"/>
        </w:rPr>
        <w:t>　　图 22： 3D体感试衣镜产业链</w:t>
      </w:r>
      <w:r>
        <w:rPr>
          <w:rFonts w:hint="eastAsia"/>
        </w:rPr>
        <w:br/>
      </w:r>
      <w:r>
        <w:rPr>
          <w:rFonts w:hint="eastAsia"/>
        </w:rPr>
        <w:t>　　图 23： 3D体感试衣镜行业采购模式分析</w:t>
      </w:r>
      <w:r>
        <w:rPr>
          <w:rFonts w:hint="eastAsia"/>
        </w:rPr>
        <w:br/>
      </w:r>
      <w:r>
        <w:rPr>
          <w:rFonts w:hint="eastAsia"/>
        </w:rPr>
        <w:t>　　图 24： 3D体感试衣镜行业生产模式分析</w:t>
      </w:r>
      <w:r>
        <w:rPr>
          <w:rFonts w:hint="eastAsia"/>
        </w:rPr>
        <w:br/>
      </w:r>
      <w:r>
        <w:rPr>
          <w:rFonts w:hint="eastAsia"/>
        </w:rPr>
        <w:t>　　图 25： 3D体感试衣镜行业销售模式分析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中国3D体感试衣镜产能、产量、产能利用率及发展趋势（2021-2032）&amp;（千件）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中国3D体感试衣镜产量、市场需求量及发展趋势（2021-2032）&amp;（千件）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b11f767c4123" w:history="1">
        <w:r>
          <w:rPr>
            <w:rStyle w:val="Hyperlink"/>
          </w:rPr>
          <w:t>2026-2032年中国3D体感试衣镜市场调研及行业前景预测报告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9b11f767c4123" w:history="1">
        <w:r>
          <w:rPr>
            <w:rStyle w:val="Hyperlink"/>
          </w:rPr>
          <w:t>https://www.20087.com/6/16/3DTiGanShiYiJingShiChangXianZhuangHeQianJing.html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热点：3d带不带眼镜、3d试衣镜效果、3d建模衣服软件、体感试衣镜 首选的生产厂家、ar试衣镜、3d试衣镜未来趋势、3D体感试衣镜不流行的原因、智能体感试衣镜、裸眼3d显示屏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ce56876f493d" w:history="1">
      <w:r>
        <w:rPr>
          <w:rStyle w:val="Hyperlink"/>
        </w:rPr>
        <w:t>2026-2032年中国3D体感试衣镜市场调研及行业前景预测报告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3DTiGanShiYiJingShiChangXianZhuangHeQianJing.html" TargetMode="External" Id="R9889b11f767c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3DTiGanShiYiJingShiChangXianZhuangHeQianJing.html" TargetMode="External" Id="Rf5face56876f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2026-02-07T04:33:03Z</dcterms:created>
  <dcterms:modified xsi:type="dcterms:W3CDTF">2026-02-07T05:33:03Z</dcterms:modified>
  <dc:subject>2026-2032年中国3D体感试衣镜市场调研及行业前景预测报告</dc:subject>
  <dc:title>2026-2032年中国3D体感试衣镜市场调研及行业前景预测报告</dc:title>
  <cp:keywords>2026-2032年中国3D体感试衣镜市场调研及行业前景预测报告</cp:keywords>
  <dc:description>2026-2032年中国3D体感试衣镜市场调研及行业前景预测报告</dc:description>
</cp:coreProperties>
</file>