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4ed33270b4900" w:history="1">
              <w:r>
                <w:rPr>
                  <w:rStyle w:val="Hyperlink"/>
                </w:rPr>
                <w:t>中国保湿抗老身体乳行业研究与市场前景分析报告（2024-2030年）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4ed33270b4900" w:history="1">
              <w:r>
                <w:rPr>
                  <w:rStyle w:val="Hyperlink"/>
                </w:rPr>
                <w:t>中国保湿抗老身体乳行业研究与市场前景分析报告（2024-2030年）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4ed33270b4900" w:history="1">
                <w:r>
                  <w:rPr>
                    <w:rStyle w:val="Hyperlink"/>
                  </w:rPr>
                  <w:t>https://www.20087.com/6/26/BaoShiKangLaoShenTiRuHangYeXianZhuangJiQianJing.html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身体乳主要针对全身肌肤的老化问题，提供全面的保湿和抗老化护理。随着生活节奏加快和工作压力增大，人们对于全身肌肤健康的关注度不断提高，保湿抗老身体乳因此获得了市场的认可。目前市场上，此类产品不仅强调基础的滋润功效，还加入了紧致肌肤、减少细纹等功能，以满足不同年龄段消费者的需求。不过，由于身体乳的使用频率和面部护肤品相比相对较低，因此品牌的市场推广策略需要更加有针对性。</w:t>
      </w:r>
      <w:r>
        <w:rPr>
          <w:rFonts w:hint="eastAsia"/>
        </w:rPr>
        <w:br/>
      </w:r>
      <w:r>
        <w:rPr>
          <w:rFonts w:hint="eastAsia"/>
        </w:rPr>
        <w:t>　　从未来发展角度看，保湿抗老身体乳将更加注重功能性与舒适性的结合，比如提供即时紧致效果的同时，也要保证使用的舒适感。此外，随着消费者对产品成分认知度的提高，透明化的产品成分列表将成为品牌赢得信任的关键。另外，随着智能家居的普及，智能护肤设备与身体乳的结合可能会成为一个新的发展方向，提供更加智能化的护肤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44ed33270b4900" w:history="1">
        <w:r>
          <w:rPr>
            <w:rStyle w:val="Hyperlink"/>
          </w:rPr>
          <w:t>中国保湿抗老身体乳行业研究与市场前景分析报告（2024-2030年）</w:t>
        </w:r>
      </w:hyperlink>
      <w:r>
        <w:rPr>
          <w:rFonts w:hint="eastAsia"/>
        </w:rPr>
        <w:t>全面分析了中国保湿抗老身体乳行业的市场现状、发展趋势、竞争格局及前景预测。报告首先概述了保湿抗老身体乳的定义、分类、应用领域及行业发展特点，包括优势、劣势、机遇与风险。接着，深入分析了保湿抗老身体乳的供给、需求、销售规模及价格机制，并对细分市场、下游应用及客户群体进行了探讨。此外，报告还分析了保湿抗老身体乳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保湿抗老身体乳行业概述</w:t>
      </w:r>
      <w:r>
        <w:rPr>
          <w:rFonts w:hint="eastAsia"/>
        </w:rPr>
        <w:br/>
      </w:r>
      <w:r>
        <w:rPr>
          <w:rFonts w:hint="eastAsia"/>
        </w:rPr>
        <w:t>　　第一节 保湿抗老身体乳定义与分类</w:t>
      </w:r>
      <w:r>
        <w:rPr>
          <w:rFonts w:hint="eastAsia"/>
        </w:rPr>
        <w:br/>
      </w:r>
      <w:r>
        <w:rPr>
          <w:rFonts w:hint="eastAsia"/>
        </w:rPr>
        <w:t>　　第二节 保湿抗老身体乳应用领域</w:t>
      </w:r>
      <w:r>
        <w:rPr>
          <w:rFonts w:hint="eastAsia"/>
        </w:rPr>
        <w:br/>
      </w:r>
      <w:r>
        <w:rPr>
          <w:rFonts w:hint="eastAsia"/>
        </w:rPr>
        <w:t>　　第三节 保湿抗老身体乳行业经济指标分析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保湿抗老身体乳产业链及经营模式分析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三、保湿抗老身体乳销售模式及销售渠道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全球保湿抗老身体乳市场发展综述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2019-2023年全球保湿抗老身体乳市场规模与趋势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主要国家与地区保湿抗老身体乳市场分析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2024-2030年全球保湿抗老身体乳行业发展趋势与前景预测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中国保湿抗老身体乳行业市场分析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2023-2024年保湿抗老身体乳产能与投资动态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一、国内保湿抗老身体乳产能及利用情况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二、保湿抗老身体乳产能扩张与投资动态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2024-2030年保湿抗老身体乳行业产量统计与趋势预测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一、2019-2023年保湿抗老身体乳行业产量数据统计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1、2019-2023年保湿抗老身体乳产量及增长趋势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2、2019-2023年保湿抗老身体乳细分产品产量及份额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二、影响保湿抗老身体乳产量的关键因素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三、2024-2030年保湿抗老身体乳产量预测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2024-2030年保湿抗老身体乳市场需求与销售分析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一、2023-2024年保湿抗老身体乳行业需求现状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二、保湿抗老身体乳客户群体与需求特点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三、2019-2023年保湿抗老身体乳行业销售规模分析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四、2024-2030年保湿抗老身体乳市场增长潜力与规模预测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中国保湿抗老身体乳细分市场与下游应用领域分析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保湿抗老身体乳细分市场分析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一、2023-2024年保湿抗老身体乳主要细分产品市场现状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保湿抗老身体乳下游应用与客户群体分析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一、2023-2024年保湿抗老身体乳各应用领域市场现状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2023-2024年中国保湿抗老身体乳技术发展研究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当前保湿抗老身体乳技术发展现状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国内外保湿抗老身体乳技术差异与原因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保湿抗老身体乳技术创新与发展趋势预测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技术进步对保湿抗老身体乳行业的影响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保湿抗老身体乳价格机制与竞争策略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一、2019-2023年保湿抗老身体乳市场价格走势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保湿抗老身体乳定价策略与方法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2024-2030年保湿抗老身体乳价格竞争态势与趋势预测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中国保湿抗老身体乳行业重点区域市场研究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2023-2024年重点区域保湿抗老身体乳市场发展概况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三、2024-2030年保湿抗老身体乳行业发展潜力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三、2024-2030年保湿抗老身体乳行业发展潜力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三、2024-2030年保湿抗老身体乳行业发展潜力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三、2024-2030年保湿抗老身体乳行业发展潜力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2019-2023年中国保湿抗老身体乳行业进出口情况分析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保湿抗老身体乳行业进口情况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一、2019-2023年保湿抗老身体乳进口规模及增长情况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二、保湿抗老身体乳主要进口来源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保湿抗老身体乳行业出口情况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一、2019-2023年保湿抗老身体乳出口规模及增长情况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二、保湿抗老身体乳主要出口目的地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2019-2023年中国保湿抗老身体乳行业总体发展与财务状况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2019-2023年中国保湿抗老身体乳行业规模情况</w:t>
      </w:r>
      <w:r>
        <w:rPr>
          <w:rFonts w:hint="eastAsia"/>
        </w:rPr>
        <w:br/>
      </w:r>
      <w:r>
        <w:rPr>
          <w:rFonts w:hint="eastAsia"/>
        </w:rPr>
        <w:t>　　　　一、保湿抗老身体乳行业企业数量规模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二、保湿抗老身体乳行业从业人员规模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三、保湿抗老身体乳行业市场敏感性分析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2019-2023年中国保湿抗老身体乳行业财务能力分析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一、保湿抗老身体乳行业盈利能力</w:t>
      </w:r>
      <w:r>
        <w:rPr>
          <w:rFonts w:hint="eastAsia"/>
        </w:rPr>
        <w:br/>
      </w:r>
      <w:r>
        <w:rPr>
          <w:rFonts w:hint="eastAsia"/>
        </w:rPr>
        <w:t>　　　　二、保湿抗老身体乳行业偿债能力</w:t>
      </w:r>
      <w:r>
        <w:rPr>
          <w:rFonts w:hint="eastAsia"/>
        </w:rPr>
        <w:br/>
      </w:r>
      <w:r>
        <w:rPr>
          <w:rFonts w:hint="eastAsia"/>
        </w:rPr>
        <w:t>　　　　三、保湿抗老身体乳行业营运能力</w:t>
      </w:r>
      <w:r>
        <w:rPr>
          <w:rFonts w:hint="eastAsia"/>
        </w:rPr>
        <w:br/>
      </w:r>
      <w:r>
        <w:rPr>
          <w:rFonts w:hint="eastAsia"/>
        </w:rPr>
        <w:t>　　　　四、保湿抗老身体乳行业发展能力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保湿抗老身体乳行业重点企业调研分析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保湿抗老身体乳行业竞争格局总览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2023-2024年保湿抗老身体乳行业竞争力分析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2019-2023年保湿抗老身体乳行业企业并购活动分析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2023-2024年保湿抗老身体乳行业会展与招投标活动分析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一、保湿抗老身体乳行业会展活动及其市场影响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2024年中国保湿抗老身体乳企业发展企业发展策略与建议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保湿抗老身体乳销售模式与渠道策略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保湿抗老身体乳品牌与市场推广策略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保湿抗老身体乳研发投入与技术创新能力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保湿抗老身体乳合作联盟与资源整合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中国保湿抗老身体乳行业风险与对策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保湿抗老身体乳行业SWOT分析</w:t>
      </w:r>
      <w:r>
        <w:rPr>
          <w:rFonts w:hint="eastAsia"/>
        </w:rPr>
        <w:br/>
      </w:r>
      <w:r>
        <w:rPr>
          <w:rFonts w:hint="eastAsia"/>
        </w:rPr>
        <w:t>　　　　一、保湿抗老身体乳行业优势</w:t>
      </w:r>
      <w:r>
        <w:rPr>
          <w:rFonts w:hint="eastAsia"/>
        </w:rPr>
        <w:br/>
      </w:r>
      <w:r>
        <w:rPr>
          <w:rFonts w:hint="eastAsia"/>
        </w:rPr>
        <w:t>　　　　二、保湿抗老身体乳行业劣势</w:t>
      </w:r>
      <w:r>
        <w:rPr>
          <w:rFonts w:hint="eastAsia"/>
        </w:rPr>
        <w:br/>
      </w:r>
      <w:r>
        <w:rPr>
          <w:rFonts w:hint="eastAsia"/>
        </w:rPr>
        <w:t>　　　　三、保湿抗老身体乳市场机会</w:t>
      </w:r>
      <w:r>
        <w:rPr>
          <w:rFonts w:hint="eastAsia"/>
        </w:rPr>
        <w:br/>
      </w:r>
      <w:r>
        <w:rPr>
          <w:rFonts w:hint="eastAsia"/>
        </w:rPr>
        <w:t>　　　　四、保湿抗老身体乳市场威胁</w:t>
      </w:r>
      <w:r>
        <w:rPr>
          <w:rFonts w:hint="eastAsia"/>
        </w:rPr>
        <w:br/>
      </w:r>
      <w:r>
        <w:rPr>
          <w:rFonts w:hint="eastAsia"/>
        </w:rPr>
        <w:t>　　第二节 保湿抗老身体乳行业风险及对策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2024-2030年中国保湿抗老身体乳行业前景与发展趋势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2023-2024年保湿抗老身体乳行业发展环境分析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一、保湿抗老身体乳行业主管部门与监管体制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二、保湿抗老身体乳行业主要法律法规及政策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三、保湿抗老身体乳行业标准与质量监管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2024-2030年保湿抗老身体乳行业发展趋势与方向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2024-2030年保湿抗老身体乳行业发展潜力与机遇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保湿抗老身体乳行业研究结论与建议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中~智~林~－保湿抗老身体乳行业发展建议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保湿抗老身体乳行业历程</w:t>
      </w:r>
      <w:r>
        <w:rPr>
          <w:rFonts w:hint="eastAsia"/>
        </w:rPr>
        <w:br/>
      </w:r>
      <w:r>
        <w:rPr>
          <w:rFonts w:hint="eastAsia"/>
        </w:rPr>
        <w:t>　　图表 保湿抗老身体乳行业生命周期</w:t>
      </w:r>
      <w:r>
        <w:rPr>
          <w:rFonts w:hint="eastAsia"/>
        </w:rPr>
        <w:br/>
      </w:r>
      <w:r>
        <w:rPr>
          <w:rFonts w:hint="eastAsia"/>
        </w:rPr>
        <w:t>　　图表 保湿抗老身体乳行业产业链分析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2019-2023年保湿抗老身体乳行业市场容量分析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2023年中国保湿抗老身体乳行业需求领域分布格局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2023年中国保湿抗老身体乳进口国家及地区分析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2023年中国保湿抗老身体乳出口国家及地区分析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2019-2023年中国保湿抗老身体乳行业企业平均规模情况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**地区保湿抗老身体乳市场规模及增长情况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**地区保湿抗老身体乳市场规模及增长情况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**地区保湿抗老身体乳市场规模及增长情况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**地区保湿抗老身体乳市场规模及增长情况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**地区保湿抗老身体乳行业市场需求情况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保湿抗老身体乳重点企业（三）成长能力情况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2024-2030年中国保湿抗老身体乳行业产能预测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2024-2030年中国保湿抗老身体乳行业产量预测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2024-2030年中国保湿抗老身体乳市场需求量预测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2024-2030年中国保湿抗老身体乳行业供需平衡预测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2024-2030年中国保湿抗老身体乳行业市场容量预测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2024-2030年中国保湿抗老身体乳行业市场规模预测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2024-2030年中国保湿抗老身体乳市场前景分析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2024-2030年中国保湿抗老身体乳行业发展趋势预测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4ed33270b4900" w:history="1">
        <w:r>
          <w:rPr>
            <w:rStyle w:val="Hyperlink"/>
          </w:rPr>
          <w:t>中国保湿抗老身体乳行业研究与市场前景分析报告（2024-2030年）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4ed33270b4900" w:history="1">
        <w:r>
          <w:rPr>
            <w:rStyle w:val="Hyperlink"/>
          </w:rPr>
          <w:t>https://www.20087.com/6/26/BaoShiKangLaoShenTiRuHangYeXianZhuangJiQianJing.html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0881e81de4c02" w:history="1">
      <w:r>
        <w:rPr>
          <w:rStyle w:val="Hyperlink"/>
        </w:rPr>
        <w:t>中国保湿抗老身体乳行业研究与市场前景分析报告（2024-2030年）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oShiKangLaoShenTiRuHangYeXianZhuangJiQianJing.html" TargetMode="External" Id="R1e44ed33270b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oShiKangLaoShenTiRuHangYeXianZhuangJiQianJing.html" TargetMode="External" Id="Rea90881e81de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2024-09-27T09:22:01Z</dcterms:created>
  <dcterms:modified xsi:type="dcterms:W3CDTF">2024-09-27T10:22:01Z</dcterms:modified>
  <dc:subject>中国保湿抗老身体乳行业研究与市场前景分析报告（2024-2030年）</dc:subject>
  <dc:title>中国保湿抗老身体乳行业研究与市场前景分析报告（2024-2030年）</dc:title>
  <cp:keywords>中国保湿抗老身体乳行业研究与市场前景分析报告（2024-2030年）</cp:keywords>
  <dc:description>中国保湿抗老身体乳行业研究与市场前景分析报告（2024-2030年）</dc:description>
</cp:coreProperties>
</file>