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4999f38584273" w:history="1">
              <w:r>
                <w:rPr>
                  <w:rStyle w:val="Hyperlink"/>
                </w:rPr>
                <w:t>2024-2030年中国在线教育行业发展研究分析与市场前景预测报告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4999f38584273" w:history="1">
              <w:r>
                <w:rPr>
                  <w:rStyle w:val="Hyperlink"/>
                </w:rPr>
                <w:t>2024-2030年中国在线教育行业发展研究分析与市场前景预测报告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4999f38584273" w:history="1">
                <w:r>
                  <w:rPr>
                    <w:rStyle w:val="Hyperlink"/>
                  </w:rPr>
                  <w:t>https://www.20087.com/M_QiTa/66/ZaiXianJiaoYuHangYeXianZhuangYuFaZhanQianJing.html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行业在疫情的催化下迎来爆发式增长，从K12教育到成人培训，各类在线课程和平台如雨后春笋般涌现。技术的进步，如直播互动、虚拟现实和人工智能，极大提升了在线学习的体验和效果。然而，教学质量的保证、学生自律性和市场规范化仍然是在线教育行业亟待解决的问题。</w:t>
      </w:r>
      <w:r>
        <w:rPr>
          <w:rFonts w:hint="eastAsia"/>
        </w:rPr>
        <w:br/>
      </w:r>
      <w:r>
        <w:rPr>
          <w:rFonts w:hint="eastAsia"/>
        </w:rPr>
        <w:t>　　在线教育行业未来将朝着个性化、高质量和终身学习的方向发展。个性化学习将利用大数据和人工智能技术，为每个学生提供定制化的学习路径和资源。高质量内容的开发将更加注重师资力量和课程设计，提升在线教育的学术水平和认证度。终身学习体系的构建，将鼓励个人持续学习，适应快速变化的社会和职业需求，推动在线教育成为终身教育的重要组成部分。</w:t>
      </w:r>
      <w:r>
        <w:rPr>
          <w:rFonts w:hint="eastAsia"/>
        </w:rPr>
        <w:br/>
      </w:r>
      <w:r>
        <w:rPr>
          <w:rFonts w:hint="eastAsia"/>
        </w:rPr>
        <w:t>　　《</w:t>
      </w:r>
      <w:hyperlink r:id="R9594999f38584273" w:history="1">
        <w:r>
          <w:rPr>
            <w:rStyle w:val="Hyperlink"/>
          </w:rPr>
          <w:t>2024-2030年中国在线教育行业发展研究分析与市场前景预测报告</w:t>
        </w:r>
      </w:hyperlink>
      <w:r>
        <w:rPr>
          <w:rFonts w:hint="eastAsia"/>
        </w:rPr>
        <w:t>》依托详实的数据支撑，全面剖析了在线教育行业的市场规模、需求动态与价格走势。在线教育报告深入挖掘产业链上下游关联，评估当前市场现状，并对未来在线教育市场前景作出科学预测。通过对在线教育细分市场的划分和重点企业的剖析，揭示了行业竞争格局、品牌影响力和市场集中度。此外，在线教育报告还为投资者提供了关于在线教育行业未来发展趋势的权威预测，以及潜在风险和应对策略，旨在助力各方做出明智的投资与经营决策。</w:t>
      </w:r>
      <w:r>
        <w:rPr>
          <w:rFonts w:hint="eastAsia"/>
        </w:rPr>
        <w:br/>
      </w:r>
      <w:r>
        <w:rPr>
          <w:rFonts w:hint="eastAsia"/>
        </w:rPr>
        <w:br/>
      </w:r>
      <w:r>
        <w:rPr>
          <w:rFonts w:hint="eastAsia"/>
        </w:rPr>
        <w:t>第一章 在线教育行业发展综述</w:t>
      </w:r>
      <w:r>
        <w:rPr>
          <w:rFonts w:hint="eastAsia"/>
        </w:rPr>
        <w:br/>
      </w:r>
      <w:r>
        <w:rPr>
          <w:rFonts w:hint="eastAsia"/>
        </w:rPr>
        <w:t>　　第一节 在线教育行业定义及分类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在线教育行业特征分析</w:t>
      </w:r>
      <w:r>
        <w:rPr>
          <w:rFonts w:hint="eastAsia"/>
        </w:rPr>
        <w:br/>
      </w:r>
      <w:r>
        <w:rPr>
          <w:rFonts w:hint="eastAsia"/>
        </w:rPr>
        <w:t>　　　　一、产业链分析</w:t>
      </w:r>
      <w:r>
        <w:rPr>
          <w:rFonts w:hint="eastAsia"/>
        </w:rPr>
        <w:br/>
      </w:r>
      <w:r>
        <w:rPr>
          <w:rFonts w:hint="eastAsia"/>
        </w:rPr>
        <w:t>　　　　二、在线教育行业在国民经济中的地位</w:t>
      </w:r>
      <w:r>
        <w:rPr>
          <w:rFonts w:hint="eastAsia"/>
        </w:rPr>
        <w:br/>
      </w:r>
      <w:r>
        <w:rPr>
          <w:rFonts w:hint="eastAsia"/>
        </w:rPr>
        <w:t>　　　　三、在线教育行业生命周期分析</w:t>
      </w:r>
      <w:r>
        <w:rPr>
          <w:rFonts w:hint="eastAsia"/>
        </w:rPr>
        <w:br/>
      </w:r>
      <w:r>
        <w:rPr>
          <w:rFonts w:hint="eastAsia"/>
        </w:rPr>
        <w:t>　　第三节 最近3-5年中国在线教育行业经济指标分析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我国在线教育行业运行分析</w:t>
      </w:r>
      <w:r>
        <w:rPr>
          <w:rFonts w:hint="eastAsia"/>
        </w:rPr>
        <w:br/>
      </w:r>
      <w:r>
        <w:rPr>
          <w:rFonts w:hint="eastAsia"/>
        </w:rPr>
        <w:t>　　第一节 我国在线教育行业发展状况分析</w:t>
      </w:r>
      <w:r>
        <w:rPr>
          <w:rFonts w:hint="eastAsia"/>
        </w:rPr>
        <w:br/>
      </w:r>
      <w:r>
        <w:rPr>
          <w:rFonts w:hint="eastAsia"/>
        </w:rPr>
        <w:t>　　　　一、我国在线教育行业发展阶段</w:t>
      </w:r>
      <w:r>
        <w:rPr>
          <w:rFonts w:hint="eastAsia"/>
        </w:rPr>
        <w:br/>
      </w:r>
      <w:r>
        <w:rPr>
          <w:rFonts w:hint="eastAsia"/>
        </w:rPr>
        <w:t>　　　　二、我国在线教育行业发展总体概况</w:t>
      </w:r>
      <w:r>
        <w:rPr>
          <w:rFonts w:hint="eastAsia"/>
        </w:rPr>
        <w:br/>
      </w:r>
      <w:r>
        <w:rPr>
          <w:rFonts w:hint="eastAsia"/>
        </w:rPr>
        <w:t>　　　　三、我国在线教育行业发展特点分析</w:t>
      </w:r>
      <w:r>
        <w:rPr>
          <w:rFonts w:hint="eastAsia"/>
        </w:rPr>
        <w:br/>
      </w:r>
      <w:r>
        <w:rPr>
          <w:rFonts w:hint="eastAsia"/>
        </w:rPr>
        <w:t>　　　　四、我国在线教育行业商业模式分析</w:t>
      </w:r>
      <w:r>
        <w:rPr>
          <w:rFonts w:hint="eastAsia"/>
        </w:rPr>
        <w:br/>
      </w:r>
      <w:r>
        <w:rPr>
          <w:rFonts w:hint="eastAsia"/>
        </w:rPr>
        <w:t>　　第二节 2024-2030年在线教育行业发展现状</w:t>
      </w:r>
      <w:r>
        <w:rPr>
          <w:rFonts w:hint="eastAsia"/>
        </w:rPr>
        <w:br/>
      </w:r>
      <w:r>
        <w:rPr>
          <w:rFonts w:hint="eastAsia"/>
        </w:rPr>
        <w:t>　　　　一、2024-2030年我国在线教育行业市场规模</w:t>
      </w:r>
      <w:r>
        <w:rPr>
          <w:rFonts w:hint="eastAsia"/>
        </w:rPr>
        <w:br/>
      </w:r>
      <w:r>
        <w:rPr>
          <w:rFonts w:hint="eastAsia"/>
        </w:rPr>
        <w:t>　　　　二、2024-2030年我国在线教育行业发展分析</w:t>
      </w:r>
      <w:r>
        <w:rPr>
          <w:rFonts w:hint="eastAsia"/>
        </w:rPr>
        <w:br/>
      </w:r>
      <w:r>
        <w:rPr>
          <w:rFonts w:hint="eastAsia"/>
        </w:rPr>
        <w:t>　　　　三、2024-2030年中国在线教育企业发展分析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二、2024-2030年重点省市市场分析</w:t>
      </w:r>
      <w:r>
        <w:rPr>
          <w:rFonts w:hint="eastAsia"/>
        </w:rPr>
        <w:br/>
      </w:r>
      <w:r>
        <w:rPr>
          <w:rFonts w:hint="eastAsia"/>
        </w:rPr>
        <w:t>　　　　三、2024-2030年重点城市市场分析</w:t>
      </w:r>
      <w:r>
        <w:rPr>
          <w:rFonts w:hint="eastAsia"/>
        </w:rPr>
        <w:br/>
      </w:r>
      <w:r>
        <w:rPr>
          <w:rFonts w:hint="eastAsia"/>
        </w:rPr>
        <w:t>　　第四节 在线教育细分市场分析</w:t>
      </w:r>
      <w:r>
        <w:rPr>
          <w:rFonts w:hint="eastAsia"/>
        </w:rPr>
        <w:br/>
      </w:r>
      <w:r>
        <w:rPr>
          <w:rFonts w:hint="eastAsia"/>
        </w:rPr>
        <w:t>　　　　一、细分市场特色</w:t>
      </w:r>
      <w:r>
        <w:rPr>
          <w:rFonts w:hint="eastAsia"/>
        </w:rPr>
        <w:br/>
      </w:r>
      <w:r>
        <w:rPr>
          <w:rFonts w:hint="eastAsia"/>
        </w:rPr>
        <w:t>　　　　二、2024-2030年细分市场规模及增速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第三章 我国在线教育行业供求分析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2015年我国学前教育在线市场规模为28亿元，占比为2.2%；K12教育在线市场规模为270亿元，占比为21.2%；高等教育在线市场规模为537亿元，占比为42.1%。</w:t>
      </w:r>
      <w:r>
        <w:rPr>
          <w:rFonts w:hint="eastAsia"/>
        </w:rPr>
        <w:br/>
      </w:r>
      <w:r>
        <w:rPr>
          <w:rFonts w:hint="eastAsia"/>
        </w:rPr>
        <w:t>　　　　2024-2030年我国在校教育主要细分市场规模统计：亿元</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我国的在线教育行业最早可以追溯到，一直到，共有各类在线教育机构约500家。到了，突然迎来创业爆发期，平均每天诞生2.6家机构，一年就增加了近千家，可以说仅一年新增的在线教育机构即为前15年的两倍。</w:t>
      </w:r>
      <w:r>
        <w:rPr>
          <w:rFonts w:hint="eastAsia"/>
        </w:rPr>
        <w:br/>
      </w:r>
      <w:r>
        <w:rPr>
          <w:rFonts w:hint="eastAsia"/>
        </w:rPr>
        <w:t>　　　　随着在线教育市场的走俏，目前各类创业团队、互联网企业、风险投资也纷纷瞄准了这一市场，在线教育领域的投资热度持续升温。据不完全统计大约共有23 家公司获得了几百万到上千万美元不等的风险投资。互联网教育迎来了投融资的高峰。</w:t>
      </w:r>
      <w:r>
        <w:rPr>
          <w:rFonts w:hint="eastAsia"/>
        </w:rPr>
        <w:br/>
      </w:r>
      <w:r>
        <w:rPr>
          <w:rFonts w:hint="eastAsia"/>
        </w:rPr>
        <w:t>　　　　2014年我国获得风险投资的线上教育项目</w:t>
      </w:r>
      <w:r>
        <w:rPr>
          <w:rFonts w:hint="eastAsia"/>
        </w:rPr>
        <w:br/>
      </w:r>
      <w:r>
        <w:rPr>
          <w:rFonts w:hint="eastAsia"/>
        </w:rPr>
        <w:t>　　　　其中，创新的在线教育服务方式层出不穷。猿题库是智能在线题库的巅峰之作，目前为国内最大的在线高考试题机构，已经有超过19万用户。它专注于K12领域高考题库和公务员考试、司法考试等多个职业类考试题库。它会根据用户在题库上做题的历史记录，为用户提供难度符合其水平的题目，引导客户在能力范围内通过做题不断提高，并提供错汇总、笔记批注等全套服务。同时基于对用户大数据的分析，还能预测用户参加高考等考试的分数。猿题库于8月获得700万美元的B轮融资。</w:t>
      </w:r>
      <w:r>
        <w:rPr>
          <w:rFonts w:hint="eastAsia"/>
        </w:rPr>
        <w:br/>
      </w:r>
      <w:r>
        <w:rPr>
          <w:rFonts w:hint="eastAsia"/>
        </w:rPr>
        <w:t>　　　　魔方英语则是在线英语趣味教学。其创新之处在于“看电影，学英语”。这家创业公司通过提供经典的英语电影短片，让用户进行跟读模仿、词汇测试、造句练习和听力练习。此外用户还可以通过“魔方秀PK”功能进行相互比拼口语、词汇，增加学习的竞争感和乐趣。这种视屏短片在流量充裕的4G年将更受用户欢迎。魔方英语的视屏点击量已超过10万次，于10月份获得了800万元人民币的融资。</w:t>
      </w:r>
      <w:r>
        <w:rPr>
          <w:rFonts w:hint="eastAsia"/>
        </w:rPr>
        <w:br/>
      </w:r>
      <w:r>
        <w:rPr>
          <w:rFonts w:hint="eastAsia"/>
        </w:rPr>
        <w:t>　　　　2015年国内在线教育融资数据统计表</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在线教育产业结构分析</w:t>
      </w:r>
      <w:r>
        <w:rPr>
          <w:rFonts w:hint="eastAsia"/>
        </w:rPr>
        <w:br/>
      </w:r>
      <w:r>
        <w:rPr>
          <w:rFonts w:hint="eastAsia"/>
        </w:rPr>
        <w:t>第四章 在线教育行业产业结构分析</w:t>
      </w:r>
      <w:r>
        <w:rPr>
          <w:rFonts w:hint="eastAsia"/>
        </w:rPr>
        <w:br/>
      </w:r>
      <w:r>
        <w:rPr>
          <w:rFonts w:hint="eastAsia"/>
        </w:rPr>
        <w:t>　　第一节 在线教育产业结构分析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一、产业相关政策方向分析</w:t>
      </w:r>
      <w:r>
        <w:rPr>
          <w:rFonts w:hint="eastAsia"/>
        </w:rPr>
        <w:br/>
      </w:r>
      <w:r>
        <w:rPr>
          <w:rFonts w:hint="eastAsia"/>
        </w:rPr>
        <w:t>　　　　二、产业结构调整中消费者需求的引导因素</w:t>
      </w:r>
      <w:r>
        <w:rPr>
          <w:rFonts w:hint="eastAsia"/>
        </w:rPr>
        <w:br/>
      </w:r>
      <w:r>
        <w:rPr>
          <w:rFonts w:hint="eastAsia"/>
        </w:rPr>
        <w:t>　　　　三、中国在线教育行业参与国际竞争的战略市场定位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我国在线教育行业产业链分析</w:t>
      </w:r>
      <w:r>
        <w:rPr>
          <w:rFonts w:hint="eastAsia"/>
        </w:rPr>
        <w:br/>
      </w:r>
      <w:r>
        <w:rPr>
          <w:rFonts w:hint="eastAsia"/>
        </w:rPr>
        <w:t>　　第一节 在线教育行业产业链分析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在线教育上游行业分析</w:t>
      </w:r>
      <w:r>
        <w:rPr>
          <w:rFonts w:hint="eastAsia"/>
        </w:rPr>
        <w:br/>
      </w:r>
      <w:r>
        <w:rPr>
          <w:rFonts w:hint="eastAsia"/>
        </w:rPr>
        <w:t>　　　　一、在线教育成本构成</w:t>
      </w:r>
      <w:r>
        <w:rPr>
          <w:rFonts w:hint="eastAsia"/>
        </w:rPr>
        <w:br/>
      </w:r>
      <w:r>
        <w:rPr>
          <w:rFonts w:hint="eastAsia"/>
        </w:rPr>
        <w:t>　　　　二、2024-2030年上游行业发展现状</w:t>
      </w:r>
      <w:r>
        <w:rPr>
          <w:rFonts w:hint="eastAsia"/>
        </w:rPr>
        <w:br/>
      </w:r>
      <w:r>
        <w:rPr>
          <w:rFonts w:hint="eastAsia"/>
        </w:rPr>
        <w:t>　　　　三、2024-2030年上游行业发展趋势</w:t>
      </w:r>
      <w:r>
        <w:rPr>
          <w:rFonts w:hint="eastAsia"/>
        </w:rPr>
        <w:br/>
      </w:r>
      <w:r>
        <w:rPr>
          <w:rFonts w:hint="eastAsia"/>
        </w:rPr>
        <w:t>　　　　四、上游行业对在线教育行业的影响</w:t>
      </w:r>
      <w:r>
        <w:rPr>
          <w:rFonts w:hint="eastAsia"/>
        </w:rPr>
        <w:br/>
      </w:r>
      <w:r>
        <w:rPr>
          <w:rFonts w:hint="eastAsia"/>
        </w:rPr>
        <w:t>　　第三节 在线教育下游行业分析</w:t>
      </w:r>
      <w:r>
        <w:rPr>
          <w:rFonts w:hint="eastAsia"/>
        </w:rPr>
        <w:br/>
      </w:r>
      <w:r>
        <w:rPr>
          <w:rFonts w:hint="eastAsia"/>
        </w:rPr>
        <w:t>　　　　一、在线教育下游行业分布</w:t>
      </w:r>
      <w:r>
        <w:rPr>
          <w:rFonts w:hint="eastAsia"/>
        </w:rPr>
        <w:br/>
      </w:r>
      <w:r>
        <w:rPr>
          <w:rFonts w:hint="eastAsia"/>
        </w:rPr>
        <w:t>　　　　二、2024-2030年下游行业发展现状</w:t>
      </w:r>
      <w:r>
        <w:rPr>
          <w:rFonts w:hint="eastAsia"/>
        </w:rPr>
        <w:br/>
      </w:r>
      <w:r>
        <w:rPr>
          <w:rFonts w:hint="eastAsia"/>
        </w:rPr>
        <w:t>　　　　三、2024-2030年下游行业发展趋势</w:t>
      </w:r>
      <w:r>
        <w:rPr>
          <w:rFonts w:hint="eastAsia"/>
        </w:rPr>
        <w:br/>
      </w:r>
      <w:r>
        <w:rPr>
          <w:rFonts w:hint="eastAsia"/>
        </w:rPr>
        <w:t>　　　　四、下游需求对在线教育行业的影响</w:t>
      </w:r>
      <w:r>
        <w:rPr>
          <w:rFonts w:hint="eastAsia"/>
        </w:rPr>
        <w:br/>
      </w:r>
      <w:r>
        <w:rPr>
          <w:rFonts w:hint="eastAsia"/>
        </w:rPr>
        <w:br/>
      </w:r>
      <w:r>
        <w:rPr>
          <w:rFonts w:hint="eastAsia"/>
        </w:rPr>
        <w:t>第三部分 单位在线教育行业竞争格局分析</w:t>
      </w:r>
      <w:r>
        <w:rPr>
          <w:rFonts w:hint="eastAsia"/>
        </w:rPr>
        <w:br/>
      </w:r>
      <w:r>
        <w:rPr>
          <w:rFonts w:hint="eastAsia"/>
        </w:rPr>
        <w:t>第六章 我国在线教育行业竞争形势及策略</w:t>
      </w:r>
      <w:r>
        <w:rPr>
          <w:rFonts w:hint="eastAsia"/>
        </w:rPr>
        <w:br/>
      </w:r>
      <w:r>
        <w:rPr>
          <w:rFonts w:hint="eastAsia"/>
        </w:rPr>
        <w:t>　　第一节 行业总体市场竞争状况分析</w:t>
      </w:r>
      <w:r>
        <w:rPr>
          <w:rFonts w:hint="eastAsia"/>
        </w:rPr>
        <w:br/>
      </w:r>
      <w:r>
        <w:rPr>
          <w:rFonts w:hint="eastAsia"/>
        </w:rPr>
        <w:t>　　　　一、在线教育行业竞争结构分析</w:t>
      </w:r>
      <w:r>
        <w:rPr>
          <w:rFonts w:hint="eastAsia"/>
        </w:rPr>
        <w:br/>
      </w:r>
      <w:r>
        <w:rPr>
          <w:rFonts w:hint="eastAsia"/>
        </w:rPr>
        <w:t>　　　　二、在线教育行业企业间竞争格局分析</w:t>
      </w:r>
      <w:r>
        <w:rPr>
          <w:rFonts w:hint="eastAsia"/>
        </w:rPr>
        <w:br/>
      </w:r>
      <w:r>
        <w:rPr>
          <w:rFonts w:hint="eastAsia"/>
        </w:rPr>
        <w:t>　　　　三、在线教育行业集中度分析</w:t>
      </w:r>
      <w:r>
        <w:rPr>
          <w:rFonts w:hint="eastAsia"/>
        </w:rPr>
        <w:br/>
      </w:r>
      <w:r>
        <w:rPr>
          <w:rFonts w:hint="eastAsia"/>
        </w:rPr>
        <w:t>　　　　四、在线教育行业SWOT分析</w:t>
      </w:r>
      <w:r>
        <w:rPr>
          <w:rFonts w:hint="eastAsia"/>
        </w:rPr>
        <w:br/>
      </w:r>
      <w:r>
        <w:rPr>
          <w:rFonts w:hint="eastAsia"/>
        </w:rPr>
        <w:t>　　第二节 中国在线教育行业竞争格局综述</w:t>
      </w:r>
      <w:r>
        <w:rPr>
          <w:rFonts w:hint="eastAsia"/>
        </w:rPr>
        <w:br/>
      </w:r>
      <w:r>
        <w:rPr>
          <w:rFonts w:hint="eastAsia"/>
        </w:rPr>
        <w:t>　　　　一、在线教育行业竞争概况</w:t>
      </w:r>
      <w:r>
        <w:rPr>
          <w:rFonts w:hint="eastAsia"/>
        </w:rPr>
        <w:br/>
      </w:r>
      <w:r>
        <w:rPr>
          <w:rFonts w:hint="eastAsia"/>
        </w:rPr>
        <w:t>　　　　二、中国在线教育行业竞争力分析</w:t>
      </w:r>
      <w:r>
        <w:rPr>
          <w:rFonts w:hint="eastAsia"/>
        </w:rPr>
        <w:br/>
      </w:r>
      <w:r>
        <w:rPr>
          <w:rFonts w:hint="eastAsia"/>
        </w:rPr>
        <w:t>　　　　三、在线教育市场竞争策略分析</w:t>
      </w:r>
      <w:r>
        <w:rPr>
          <w:rFonts w:hint="eastAsia"/>
        </w:rPr>
        <w:br/>
      </w:r>
      <w:r>
        <w:rPr>
          <w:rFonts w:hint="eastAsia"/>
        </w:rPr>
        <w:br/>
      </w:r>
      <w:r>
        <w:rPr>
          <w:rFonts w:hint="eastAsia"/>
        </w:rPr>
        <w:t>第七章 在线教育行业领先企业经营形势分析</w:t>
      </w:r>
      <w:r>
        <w:rPr>
          <w:rFonts w:hint="eastAsia"/>
        </w:rPr>
        <w:br/>
      </w:r>
      <w:r>
        <w:rPr>
          <w:rFonts w:hint="eastAsia"/>
        </w:rPr>
        <w:t>　　第一节 深圳市方直科技股份有限公司（300235）</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第二节 北京立思辰科技股份有限公司（300010）</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第三节 焦点科技股份有限公司（002315）</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第四节 百视通新媒体股份有限公司（600637）</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第五节 上海新南洋股份有限公司（600661）</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第六节 科大讯飞教育发展有限公司（002230）</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第七节 华平信息技术股份有限公司（300074）</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第八节 广东全通教育股份有限公司（300359）</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第九节 武汉天喻信息产业股份有限公司（300205）</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t>　　第十节 拓维信息系统股份有限公司（002261）</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三、2024-2030年经营状况</w:t>
      </w:r>
      <w:r>
        <w:rPr>
          <w:rFonts w:hint="eastAsia"/>
        </w:rPr>
        <w:br/>
      </w:r>
      <w:r>
        <w:rPr>
          <w:rFonts w:hint="eastAsia"/>
        </w:rPr>
        <w:br/>
      </w:r>
      <w:r>
        <w:rPr>
          <w:rFonts w:hint="eastAsia"/>
        </w:rPr>
        <w:t>第八章 2024-2030年在线教育行业投资前景</w:t>
      </w:r>
      <w:r>
        <w:rPr>
          <w:rFonts w:hint="eastAsia"/>
        </w:rPr>
        <w:br/>
      </w:r>
      <w:r>
        <w:rPr>
          <w:rFonts w:hint="eastAsia"/>
        </w:rPr>
        <w:t>　　第一节 2024-2030年在线教育市场发展前景</w:t>
      </w:r>
      <w:r>
        <w:rPr>
          <w:rFonts w:hint="eastAsia"/>
        </w:rPr>
        <w:br/>
      </w:r>
      <w:r>
        <w:rPr>
          <w:rFonts w:hint="eastAsia"/>
        </w:rPr>
        <w:t>　　　　一、2024-2030年在线教育市场发展潜力</w:t>
      </w:r>
      <w:r>
        <w:rPr>
          <w:rFonts w:hint="eastAsia"/>
        </w:rPr>
        <w:br/>
      </w:r>
      <w:r>
        <w:rPr>
          <w:rFonts w:hint="eastAsia"/>
        </w:rPr>
        <w:t>　　　　二、2024-2030年在线教育市场发展前景展望</w:t>
      </w:r>
      <w:r>
        <w:rPr>
          <w:rFonts w:hint="eastAsia"/>
        </w:rPr>
        <w:br/>
      </w:r>
      <w:r>
        <w:rPr>
          <w:rFonts w:hint="eastAsia"/>
        </w:rPr>
        <w:t>　　　　三、2024-2030年在线教育细分行业发展前景分析</w:t>
      </w:r>
      <w:r>
        <w:rPr>
          <w:rFonts w:hint="eastAsia"/>
        </w:rPr>
        <w:br/>
      </w:r>
      <w:r>
        <w:rPr>
          <w:rFonts w:hint="eastAsia"/>
        </w:rPr>
        <w:t>　　第二节 2024-2030年在线教育市场发展趋势预测</w:t>
      </w:r>
      <w:r>
        <w:rPr>
          <w:rFonts w:hint="eastAsia"/>
        </w:rPr>
        <w:br/>
      </w:r>
      <w:r>
        <w:rPr>
          <w:rFonts w:hint="eastAsia"/>
        </w:rPr>
        <w:t>　　　　二、2024-2030年在线教育市场规模预测</w:t>
      </w:r>
      <w:r>
        <w:rPr>
          <w:rFonts w:hint="eastAsia"/>
        </w:rPr>
        <w:br/>
      </w:r>
      <w:r>
        <w:rPr>
          <w:rFonts w:hint="eastAsia"/>
        </w:rPr>
        <w:t>　　　　三、2024-2030年细分市场发展趋势预测</w:t>
      </w:r>
      <w:r>
        <w:rPr>
          <w:rFonts w:hint="eastAsia"/>
        </w:rPr>
        <w:br/>
      </w:r>
      <w:r>
        <w:rPr>
          <w:rFonts w:hint="eastAsia"/>
        </w:rPr>
        <w:t>　　第三节 2024-2030年中国在线教育行业供需预测</w:t>
      </w:r>
      <w:r>
        <w:rPr>
          <w:rFonts w:hint="eastAsia"/>
        </w:rPr>
        <w:br/>
      </w:r>
      <w:r>
        <w:rPr>
          <w:rFonts w:hint="eastAsia"/>
        </w:rPr>
        <w:t>　　　　一、2024-2030年中国在线教育行业供给预测</w:t>
      </w:r>
      <w:r>
        <w:rPr>
          <w:rFonts w:hint="eastAsia"/>
        </w:rPr>
        <w:br/>
      </w:r>
      <w:r>
        <w:rPr>
          <w:rFonts w:hint="eastAsia"/>
        </w:rPr>
        <w:t>　　　　二、2024-2030年中国在线教育行业需求预测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三、影响生产经营的变革</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2024-2030年在线教育行业投资环境分析</w:t>
      </w:r>
      <w:r>
        <w:rPr>
          <w:rFonts w:hint="eastAsia"/>
        </w:rPr>
        <w:br/>
      </w:r>
      <w:r>
        <w:rPr>
          <w:rFonts w:hint="eastAsia"/>
        </w:rPr>
        <w:t>　　第一节 在线教育行业政治法律环境分析</w:t>
      </w:r>
      <w:r>
        <w:rPr>
          <w:rFonts w:hint="eastAsia"/>
        </w:rPr>
        <w:br/>
      </w:r>
      <w:r>
        <w:rPr>
          <w:rFonts w:hint="eastAsia"/>
        </w:rPr>
        <w:t>　　　　一、行业管理体制分析</w:t>
      </w:r>
      <w:r>
        <w:rPr>
          <w:rFonts w:hint="eastAsia"/>
        </w:rPr>
        <w:br/>
      </w:r>
      <w:r>
        <w:rPr>
          <w:rFonts w:hint="eastAsia"/>
        </w:rPr>
        <w:t>　　　　二、行业相关法律法规</w:t>
      </w:r>
      <w:r>
        <w:rPr>
          <w:rFonts w:hint="eastAsia"/>
        </w:rPr>
        <w:br/>
      </w:r>
      <w:r>
        <w:rPr>
          <w:rFonts w:hint="eastAsia"/>
        </w:rPr>
        <w:t>　　　　三、行业相关发展规划</w:t>
      </w:r>
      <w:r>
        <w:rPr>
          <w:rFonts w:hint="eastAsia"/>
        </w:rPr>
        <w:br/>
      </w:r>
      <w:r>
        <w:rPr>
          <w:rFonts w:hint="eastAsia"/>
        </w:rPr>
        <w:t>　　第二节 在线教育行业经济环境分析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在线教育行业社会环境分析</w:t>
      </w:r>
      <w:r>
        <w:rPr>
          <w:rFonts w:hint="eastAsia"/>
        </w:rPr>
        <w:br/>
      </w:r>
      <w:r>
        <w:rPr>
          <w:rFonts w:hint="eastAsia"/>
        </w:rPr>
        <w:t>　　　　一、在线教育产业社会环境</w:t>
      </w:r>
      <w:r>
        <w:rPr>
          <w:rFonts w:hint="eastAsia"/>
        </w:rPr>
        <w:br/>
      </w:r>
      <w:r>
        <w:rPr>
          <w:rFonts w:hint="eastAsia"/>
        </w:rPr>
        <w:t>　　　　二、社会环境对行业的影响</w:t>
      </w:r>
      <w:r>
        <w:rPr>
          <w:rFonts w:hint="eastAsia"/>
        </w:rPr>
        <w:br/>
      </w:r>
      <w:r>
        <w:rPr>
          <w:rFonts w:hint="eastAsia"/>
        </w:rPr>
        <w:t>　　　　三、在线教育产业发展的意义</w:t>
      </w:r>
      <w:r>
        <w:rPr>
          <w:rFonts w:hint="eastAsia"/>
        </w:rPr>
        <w:br/>
      </w:r>
      <w:r>
        <w:rPr>
          <w:rFonts w:hint="eastAsia"/>
        </w:rPr>
        <w:br/>
      </w:r>
      <w:r>
        <w:rPr>
          <w:rFonts w:hint="eastAsia"/>
        </w:rPr>
        <w:t>第十章 2024-2030年在线教育行业投资机会与风险</w:t>
      </w:r>
      <w:r>
        <w:rPr>
          <w:rFonts w:hint="eastAsia"/>
        </w:rPr>
        <w:br/>
      </w:r>
      <w:r>
        <w:rPr>
          <w:rFonts w:hint="eastAsia"/>
        </w:rPr>
        <w:t>　　第一节 在线教育行业投融资情况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第二节 2024-2030年在线教育行业投资机会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第三节 2024-2030年在线教育行业投资风险及防范</w:t>
      </w:r>
      <w:r>
        <w:rPr>
          <w:rFonts w:hint="eastAsia"/>
        </w:rPr>
        <w:br/>
      </w:r>
      <w:r>
        <w:rPr>
          <w:rFonts w:hint="eastAsia"/>
        </w:rPr>
        <w:t>　　　　一、政策风险及防范</w:t>
      </w:r>
      <w:r>
        <w:rPr>
          <w:rFonts w:hint="eastAsia"/>
        </w:rPr>
        <w:br/>
      </w:r>
      <w:r>
        <w:rPr>
          <w:rFonts w:hint="eastAsia"/>
        </w:rPr>
        <w:t>　　　　二、市场风险及防范</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五、其他风险及防范</w:t>
      </w:r>
      <w:r>
        <w:rPr>
          <w:rFonts w:hint="eastAsia"/>
        </w:rPr>
        <w:br/>
      </w:r>
      <w:r>
        <w:rPr>
          <w:rFonts w:hint="eastAsia"/>
        </w:rPr>
        <w:br/>
      </w:r>
      <w:r>
        <w:rPr>
          <w:rFonts w:hint="eastAsia"/>
        </w:rPr>
        <w:t>第十一章 在线教育行业投资战略研究</w:t>
      </w:r>
      <w:r>
        <w:rPr>
          <w:rFonts w:hint="eastAsia"/>
        </w:rPr>
        <w:br/>
      </w:r>
      <w:r>
        <w:rPr>
          <w:rFonts w:hint="eastAsia"/>
        </w:rPr>
        <w:t>　　第一节 在线教育行业发展战略研究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对我国在线教育品牌的战略思考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在线教育经营策略分析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br/>
      </w:r>
      <w:r>
        <w:rPr>
          <w:rFonts w:hint="eastAsia"/>
        </w:rPr>
        <w:t>第十二章 研究结论及投资建议</w:t>
      </w:r>
      <w:r>
        <w:rPr>
          <w:rFonts w:hint="eastAsia"/>
        </w:rPr>
        <w:br/>
      </w:r>
      <w:r>
        <w:rPr>
          <w:rFonts w:hint="eastAsia"/>
        </w:rPr>
        <w:t>　　第一节 在线教育行业研究结论</w:t>
      </w:r>
      <w:r>
        <w:rPr>
          <w:rFonts w:hint="eastAsia"/>
        </w:rPr>
        <w:br/>
      </w:r>
      <w:r>
        <w:rPr>
          <w:rFonts w:hint="eastAsia"/>
        </w:rPr>
        <w:t>　　第二节 在线教育行业投资价值评估</w:t>
      </w:r>
      <w:r>
        <w:rPr>
          <w:rFonts w:hint="eastAsia"/>
        </w:rPr>
        <w:br/>
      </w:r>
      <w:r>
        <w:rPr>
          <w:rFonts w:hint="eastAsia"/>
        </w:rPr>
        <w:t>　　第三节 中⋅智⋅林⋅－在线教育行业投资建议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4999f38584273" w:history="1">
        <w:r>
          <w:rPr>
            <w:rStyle w:val="Hyperlink"/>
          </w:rPr>
          <w:t>2024-2030年中国在线教育行业发展研究分析与市场前景预测报告</w:t>
        </w:r>
      </w:hyperlink>
      <w:r>
        <w:rPr>
          <w:color w:val="C00000"/>
        </w:rPr>
        <w:t>》，报告编号：</w:t>
      </w:r>
      <w:r>
        <w:rPr>
          <w:rFonts w:hint="eastAsia"/>
          <w:color w:val="C00000"/>
        </w:rPr>
        <w:t>1665066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4999f38584273" w:history="1">
        <w:r>
          <w:rPr>
            <w:rStyle w:val="Hyperlink"/>
          </w:rPr>
          <w:t>https://www.20087.com/M_QiTa/66/ZaiXianJiaoYuHangYeXianZhuangYuFaZhanQianJing.html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70f713f274ee8" w:history="1">
      <w:r>
        <w:rPr>
          <w:rStyle w:val="Hyperlink"/>
        </w:rPr>
        <w:t>2024-2030年中国在线教育行业发展研究分析与市场前景预测报告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ZaiXianJiaoYuHangYeXianZhuangYuFaZhanQianJing.html" TargetMode="External" Id="R9594999f38584273" /></Relationships>
</file>

<file path=word/_rels/header2.xml.rels>&#65279;<?xml version="1.0" encoding="utf-8"?><Relationships xmlns="http://schemas.openxmlformats.org/package/2006/relationships"><Relationship Type="http://schemas.openxmlformats.org/officeDocument/2006/relationships/hyperlink" Target="https://www.20087.com/M_QiTa/66/ZaiXianJiaoYuHangYeXianZhuangYuFaZhanQianJing.html" TargetMode="External" Id="R7fc70f713f27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2023-10-03T06:41:00Z</dcterms:created>
  <dcterms:modified xsi:type="dcterms:W3CDTF">2023-10-03T07:41:00Z</dcterms:modified>
  <dc:subject>2024-2030年中国在线教育行业发展研究分析与市场前景预测报告</dc:subject>
  <dc:title>2024-2030年中国在线教育行业发展研究分析与市场前景预测报告</dc:title>
  <cp:keywords>2024-2030年中国在线教育行业发展研究分析与市场前景预测报告</cp:keywords>
  <dc:description>2024-2030年中国在线教育行业发展研究分析与市场前景预测报告</dc:description>
</cp:coreProperties>
</file>