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65e4fc234820" w:history="1">
              <w:r>
                <w:rPr>
                  <w:rStyle w:val="Hyperlink"/>
                </w:rPr>
                <w:t>2025-2031年中国机场广告行业深度调研与发展趋势预测报告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65e4fc234820" w:history="1">
              <w:r>
                <w:rPr>
                  <w:rStyle w:val="Hyperlink"/>
                </w:rPr>
                <w:t>2025-2031年中国机场广告行业深度调研与发展趋势预测报告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e65e4fc234820" w:history="1">
                <w:r>
                  <w:rPr>
                    <w:rStyle w:val="Hyperlink"/>
                  </w:rPr>
                  <w:t>https://www.20087.com/6/96/JiChangGuangGaoFaZhanQuShiFenXi.html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广告行业在过去几年中经历了显著的增长，这得益于全球航空旅行的持续扩张和商务人士及旅游者的增加。随着机场基础设施的升级和扩建，广告位的数量和质量都有所提升，提供了更多样化的广告形式，如数字显示屏、互动广告牌和沉浸式体验区。同时，广告商利用机场的高流量特性，将目标锁定在具有较高消费能力的旅行者群体上，从而提高了广告的投放效果。</w:t>
      </w:r>
      <w:r>
        <w:rPr>
          <w:rFonts w:hint="eastAsia"/>
        </w:rPr>
        <w:br/>
      </w:r>
      <w:r>
        <w:rPr>
          <w:rFonts w:hint="eastAsia"/>
        </w:rPr>
        <w:t>　　未来，机场广告行业将更加注重数据驱动的个性化营销和技术创新。通过收集和分析旅客行为数据，广告商能够提供更加精准的定向广告，增强与目标受众的互动。技术创新，如增强现实（AR）和虚拟现实（VR）的应用，将为旅客创造更具吸引力和参与感的广告体验，提升广告的影响力和记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65e4fc234820" w:history="1">
        <w:r>
          <w:rPr>
            <w:rStyle w:val="Hyperlink"/>
          </w:rPr>
          <w:t>2025-2031年中国机场广告行业深度调研与发展趋势预测报告</w:t>
        </w:r>
      </w:hyperlink>
      <w:r>
        <w:rPr>
          <w:rFonts w:hint="eastAsia"/>
        </w:rPr>
        <w:t>》依托权威数据资源与长期市场监测，系统分析了机场广告行业的市场规模、市场需求及产业链结构，深入探讨了机场广告价格变动与细分市场特征。报告科学预测了机场广告市场前景及未来发展趋势，重点剖析了行业集中度、竞争格局及重点企业的市场地位，并通过SWOT分析揭示了机场广告行业机遇与潜在风险。报告为投资者及业内企业提供了全面的市场洞察与决策参考，助力把握机场广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中国机场广告行业发展概述</w:t>
      </w:r>
      <w:r>
        <w:rPr>
          <w:rFonts w:hint="eastAsia"/>
        </w:rPr>
        <w:br/>
      </w:r>
      <w:r>
        <w:rPr>
          <w:rFonts w:hint="eastAsia"/>
        </w:rPr>
        <w:t>　　第一节 机场广告行业发展情况</w:t>
      </w:r>
      <w:r>
        <w:rPr>
          <w:rFonts w:hint="eastAsia"/>
        </w:rPr>
        <w:br/>
      </w:r>
      <w:r>
        <w:rPr>
          <w:rFonts w:hint="eastAsia"/>
        </w:rPr>
        <w:t>　　第二节 中国机场广告行业经济指标分析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中国机场广告行业的国际比较分析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中国机场广告行业竞争力指标分析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中国机场广告行业经济指标国际比较分析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全球机场广告行业市场需求分析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全球机场广告行业市场供给分析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2025年中国机场广告行业整体运行指标分析</w:t>
      </w:r>
      <w:r>
        <w:rPr>
          <w:rFonts w:hint="eastAsia"/>
        </w:rPr>
        <w:br/>
      </w:r>
      <w:r>
        <w:rPr>
          <w:rFonts w:hint="eastAsia"/>
        </w:rPr>
        <w:t>　　从细分领域来看，2017 年上半年，各媒介广告增长贡献量中，电视、报纸、杂志、传统户外、交通类视频等传统媒介呈现不同程度的负增长。</w:t>
      </w:r>
      <w:r>
        <w:rPr>
          <w:rFonts w:hint="eastAsia"/>
        </w:rPr>
        <w:br/>
      </w:r>
      <w:r>
        <w:rPr>
          <w:rFonts w:hint="eastAsia"/>
        </w:rPr>
        <w:t>　　第一节 中国机场广告行业总体规模分析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中国机场广告行业产销分析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中国机场广告行业财务指标总体分析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机场广告产业链的分析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机场广告行业主要市场大区发展状况及竞争力研究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机场广告行业领域2025-2031年需求量预测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2025-2031年机场广告行业领域需求功能预测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2025-2031年机场广告行业领域需求市场格局预测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机场广告市场竞争格局分析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机场广告行业主要企业竞争力分析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机场广告行业竞争格局分析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一、2025年机场广告行业竞争分析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二、2025年国内外机场广告竞争分析</w:t>
      </w:r>
      <w:r>
        <w:rPr>
          <w:rFonts w:hint="eastAsia"/>
        </w:rPr>
        <w:br/>
      </w:r>
      <w:r>
        <w:rPr>
          <w:rFonts w:hint="eastAsia"/>
        </w:rPr>
        <w:t>　　　　三、2025年中国机场广告市场竞争分析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四、2025年中国机场广告市场集中度分析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三、中国机场广告行业参与国际竞争的战略市场定位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重庆商讯传媒有限公司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北京航翔广告有限公司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上海机场德高动量广告有限公司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全媒通文化传播有限公司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一、机场广告行业需求市场</w:t>
      </w:r>
      <w:r>
        <w:rPr>
          <w:rFonts w:hint="eastAsia"/>
        </w:rPr>
        <w:br/>
      </w:r>
      <w:r>
        <w:rPr>
          <w:rFonts w:hint="eastAsia"/>
        </w:rPr>
        <w:t>　　　　二、机场广告行业客户结构</w:t>
      </w:r>
      <w:r>
        <w:rPr>
          <w:rFonts w:hint="eastAsia"/>
        </w:rPr>
        <w:br/>
      </w:r>
      <w:r>
        <w:rPr>
          <w:rFonts w:hint="eastAsia"/>
        </w:rPr>
        <w:t>　　　　三、机场广告行业需求的地区差异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一、机场广告行业的需求预测</w:t>
      </w:r>
      <w:r>
        <w:rPr>
          <w:rFonts w:hint="eastAsia"/>
        </w:rPr>
        <w:br/>
      </w:r>
      <w:r>
        <w:rPr>
          <w:rFonts w:hint="eastAsia"/>
        </w:rPr>
        <w:t>　　　　二、机场广告行业的供应预测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中国机场广告行业SWOT分析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2025-2031年机场广告行业投资价值评估分析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(中-智林)营销分析与营销模式推荐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机场广告产业链分析</w:t>
      </w:r>
      <w:r>
        <w:rPr>
          <w:rFonts w:hint="eastAsia"/>
        </w:rPr>
        <w:br/>
      </w:r>
      <w:r>
        <w:rPr>
          <w:rFonts w:hint="eastAsia"/>
        </w:rPr>
        <w:t>　　图表 国际机场广告市场规模</w:t>
      </w:r>
      <w:r>
        <w:rPr>
          <w:rFonts w:hint="eastAsia"/>
        </w:rPr>
        <w:br/>
      </w:r>
      <w:r>
        <w:rPr>
          <w:rFonts w:hint="eastAsia"/>
        </w:rPr>
        <w:t>　　图表 国际机场广告生命周期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2020-2025年我国机场广告供应情况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2020-2025年我国机场广告需求情况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2025-2031年中国机场广告市场规模预测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2025-2031年我国机场广告供应情况预测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2025-2031年我国机场广告需求情况预测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2020-2025年我国机场广告市场规模统计表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2025-2031年中国机场广告行业盈利能力预测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65e4fc234820" w:history="1">
        <w:r>
          <w:rPr>
            <w:rStyle w:val="Hyperlink"/>
          </w:rPr>
          <w:t>2025-2031年中国机场广告行业深度调研与发展趋势预测报告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e65e4fc234820" w:history="1">
        <w:r>
          <w:rPr>
            <w:rStyle w:val="Hyperlink"/>
          </w:rPr>
          <w:t>https://www.20087.com/6/96/JiChangGuangGaoFaZhanQuShiFenXi.html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热点：留手机号广告、机场广告媒体公司、航空广告、机场广告投放、机场传媒公司排名、三亚机场广告、中国十大广告公司排行榜、哈尔滨机场广告、北京机场广告都有哪些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245eb82b84d7a" w:history="1">
      <w:r>
        <w:rPr>
          <w:rStyle w:val="Hyperlink"/>
        </w:rPr>
        <w:t>2025-2031年中国机场广告行业深度调研与发展趋势预测报告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ChangGuangGaoFaZhanQuShiFenXi.html" TargetMode="External" Id="Rb45e65e4fc2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ChangGuangGaoFaZhanQuShiFenXi.html" TargetMode="External" Id="R8c4245eb82b8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2025-03-18T04:02:00Z</dcterms:created>
  <dcterms:modified xsi:type="dcterms:W3CDTF">2025-03-18T05:02:00Z</dcterms:modified>
  <dc:subject>2025-2031年中国机场广告行业深度调研与发展趋势预测报告</dc:subject>
  <dc:title>2025-2031年中国机场广告行业深度调研与发展趋势预测报告</dc:title>
  <cp:keywords>2025-2031年中国机场广告行业深度调研与发展趋势预测报告</cp:keywords>
  <dc:description>2025-2031年中国机场广告行业深度调研与发展趋势预测报告</dc:description>
</cp:coreProperties>
</file>