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11ebe043c413d" w:history="1">
              <w:r>
                <w:rPr>
                  <w:rStyle w:val="Hyperlink"/>
                </w:rPr>
                <w:t>2026-2032年全球与中国节奏机市场调研及行业前景预测报告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11ebe043c413d" w:history="1">
              <w:r>
                <w:rPr>
                  <w:rStyle w:val="Hyperlink"/>
                </w:rPr>
                <w:t>2026-2032年全球与中国节奏机市场调研及行业前景预测报告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11ebe043c413d" w:history="1">
                <w:r>
                  <w:rPr>
                    <w:rStyle w:val="Hyperlink"/>
                  </w:rPr>
                  <w:t>https://www.20087.com/6/56/JieZouJiShiChangQianJingYuCe.html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奏机是音乐教学、演奏练习与创作过程中重要的辅助工具，广泛应用于钢琴、吉他、鼓类、电子合成器等多种乐器的学习和排练中。其基本功能是通过设定节拍速度与节奏型，帮助演奏者保持稳定的节奏感与时间感。近年来，随着数字音频技术和智能硬件的发展，节奏机已从传统的机械式、电子式设备向多功能、智能化方向演进，部分高端产品具备MIDI接口、无线连接、APP联动、节奏模板编辑等扩展功能，极大丰富了用户的使用体验。然而，由于智能手机应用软件的普及，传统独立节奏机市场受到一定冲击，产品创新与差异化竞争成为行业发展的关键。</w:t>
      </w:r>
      <w:r>
        <w:rPr>
          <w:rFonts w:hint="eastAsia"/>
        </w:rPr>
        <w:br/>
      </w:r>
      <w:r>
        <w:rPr>
          <w:rFonts w:hint="eastAsia"/>
        </w:rPr>
        <w:t>　　未来，节奏机的发展将更加注重专业性、智能化与跨平台兼容性。一方面，针对专业音乐教育和职业演奏需求，节奏机将进一步强化精准度、稳定性与实时反馈能力，支持更复杂的节奏组合与多轨同步播放功能；另一方面，人工智能与机器学习技术的引入将使其具备自适应节奏训练、演奏评估、错误纠正等辅助教学功能，提升学习效率。此外，随着音乐创作数字化趋势的加深，节奏机或将与其他DAW（数字音频工作站）软件深度集成，实现无缝协作与数据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11ebe043c413d" w:history="1">
        <w:r>
          <w:rPr>
            <w:rStyle w:val="Hyperlink"/>
          </w:rPr>
          <w:t>2026-2032年全球与中国节奏机市场调研及行业前景预测报告</w:t>
        </w:r>
      </w:hyperlink>
      <w:r>
        <w:rPr>
          <w:rFonts w:hint="eastAsia"/>
        </w:rPr>
        <w:t>》系统分析了节奏机行业的市场规模、供需关系及产业链结构，详细梳理了节奏机细分市场的品牌竞争态势与价格变化，重点剖析了行业内主要企业的经营状况，揭示了节奏机市场集中度与竞争格局。报告结合节奏机技术现状及未来发展方向，对行业前景进行了科学预测，明确了节奏机发展趋势、潜在机遇与风险。通过SWOT分析，为节奏机企业、投资者及政府部门提供了权威、客观的行业洞察与决策支持，助力把握节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高端节奏机</w:t>
      </w:r>
      <w:r>
        <w:rPr>
          <w:rFonts w:hint="eastAsia"/>
        </w:rPr>
        <w:br/>
      </w:r>
      <w:r>
        <w:rPr>
          <w:rFonts w:hint="eastAsia"/>
        </w:rPr>
        <w:t>　　　　1.3.3 中低端节奏机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专业音乐家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节奏机行业发展总体概况</w:t>
      </w:r>
      <w:r>
        <w:rPr>
          <w:rFonts w:hint="eastAsia"/>
        </w:rPr>
        <w:br/>
      </w:r>
      <w:r>
        <w:rPr>
          <w:rFonts w:hint="eastAsia"/>
        </w:rPr>
        <w:t>　　　　1.5.2 节奏机行业发展主要特点</w:t>
      </w:r>
      <w:r>
        <w:rPr>
          <w:rFonts w:hint="eastAsia"/>
        </w:rPr>
        <w:br/>
      </w:r>
      <w:r>
        <w:rPr>
          <w:rFonts w:hint="eastAsia"/>
        </w:rPr>
        <w:t>　　　　1.5.3 节奏机行业发展影响因素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节奏机有利因素</w:t>
      </w:r>
      <w:r>
        <w:rPr>
          <w:rFonts w:hint="eastAsia"/>
        </w:rPr>
        <w:br/>
      </w:r>
      <w:r>
        <w:rPr>
          <w:rFonts w:hint="eastAsia"/>
        </w:rPr>
        <w:t>　　　　1.5.3 .2 节奏机不利因素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全球主要厂商成立时间及节奏机商业化日期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全球主要厂商节奏机产品类型及应用</w:t>
      </w:r>
      <w:r>
        <w:rPr>
          <w:rFonts w:hint="eastAsia"/>
        </w:rPr>
        <w:br/>
      </w:r>
      <w:r>
        <w:rPr>
          <w:rFonts w:hint="eastAsia"/>
        </w:rPr>
        <w:t>　　2.9 节奏机行业集中度、竞争程度分析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全球节奏机总体规模分析</w:t>
      </w:r>
      <w:r>
        <w:rPr>
          <w:rFonts w:hint="eastAsia"/>
        </w:rPr>
        <w:br/>
      </w:r>
      <w:r>
        <w:rPr>
          <w:rFonts w:hint="eastAsia"/>
        </w:rPr>
        <w:t>　　3.1 全球节奏机供需现状及预测（2021-2032）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中国市场节奏机进出口（2021-2032）</w:t>
      </w:r>
      <w:r>
        <w:rPr>
          <w:rFonts w:hint="eastAsia"/>
        </w:rPr>
        <w:br/>
      </w:r>
      <w:r>
        <w:rPr>
          <w:rFonts w:hint="eastAsia"/>
        </w:rPr>
        <w:t>　　3.4 全球节奏机销量及销售额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不同产品类型节奏机分析</w:t>
      </w:r>
      <w:r>
        <w:rPr>
          <w:rFonts w:hint="eastAsia"/>
        </w:rPr>
        <w:br/>
      </w:r>
      <w:r>
        <w:rPr>
          <w:rFonts w:hint="eastAsia"/>
        </w:rPr>
        <w:t>　　6.1 全球不同产品类型节奏机销量（2021-2032）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不同应用节奏机分析</w:t>
      </w:r>
      <w:r>
        <w:rPr>
          <w:rFonts w:hint="eastAsia"/>
        </w:rPr>
        <w:br/>
      </w:r>
      <w:r>
        <w:rPr>
          <w:rFonts w:hint="eastAsia"/>
        </w:rPr>
        <w:t>　　7.1 全球不同应用节奏机销量（2021-2032）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节奏机行业发展趋势</w:t>
      </w:r>
      <w:r>
        <w:rPr>
          <w:rFonts w:hint="eastAsia"/>
        </w:rPr>
        <w:br/>
      </w:r>
      <w:r>
        <w:rPr>
          <w:rFonts w:hint="eastAsia"/>
        </w:rPr>
        <w:t>　　8.2 节奏机行业主要驱动因素</w:t>
      </w:r>
      <w:r>
        <w:rPr>
          <w:rFonts w:hint="eastAsia"/>
        </w:rPr>
        <w:br/>
      </w:r>
      <w:r>
        <w:rPr>
          <w:rFonts w:hint="eastAsia"/>
        </w:rPr>
        <w:t>　　8.3 节奏机中国企业SWOT分析</w:t>
      </w:r>
      <w:r>
        <w:rPr>
          <w:rFonts w:hint="eastAsia"/>
        </w:rPr>
        <w:br/>
      </w:r>
      <w:r>
        <w:rPr>
          <w:rFonts w:hint="eastAsia"/>
        </w:rPr>
        <w:t>　　8.4 中国节奏机行业政策环境分析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节奏机行业产业链简介</w:t>
      </w:r>
      <w:r>
        <w:rPr>
          <w:rFonts w:hint="eastAsia"/>
        </w:rPr>
        <w:br/>
      </w:r>
      <w:r>
        <w:rPr>
          <w:rFonts w:hint="eastAsia"/>
        </w:rPr>
        <w:t>　　　　9.1.1 节奏机行业供应链分析</w:t>
      </w:r>
      <w:r>
        <w:rPr>
          <w:rFonts w:hint="eastAsia"/>
        </w:rPr>
        <w:br/>
      </w:r>
      <w:r>
        <w:rPr>
          <w:rFonts w:hint="eastAsia"/>
        </w:rPr>
        <w:t>　　　　9.1.2 节奏机主要原料及供应情况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节奏机行业采购模式</w:t>
      </w:r>
      <w:r>
        <w:rPr>
          <w:rFonts w:hint="eastAsia"/>
        </w:rPr>
        <w:br/>
      </w:r>
      <w:r>
        <w:rPr>
          <w:rFonts w:hint="eastAsia"/>
        </w:rPr>
        <w:t>　　9.3 节奏机行业生产模式</w:t>
      </w:r>
      <w:r>
        <w:rPr>
          <w:rFonts w:hint="eastAsia"/>
        </w:rPr>
        <w:br/>
      </w:r>
      <w:r>
        <w:rPr>
          <w:rFonts w:hint="eastAsia"/>
        </w:rPr>
        <w:t>　　9.4 节奏机行业销售模式及销售渠道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节奏机行业发展主要特点</w:t>
      </w:r>
      <w:r>
        <w:rPr>
          <w:rFonts w:hint="eastAsia"/>
        </w:rPr>
        <w:br/>
      </w:r>
      <w:r>
        <w:rPr>
          <w:rFonts w:hint="eastAsia"/>
        </w:rPr>
        <w:t>　　表 4： 节奏机行业发展有利因素分析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进入节奏机行业壁垒</w:t>
      </w:r>
      <w:r>
        <w:rPr>
          <w:rFonts w:hint="eastAsia"/>
        </w:rPr>
        <w:br/>
      </w:r>
      <w:r>
        <w:rPr>
          <w:rFonts w:hint="eastAsia"/>
        </w:rPr>
        <w:t>　　表 7： 节奏机主要企业在国际市场占有率（按销量，2023-2026）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全球市场主要企业节奏机销量（2023-2026）&amp;（千台）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节奏机主要企业在国际市场占有率（按收入，2023-2026）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节奏机主要企业在中国市场占有率（按销量，2023-2026）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中国市场主要企业节奏机销量（2023-2026）&amp;（千台）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节奏机主要企业在中国市场占有率（按收入，2023-2026）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全球主要地区节奏机产量（2021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全球主要地区节奏机产量（2021-2026）&amp;（千台）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全球主要地区节奏机产量（2027-2032）&amp;（千台）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全球主要地区节奏机产量市场份额（2021-2026）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中国市场节奏机产量、销量、进出口预测（2027-2032）&amp;（千台）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全球主要地区节奏机销售收入增速：（2021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全球主要地区节奏机销量份额（2027-2032）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节奏机生产基地、销售区域、竞争对手及市场地位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节奏机产品规格、参数及市场应用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节奏机销量（千台）、收入（万元）、价格（元/台）及毛利率（2021-2026）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全球不同产品类型节奏机收入（2021-2026）&amp;（万元）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全球不同产品类型节奏机收入市场份额（2021-2026）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全球不同产品类型节奏机收入预测（2027-2032）&amp;（万元）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全球不同产品类型节奏机收入市场份额预测（2027-2032）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中国不同产品类型节奏机收入（2021-2026）&amp;（万元）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中国不同产品类型节奏机收入市场份额（2021-2026）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中国不同产品类型节奏机收入预测（2027-2032）&amp;（万元）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中国不同产品类型节奏机收入市场份额预测（2027-2032）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全球不同应用节奏机收入（2021-2026）&amp;（万元）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全球不同应用节奏机收入市场份额（2021-2026）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全球不同应用节奏机收入预测（2027-2032）&amp;（万元）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全球不同应用节奏机收入市场份额预测（2027-2032）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中国不同应用节奏机销量（2021-2026）&amp;（千台）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中国不同应用节奏机销量市场份额（2021-2026）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中国不同应用节奏机销量预测（2027-2032）&amp;（千台）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中国市场不同应用节奏机销量市场份额预测（2027-2032）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中国不同应用节奏机收入（2021-2026）&amp;（万元）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中国不同应用节奏机收入市场份额（2021-2026）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中国不同应用节奏机收入预测（2027-2032）&amp;（万元）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中国不同应用节奏机收入市场份额预测（2027-2032）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节奏机行业发展趋势</w:t>
      </w:r>
      <w:r>
        <w:rPr>
          <w:rFonts w:hint="eastAsia"/>
        </w:rPr>
        <w:br/>
      </w:r>
      <w:r>
        <w:rPr>
          <w:rFonts w:hint="eastAsia"/>
        </w:rPr>
        <w:t>　　表 136： 节奏机行业主要驱动因素</w:t>
      </w:r>
      <w:r>
        <w:rPr>
          <w:rFonts w:hint="eastAsia"/>
        </w:rPr>
        <w:br/>
      </w:r>
      <w:r>
        <w:rPr>
          <w:rFonts w:hint="eastAsia"/>
        </w:rPr>
        <w:t>　　表 137： 节奏机行业供应链分析</w:t>
      </w:r>
      <w:r>
        <w:rPr>
          <w:rFonts w:hint="eastAsia"/>
        </w:rPr>
        <w:br/>
      </w:r>
      <w:r>
        <w:rPr>
          <w:rFonts w:hint="eastAsia"/>
        </w:rPr>
        <w:t>　　表 138： 节奏机上游原料供应商</w:t>
      </w:r>
      <w:r>
        <w:rPr>
          <w:rFonts w:hint="eastAsia"/>
        </w:rPr>
        <w:br/>
      </w:r>
      <w:r>
        <w:rPr>
          <w:rFonts w:hint="eastAsia"/>
        </w:rPr>
        <w:t>　　表 139： 节奏机主要地区不同应用客户分析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节奏机典型经销商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全球不同产品类型节奏机市场份额2025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高端节奏机产品图片</w:t>
      </w:r>
      <w:r>
        <w:rPr>
          <w:rFonts w:hint="eastAsia"/>
        </w:rPr>
        <w:br/>
      </w:r>
      <w:r>
        <w:rPr>
          <w:rFonts w:hint="eastAsia"/>
        </w:rPr>
        <w:t>　　图 5： 中低端节奏机产品图片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全球不同应用节奏机市场份额2025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专业音乐家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2025年全球前五大生产商节奏机市场份额</w:t>
      </w:r>
      <w:r>
        <w:rPr>
          <w:rFonts w:hint="eastAsia"/>
        </w:rPr>
        <w:br/>
      </w:r>
      <w:r>
        <w:rPr>
          <w:rFonts w:hint="eastAsia"/>
        </w:rPr>
        <w:t>　　图 11： 2025年全球节奏机第一梯队、第二梯队和第三梯队厂商及市场份额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全球节奏机产能、产量、产能利用率及发展趋势（2021-2032）&amp;（千台）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全球节奏机产量、需求量及发展趋势（2021-2032）&amp;（千台）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全球主要地区节奏机产量市场份额（2021-2032）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中国节奏机产能、产量、产能利用率及发展趋势（2021-2032）&amp;（千台）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中国节奏机产量、市场需求量及发展趋势（2021-2032）&amp;（千台）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全球节奏机市场销售额及增长率：（2021-2032）&amp;（万元）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全球市场节奏机市场规模：2021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全球市场节奏机价格趋势（2021-2032）&amp;（元/台）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全球主要地区节奏机销售收入（2021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全球主要地区节奏机销售收入市场份额（2021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中东市场节奏机销量及增长率（2021-2032）&amp;（千台）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中东市场节奏机收入及增长率（2021-2032）&amp;（万元）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全球不同产品类型节奏机价格走势（2021-2032）&amp;（元/台）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全球不同应用节奏机价格走势（2021-2032）&amp;（元/台）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节奏机中国企业SWOT分析</w:t>
      </w:r>
      <w:r>
        <w:rPr>
          <w:rFonts w:hint="eastAsia"/>
        </w:rPr>
        <w:br/>
      </w:r>
      <w:r>
        <w:rPr>
          <w:rFonts w:hint="eastAsia"/>
        </w:rPr>
        <w:t>　　图 42： 节奏机产业链</w:t>
      </w:r>
      <w:r>
        <w:rPr>
          <w:rFonts w:hint="eastAsia"/>
        </w:rPr>
        <w:br/>
      </w:r>
      <w:r>
        <w:rPr>
          <w:rFonts w:hint="eastAsia"/>
        </w:rPr>
        <w:t>　　图 43： 节奏机行业采购模式分析</w:t>
      </w:r>
      <w:r>
        <w:rPr>
          <w:rFonts w:hint="eastAsia"/>
        </w:rPr>
        <w:br/>
      </w:r>
      <w:r>
        <w:rPr>
          <w:rFonts w:hint="eastAsia"/>
        </w:rPr>
        <w:t>　　图 44： 节奏机行业生产模式</w:t>
      </w:r>
      <w:r>
        <w:rPr>
          <w:rFonts w:hint="eastAsia"/>
        </w:rPr>
        <w:br/>
      </w:r>
      <w:r>
        <w:rPr>
          <w:rFonts w:hint="eastAsia"/>
        </w:rPr>
        <w:t>　　图 45： 节奏机行业销售模式分析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11ebe043c413d" w:history="1">
        <w:r>
          <w:rPr>
            <w:rStyle w:val="Hyperlink"/>
          </w:rPr>
          <w:t>2026-2032年全球与中国节奏机市场调研及行业前景预测报告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11ebe043c413d" w:history="1">
        <w:r>
          <w:rPr>
            <w:rStyle w:val="Hyperlink"/>
          </w:rPr>
          <w:t>https://www.20087.com/6/56/JieZouJiShiChangQianJingYuCe.html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热点：节奏跳舞机正版下载、节奏机器人、节奏跳舞机、节奏机甲、节奏跳舞机最新版本、节奏跳舞机正版、节奏跳舞机苹果版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0378d24c4435" w:history="1">
      <w:r>
        <w:rPr>
          <w:rStyle w:val="Hyperlink"/>
        </w:rPr>
        <w:t>2026-2032年全球与中国节奏机市场调研及行业前景预测报告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eZouJiShiChangQianJingYuCe.html" TargetMode="External" Id="Rda011ebe043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eZouJiShiChangQianJingYuCe.html" TargetMode="External" Id="R40ed0378d24c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2025-12-31T08:18:30Z</dcterms:created>
  <dcterms:modified xsi:type="dcterms:W3CDTF">2025-12-31T09:18:30Z</dcterms:modified>
  <dc:subject>2026-2032年全球与中国节奏机市场调研及行业前景预测报告</dc:subject>
  <dc:title>2026-2032年全球与中国节奏机市场调研及行业前景预测报告</dc:title>
  <cp:keywords>2026-2032年全球与中国节奏机市场调研及行业前景预测报告</cp:keywords>
  <dc:description>2026-2032年全球与中国节奏机市场调研及行业前景预测报告</dc:description>
</cp:coreProperties>
</file>