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4fe8f948c4632" w:history="1">
              <w:r>
                <w:rPr>
                  <w:rStyle w:val="Hyperlink"/>
                </w:rPr>
                <w:t>2023年版中国儿童羽毛球拍行业市场分析及发展趋势研究报告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4fe8f948c4632" w:history="1">
              <w:r>
                <w:rPr>
                  <w:rStyle w:val="Hyperlink"/>
                </w:rPr>
                <w:t>2023年版中国儿童羽毛球拍行业市场分析及发展趋势研究报告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c4fe8f948c4632" w:history="1">
                <w:r>
                  <w:rPr>
                    <w:rStyle w:val="Hyperlink"/>
                  </w:rPr>
                  <w:t>https://www.20087.com/6/86/ErTongYuMaoQiuPaiFaZhanQuShi.html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羽毛球拍是专为青少年设计的运动器材，旨在鼓励孩子们参与体育活动，培养运动兴趣。近年来，随着家长对孩子健康成长的重视以及体育教育的普及，儿童羽毛球拍的设计和功能不断提升，不仅提高了球拍的耐用性和安全性，还在设计上更加人性化，如采用轻量化材料和符合人体工程学的手柄设计。现代儿童羽毛球拍不仅在材料上更加耐用，采用高强度碳纤维和优化的拍框设计，还在功能上更加丰富，如增加防滑手柄、易于抓握的形状等。此外，随着环保法规的趋严，儿童羽毛球拍的生产也在向更加环保的方向发展，通过改进生产工艺，减少能源消耗和废弃物排放。然而，儿童羽毛球拍的市场竞争激烈，如何在保证质量的同时降低成本，成为企业面临的主要挑战。</w:t>
      </w:r>
      <w:r>
        <w:rPr>
          <w:rFonts w:hint="eastAsia"/>
        </w:rPr>
        <w:br/>
      </w:r>
      <w:r>
        <w:rPr>
          <w:rFonts w:hint="eastAsia"/>
        </w:rPr>
        <w:t>　　未来，儿童羽毛球拍的发展将更加注重创新性和环保性。随着新材料技术的应用，儿童羽毛球拍将采用更多环保型材料，如生物基材料和可降解材料，提高产品的环保性能。同时，随着智能控制技术的进步，儿童羽毛球拍的生产将集成更多的传感器和控制系统，实现远程监控和自动化操作，提高设备的运行效率和安全性。此外，为了满足不同用户的需求，儿童羽毛球拍将提供更多的定制化服务，如根据不同年龄段孩子的身高和力量设计不同规格的产品。为了提高产品的市场竞争力，制造商将加强品牌建设和市场推广，通过提升品牌形象和用户口碑，扩大市场份额。</w:t>
      </w:r>
      <w:r>
        <w:rPr>
          <w:rFonts w:hint="eastAsia"/>
        </w:rPr>
        <w:br/>
      </w:r>
      <w:r>
        <w:rPr>
          <w:rFonts w:hint="eastAsia"/>
        </w:rPr>
        <w:t>　　《</w:t>
      </w:r>
      <w:hyperlink r:id="Redc4fe8f948c4632" w:history="1">
        <w:r>
          <w:rPr>
            <w:rStyle w:val="Hyperlink"/>
          </w:rPr>
          <w:t>2023年版中国儿童羽毛球拍行业市场分析及发展趋势研究报告</w:t>
        </w:r>
      </w:hyperlink>
      <w:r>
        <w:rPr>
          <w:rFonts w:hint="eastAsia"/>
        </w:rPr>
        <w:t>》主要依据国家统计局、发改委、国务院发展研究中心、国家信息中心、儿童羽毛球拍相关协会的基础信息以及儿童羽毛球拍科研单位等提供的大量详实资料，对儿童羽毛球拍行业发展环境、儿童羽毛球拍产业链、儿童羽毛球拍市场供需、儿童羽毛球拍市场价格、儿童羽毛球拍重点企业等现状进行深入研究，并重点预测了儿童羽毛球拍行业市场前景及儿童羽毛球拍发展趋势。</w:t>
      </w:r>
      <w:r>
        <w:rPr>
          <w:rFonts w:hint="eastAsia"/>
        </w:rPr>
        <w:br/>
      </w:r>
      <w:r>
        <w:rPr>
          <w:rFonts w:hint="eastAsia"/>
        </w:rPr>
        <w:t>　　《</w:t>
      </w:r>
      <w:hyperlink r:id="Redc4fe8f948c4632" w:history="1">
        <w:r>
          <w:rPr>
            <w:rStyle w:val="Hyperlink"/>
          </w:rPr>
          <w:t>2023年版中国儿童羽毛球拍行业市场分析及发展趋势研究报告</w:t>
        </w:r>
      </w:hyperlink>
      <w:r>
        <w:rPr>
          <w:rFonts w:hint="eastAsia"/>
        </w:rPr>
        <w:t>》揭示了儿童羽毛球拍市场潜在需求与机会，为战略投资者选择恰当的儿童羽毛球拍投资时机和公司领导层做儿童羽毛球拍战略规划提供准确的儿童羽毛球拍市场情报信息及科学的决策依据，同时对银行信贷部门也具有极大的参考价值。</w:t>
      </w:r>
      <w:r>
        <w:rPr>
          <w:rFonts w:hint="eastAsia"/>
        </w:rPr>
        <w:br/>
      </w:r>
      <w:r>
        <w:rPr>
          <w:rFonts w:hint="eastAsia"/>
        </w:rPr>
        <w:br/>
      </w:r>
      <w:r>
        <w:rPr>
          <w:rFonts w:hint="eastAsia"/>
        </w:rPr>
        <w:t>第一章 儿童羽毛球拍行业概述</w:t>
      </w:r>
      <w:r>
        <w:rPr>
          <w:rFonts w:hint="eastAsia"/>
        </w:rPr>
        <w:br/>
      </w:r>
      <w:r>
        <w:rPr>
          <w:rFonts w:hint="eastAsia"/>
        </w:rPr>
        <w:t>　　第一节 行业相关界定</w:t>
      </w:r>
      <w:r>
        <w:rPr>
          <w:rFonts w:hint="eastAsia"/>
        </w:rPr>
        <w:br/>
      </w:r>
      <w:r>
        <w:rPr>
          <w:rFonts w:hint="eastAsia"/>
        </w:rPr>
        <w:t>　　　　一、儿童羽毛球拍的定义</w:t>
      </w:r>
      <w:r>
        <w:rPr>
          <w:rFonts w:hint="eastAsia"/>
        </w:rPr>
        <w:br/>
      </w:r>
      <w:r>
        <w:rPr>
          <w:rFonts w:hint="eastAsia"/>
        </w:rPr>
        <w:t>　　　　二、行业发展历程</w:t>
      </w:r>
      <w:r>
        <w:rPr>
          <w:rFonts w:hint="eastAsia"/>
        </w:rPr>
        <w:br/>
      </w:r>
      <w:r>
        <w:rPr>
          <w:rFonts w:hint="eastAsia"/>
        </w:rPr>
        <w:t>　　第二节 儿童羽毛球拍产品细分及特性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儿童羽毛球拍行业全球市场概况</w:t>
      </w:r>
      <w:r>
        <w:rPr>
          <w:rFonts w:hint="eastAsia"/>
        </w:rPr>
        <w:br/>
      </w:r>
      <w:r>
        <w:rPr>
          <w:rFonts w:hint="eastAsia"/>
        </w:rPr>
        <w:t>　　第一节 2022-2023年全球儿童羽毛球拍行业市场概况</w:t>
      </w:r>
      <w:r>
        <w:rPr>
          <w:rFonts w:hint="eastAsia"/>
        </w:rPr>
        <w:br/>
      </w:r>
      <w:r>
        <w:rPr>
          <w:rFonts w:hint="eastAsia"/>
        </w:rPr>
        <w:t>　　第二节 2022-2023年全球主要区域儿童羽毛球拍行业市场概况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2023-2029年全球儿童羽毛球拍行业市场趋势预测</w:t>
      </w:r>
      <w:r>
        <w:rPr>
          <w:rFonts w:hint="eastAsia"/>
        </w:rPr>
        <w:br/>
      </w:r>
      <w:r>
        <w:rPr>
          <w:rFonts w:hint="eastAsia"/>
        </w:rPr>
        <w:br/>
      </w:r>
      <w:r>
        <w:rPr>
          <w:rFonts w:hint="eastAsia"/>
        </w:rPr>
        <w:t>第三章 儿童羽毛球拍行业中国市场环境分析</w:t>
      </w:r>
      <w:r>
        <w:rPr>
          <w:rFonts w:hint="eastAsia"/>
        </w:rPr>
        <w:br/>
      </w:r>
      <w:r>
        <w:rPr>
          <w:rFonts w:hint="eastAsia"/>
        </w:rPr>
        <w:t>　　第一节 中国宏观经济分析</w:t>
      </w:r>
      <w:r>
        <w:rPr>
          <w:rFonts w:hint="eastAsia"/>
        </w:rPr>
        <w:br/>
      </w:r>
      <w:r>
        <w:rPr>
          <w:rFonts w:hint="eastAsia"/>
        </w:rPr>
        <w:t>　　第二节 中国儿童羽毛球拍行业整体市场环境分析</w:t>
      </w:r>
      <w:r>
        <w:rPr>
          <w:rFonts w:hint="eastAsia"/>
        </w:rPr>
        <w:br/>
      </w:r>
      <w:r>
        <w:rPr>
          <w:rFonts w:hint="eastAsia"/>
        </w:rPr>
        <w:t>　　　　一、儿童羽毛球拍行业整体市场状况</w:t>
      </w:r>
      <w:r>
        <w:rPr>
          <w:rFonts w:hint="eastAsia"/>
        </w:rPr>
        <w:br/>
      </w:r>
      <w:r>
        <w:rPr>
          <w:rFonts w:hint="eastAsia"/>
        </w:rPr>
        <w:t>　　　　二、儿童羽毛球拍行业国家政策环境分析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2018-2023年中国儿童羽毛球拍行业总体发展状况</w:t>
      </w:r>
      <w:r>
        <w:rPr>
          <w:rFonts w:hint="eastAsia"/>
        </w:rPr>
        <w:br/>
      </w:r>
      <w:r>
        <w:rPr>
          <w:rFonts w:hint="eastAsia"/>
        </w:rPr>
        <w:t>　　第一节 中国儿童羽毛球拍行业规模情况分析</w:t>
      </w:r>
      <w:r>
        <w:rPr>
          <w:rFonts w:hint="eastAsia"/>
        </w:rPr>
        <w:br/>
      </w:r>
      <w:r>
        <w:rPr>
          <w:rFonts w:hint="eastAsia"/>
        </w:rPr>
        <w:t>　　　　一、中国儿童羽毛球拍行业整体规模状况</w:t>
      </w:r>
      <w:r>
        <w:rPr>
          <w:rFonts w:hint="eastAsia"/>
        </w:rPr>
        <w:br/>
      </w:r>
      <w:r>
        <w:rPr>
          <w:rFonts w:hint="eastAsia"/>
        </w:rPr>
        <w:t>　　　　二、中国儿童羽毛球拍行业区域概况</w:t>
      </w:r>
      <w:r>
        <w:rPr>
          <w:rFonts w:hint="eastAsia"/>
        </w:rPr>
        <w:br/>
      </w:r>
      <w:r>
        <w:rPr>
          <w:rFonts w:hint="eastAsia"/>
        </w:rPr>
        <w:t>　　第二节 中国儿童羽毛球拍行业产销状况分析</w:t>
      </w:r>
      <w:r>
        <w:rPr>
          <w:rFonts w:hint="eastAsia"/>
        </w:rPr>
        <w:br/>
      </w:r>
      <w:r>
        <w:rPr>
          <w:rFonts w:hint="eastAsia"/>
        </w:rPr>
        <w:t>　　　　一、儿童羽毛球拍生产规模分析</w:t>
      </w:r>
      <w:r>
        <w:rPr>
          <w:rFonts w:hint="eastAsia"/>
        </w:rPr>
        <w:br/>
      </w:r>
      <w:r>
        <w:rPr>
          <w:rFonts w:hint="eastAsia"/>
        </w:rPr>
        <w:t>　　　　二、儿童羽毛球拍销售规模分析</w:t>
      </w:r>
      <w:r>
        <w:rPr>
          <w:rFonts w:hint="eastAsia"/>
        </w:rPr>
        <w:br/>
      </w:r>
      <w:r>
        <w:rPr>
          <w:rFonts w:hint="eastAsia"/>
        </w:rPr>
        <w:t>　　　　三、儿童羽毛球拍产销驱动因素分析</w:t>
      </w:r>
      <w:r>
        <w:rPr>
          <w:rFonts w:hint="eastAsia"/>
        </w:rPr>
        <w:br/>
      </w:r>
      <w:r>
        <w:rPr>
          <w:rFonts w:hint="eastAsia"/>
        </w:rPr>
        <w:t>　　第三节 中国儿童羽毛球拍行业产品价格分析</w:t>
      </w:r>
      <w:r>
        <w:rPr>
          <w:rFonts w:hint="eastAsia"/>
        </w:rPr>
        <w:br/>
      </w:r>
      <w:r>
        <w:rPr>
          <w:rFonts w:hint="eastAsia"/>
        </w:rPr>
        <w:t>　　　　一、2018-2023年儿童羽毛球拍行业产品价格回顾</w:t>
      </w:r>
      <w:r>
        <w:rPr>
          <w:rFonts w:hint="eastAsia"/>
        </w:rPr>
        <w:br/>
      </w:r>
      <w:r>
        <w:rPr>
          <w:rFonts w:hint="eastAsia"/>
        </w:rPr>
        <w:t>　　　　二、2023-2029年儿童羽毛球拍行业产品价格趋势预测</w:t>
      </w:r>
      <w:r>
        <w:rPr>
          <w:rFonts w:hint="eastAsia"/>
        </w:rPr>
        <w:br/>
      </w:r>
      <w:r>
        <w:rPr>
          <w:rFonts w:hint="eastAsia"/>
        </w:rPr>
        <w:t>　　　　三、影响儿童羽毛球拍价格波动的因素分析及应对策略</w:t>
      </w:r>
      <w:r>
        <w:rPr>
          <w:rFonts w:hint="eastAsia"/>
        </w:rPr>
        <w:br/>
      </w:r>
      <w:r>
        <w:rPr>
          <w:rFonts w:hint="eastAsia"/>
        </w:rPr>
        <w:br/>
      </w:r>
      <w:r>
        <w:rPr>
          <w:rFonts w:hint="eastAsia"/>
        </w:rPr>
        <w:t>第五章 中国儿童羽毛球拍行业重点区域运行分析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2018-2023年中国儿童羽毛球拍行业进出口市场分析</w:t>
      </w:r>
      <w:r>
        <w:rPr>
          <w:rFonts w:hint="eastAsia"/>
        </w:rPr>
        <w:br/>
      </w:r>
      <w:r>
        <w:rPr>
          <w:rFonts w:hint="eastAsia"/>
        </w:rPr>
        <w:t>　　第一节 儿童羽毛球拍产品进出口市场分析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2018-2023年儿童羽毛球拍产品进出口数据分析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2023-2029年儿童羽毛球拍产品进出口预测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上下游发展及对儿童羽毛球拍行业的影响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二、上游原材料价格变化对儿童羽毛球拍行业产品的影响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中国儿童羽毛球拍行业重点企业分析</w:t>
      </w:r>
      <w:r>
        <w:rPr>
          <w:rFonts w:hint="eastAsia"/>
        </w:rPr>
        <w:br/>
      </w:r>
      <w:r>
        <w:rPr>
          <w:rFonts w:hint="eastAsia"/>
        </w:rPr>
        <w:t>　　第一节 儿童羽毛球拍重点企业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三、儿童羽毛球拍企业经营情况分析</w:t>
      </w:r>
      <w:r>
        <w:rPr>
          <w:rFonts w:hint="eastAsia"/>
        </w:rPr>
        <w:br/>
      </w:r>
      <w:r>
        <w:rPr>
          <w:rFonts w:hint="eastAsia"/>
        </w:rPr>
        <w:t>　　　　四、企业发展规划及前景展望</w:t>
      </w:r>
      <w:r>
        <w:rPr>
          <w:rFonts w:hint="eastAsia"/>
        </w:rPr>
        <w:br/>
      </w:r>
      <w:r>
        <w:rPr>
          <w:rFonts w:hint="eastAsia"/>
        </w:rPr>
        <w:t>　　第二节 儿童羽毛球拍重点企业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三、儿童羽毛球拍企业经营情况分析</w:t>
      </w:r>
      <w:r>
        <w:rPr>
          <w:rFonts w:hint="eastAsia"/>
        </w:rPr>
        <w:br/>
      </w:r>
      <w:r>
        <w:rPr>
          <w:rFonts w:hint="eastAsia"/>
        </w:rPr>
        <w:t>　　　　四、企业发展规划及前景展望</w:t>
      </w:r>
      <w:r>
        <w:rPr>
          <w:rFonts w:hint="eastAsia"/>
        </w:rPr>
        <w:br/>
      </w:r>
      <w:r>
        <w:rPr>
          <w:rFonts w:hint="eastAsia"/>
        </w:rPr>
        <w:t>　　第三节 儿童羽毛球拍重点企业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三、儿童羽毛球拍企业经营情况分析</w:t>
      </w:r>
      <w:r>
        <w:rPr>
          <w:rFonts w:hint="eastAsia"/>
        </w:rPr>
        <w:br/>
      </w:r>
      <w:r>
        <w:rPr>
          <w:rFonts w:hint="eastAsia"/>
        </w:rPr>
        <w:t>　　　　四、企业发展规划及前景展望</w:t>
      </w:r>
      <w:r>
        <w:rPr>
          <w:rFonts w:hint="eastAsia"/>
        </w:rPr>
        <w:br/>
      </w:r>
      <w:r>
        <w:rPr>
          <w:rFonts w:hint="eastAsia"/>
        </w:rPr>
        <w:t>　　第四节 儿童羽毛球拍重点企业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三、儿童羽毛球拍企业经营情况分析</w:t>
      </w:r>
      <w:r>
        <w:rPr>
          <w:rFonts w:hint="eastAsia"/>
        </w:rPr>
        <w:br/>
      </w:r>
      <w:r>
        <w:rPr>
          <w:rFonts w:hint="eastAsia"/>
        </w:rPr>
        <w:t>　　　　四、企业发展规划及前景展望</w:t>
      </w:r>
      <w:r>
        <w:rPr>
          <w:rFonts w:hint="eastAsia"/>
        </w:rPr>
        <w:br/>
      </w:r>
      <w:r>
        <w:rPr>
          <w:rFonts w:hint="eastAsia"/>
        </w:rPr>
        <w:t>　　第五节 儿童羽毛球拍重点企业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三、儿童羽毛球拍企业经营情况分析</w:t>
      </w:r>
      <w:r>
        <w:rPr>
          <w:rFonts w:hint="eastAsia"/>
        </w:rPr>
        <w:br/>
      </w:r>
      <w:r>
        <w:rPr>
          <w:rFonts w:hint="eastAsia"/>
        </w:rPr>
        <w:t>　　　　四、企业发展规划及前景展望</w:t>
      </w:r>
      <w:r>
        <w:rPr>
          <w:rFonts w:hint="eastAsia"/>
        </w:rPr>
        <w:br/>
      </w:r>
      <w:r>
        <w:rPr>
          <w:rFonts w:hint="eastAsia"/>
        </w:rPr>
        <w:t>　　第六节 儿童羽毛球拍重点企业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三、儿童羽毛球拍企业经营情况分析</w:t>
      </w:r>
      <w:r>
        <w:rPr>
          <w:rFonts w:hint="eastAsia"/>
        </w:rPr>
        <w:br/>
      </w:r>
      <w:r>
        <w:rPr>
          <w:rFonts w:hint="eastAsia"/>
        </w:rPr>
        <w:t>　　　　四、企业发展规划及前景展望</w:t>
      </w:r>
      <w:r>
        <w:rPr>
          <w:rFonts w:hint="eastAsia"/>
        </w:rPr>
        <w:br/>
      </w:r>
      <w:r>
        <w:rPr>
          <w:rFonts w:hint="eastAsia"/>
        </w:rPr>
        <w:t>　　第七节 儿童羽毛球拍重点企业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三、儿童羽毛球拍企业经营情况分析</w:t>
      </w:r>
      <w:r>
        <w:rPr>
          <w:rFonts w:hint="eastAsia"/>
        </w:rPr>
        <w:br/>
      </w:r>
      <w:r>
        <w:rPr>
          <w:rFonts w:hint="eastAsia"/>
        </w:rPr>
        <w:t>　　　　四、企业发展规划及前景展望</w:t>
      </w:r>
      <w:r>
        <w:rPr>
          <w:rFonts w:hint="eastAsia"/>
        </w:rPr>
        <w:br/>
      </w:r>
      <w:r>
        <w:rPr>
          <w:rFonts w:hint="eastAsia"/>
        </w:rPr>
        <w:t>　　第八节 儿童羽毛球拍重点企业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三、儿童羽毛球拍企业经营情况分析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儿童羽毛球拍行业投资机会、价值分析及建议</w:t>
      </w:r>
      <w:r>
        <w:rPr>
          <w:rFonts w:hint="eastAsia"/>
        </w:rPr>
        <w:br/>
      </w:r>
      <w:r>
        <w:rPr>
          <w:rFonts w:hint="eastAsia"/>
        </w:rPr>
        <w:t>　　第一节 儿童羽毛球拍行业投资现状</w:t>
      </w:r>
      <w:r>
        <w:rPr>
          <w:rFonts w:hint="eastAsia"/>
        </w:rPr>
        <w:br/>
      </w:r>
      <w:r>
        <w:rPr>
          <w:rFonts w:hint="eastAsia"/>
        </w:rPr>
        <w:t>　　第二节 儿童羽毛球拍行业投资机会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儿童羽毛球拍进入壁垒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儿童羽毛球拍投资风险分析</w:t>
      </w:r>
      <w:r>
        <w:rPr>
          <w:rFonts w:hint="eastAsia"/>
        </w:rPr>
        <w:br/>
      </w:r>
      <w:r>
        <w:rPr>
          <w:rFonts w:hint="eastAsia"/>
        </w:rPr>
        <w:br/>
      </w:r>
      <w:r>
        <w:rPr>
          <w:rFonts w:hint="eastAsia"/>
        </w:rPr>
        <w:t>第十章 2023-2029年儿童羽毛球拍市场综合预测及展望</w:t>
      </w:r>
      <w:r>
        <w:rPr>
          <w:rFonts w:hint="eastAsia"/>
        </w:rPr>
        <w:br/>
      </w:r>
      <w:r>
        <w:rPr>
          <w:rFonts w:hint="eastAsia"/>
        </w:rPr>
        <w:t>　　第一节 影响中国儿童羽毛球拍行业经济发展的主要因素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“十三五”规划关于儿童羽毛球拍行业的解读</w:t>
      </w:r>
      <w:r>
        <w:rPr>
          <w:rFonts w:hint="eastAsia"/>
        </w:rPr>
        <w:br/>
      </w:r>
      <w:r>
        <w:rPr>
          <w:rFonts w:hint="eastAsia"/>
        </w:rPr>
        <w:t>　　第四节 儿童羽毛球拍行业2023-2029年市场规模及产销量预测</w:t>
      </w:r>
      <w:r>
        <w:rPr>
          <w:rFonts w:hint="eastAsia"/>
        </w:rPr>
        <w:br/>
      </w:r>
      <w:r>
        <w:rPr>
          <w:rFonts w:hint="eastAsia"/>
        </w:rPr>
        <w:t>　　第五节 中⋅智⋅林⋅－儿童羽毛球拍行业研究结论及建议</w:t>
      </w:r>
      <w:r>
        <w:rPr>
          <w:rFonts w:hint="eastAsia"/>
        </w:rPr>
        <w:br/>
      </w:r>
      <w:r>
        <w:rPr>
          <w:rFonts w:hint="eastAsia"/>
        </w:rPr>
        <w:t>　　　　一、儿童羽毛球拍行业机会与风险</w:t>
      </w:r>
      <w:r>
        <w:rPr>
          <w:rFonts w:hint="eastAsia"/>
        </w:rPr>
        <w:br/>
      </w:r>
      <w:r>
        <w:rPr>
          <w:rFonts w:hint="eastAsia"/>
        </w:rPr>
        <w:t>　　　　二、儿童羽毛球拍竞争优势与劣势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4fe8f948c4632" w:history="1">
        <w:r>
          <w:rPr>
            <w:rStyle w:val="Hyperlink"/>
          </w:rPr>
          <w:t>2023年版中国儿童羽毛球拍行业市场分析及发展趋势研究报告</w:t>
        </w:r>
      </w:hyperlink>
      <w:r>
        <w:rPr>
          <w:color w:val="C00000"/>
        </w:rPr>
        <w:t>》，报告编号：</w:t>
      </w:r>
      <w:r>
        <w:rPr>
          <w:rFonts w:hint="eastAsia"/>
          <w:color w:val="C00000"/>
        </w:rPr>
        <w:t>1093866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c4fe8f948c4632" w:history="1">
        <w:r>
          <w:rPr>
            <w:rStyle w:val="Hyperlink"/>
          </w:rPr>
          <w:t>https://www.20087.com/6/86/ErTongYuMaoQiuPaiFaZhanQuShi.html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0c9581b4a49fb" w:history="1">
      <w:r>
        <w:rPr>
          <w:rStyle w:val="Hyperlink"/>
        </w:rPr>
        <w:t>2023年版中国儿童羽毛球拍行业市场分析及发展趋势研究报告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ErTongYuMaoQiuPaiFaZhanQuShi.html" TargetMode="External" Id="Redc4fe8f948c4632" /></Relationships>
</file>

<file path=word/_rels/header2.xml.rels>&#65279;<?xml version="1.0" encoding="utf-8"?><Relationships xmlns="http://schemas.openxmlformats.org/package/2006/relationships"><Relationship Type="http://schemas.openxmlformats.org/officeDocument/2006/relationships/hyperlink" Target="https://www.20087.com/6/86/ErTongYuMaoQiuPaiFaZhanQuShi.html" TargetMode="External" Id="R6b20c9581b4a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2023-03-27T08:16:00Z</dcterms:created>
  <dcterms:modified xsi:type="dcterms:W3CDTF">2023-03-27T09:16:00Z</dcterms:modified>
  <dc:subject>2023年版中国儿童羽毛球拍行业市场分析及发展趋势研究报告</dc:subject>
  <dc:title>2023年版中国儿童羽毛球拍行业市场分析及发展趋势研究报告</dc:title>
  <cp:keywords>2023年版中国儿童羽毛球拍行业市场分析及发展趋势研究报告</cp:keywords>
  <dc:description>2023年版中国儿童羽毛球拍行业市场分析及发展趋势研究报告</dc:description>
</cp:coreProperties>
</file>