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df33f5794e79" w:history="1">
              <w:r>
                <w:rPr>
                  <w:rStyle w:val="Hyperlink"/>
                </w:rPr>
                <w:t>2024-2030年中国会展行业现状调研与市场前景报告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df33f5794e79" w:history="1">
              <w:r>
                <w:rPr>
                  <w:rStyle w:val="Hyperlink"/>
                </w:rPr>
                <w:t>2024-2030年中国会展行业现状调研与市场前景报告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7df33f5794e79" w:history="1">
                <w:r>
                  <w:rPr>
                    <w:rStyle w:val="Hyperlink"/>
                  </w:rPr>
                  <w:t>https://www.20087.com/7/26/HuiZhanDeXianZhuangYuFaZhanQianJing.html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会展行业正处于转型升级的关键时期，传统实体展览与数字化技术深度融合，形成了线上线下相结合的新模式。虚拟现实(VR)、增强现实(AR)技术的应用，为参与者提供沉浸式体验，拓展了会展空间和时间的边界。此外，会展内容更加专业化、国际化，聚焦行业前沿，强调知识分享与商务对接，为参展商和参观者创造更多价值。</w:t>
      </w:r>
      <w:r>
        <w:rPr>
          <w:rFonts w:hint="eastAsia"/>
        </w:rPr>
        <w:br/>
      </w:r>
      <w:r>
        <w:rPr>
          <w:rFonts w:hint="eastAsia"/>
        </w:rPr>
        <w:t>　　未来，会展业将更加注重可持续性和技术创新。绿色会展理念将贯穿活动组织的各个环节，从材料使用、能源消耗到废弃物管理，都将体现环保意识。人工智能(AI)、大数据分析将更深入地应用于会展管理，从观众行为分析到个性化推荐，提升会展的互动性和效率。同时，元宇宙的探索将为会展开辟全新场景，创造超越物理空间限制的无限可能，进一步推动会展行业的全球化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df33f5794e79" w:history="1">
        <w:r>
          <w:rPr>
            <w:rStyle w:val="Hyperlink"/>
          </w:rPr>
          <w:t>2024-2030年中国会展行业现状调研与市场前景报告</w:t>
        </w:r>
      </w:hyperlink>
      <w:r>
        <w:rPr>
          <w:rFonts w:hint="eastAsia"/>
        </w:rPr>
        <w:t>》基于权威数据资源与长期监测数据，全面分析了会展行业现状、市场需求、市场规模及产业链结构。会展报告探讨了价格变动、细分市场特征以及市场前景，并对未来发展趋势进行了科学预测。同时，会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会展产业概述</w:t>
      </w:r>
      <w:r>
        <w:rPr>
          <w:rFonts w:hint="eastAsia"/>
        </w:rPr>
        <w:br/>
      </w:r>
      <w:r>
        <w:rPr>
          <w:rFonts w:hint="eastAsia"/>
        </w:rPr>
        <w:t>　　第一节 会展定义</w:t>
      </w:r>
      <w:r>
        <w:rPr>
          <w:rFonts w:hint="eastAsia"/>
        </w:rPr>
        <w:br/>
      </w:r>
      <w:r>
        <w:rPr>
          <w:rFonts w:hint="eastAsia"/>
        </w:rPr>
        <w:t>　　第二节 会展行业特点</w:t>
      </w:r>
      <w:r>
        <w:rPr>
          <w:rFonts w:hint="eastAsia"/>
        </w:rPr>
        <w:br/>
      </w:r>
      <w:r>
        <w:rPr>
          <w:rFonts w:hint="eastAsia"/>
        </w:rPr>
        <w:t>　　第三节 会展产业链分析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2023-2024年中国会展行业运行环境分析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一、会展行业监管体制</w:t>
      </w:r>
      <w:r>
        <w:rPr>
          <w:rFonts w:hint="eastAsia"/>
        </w:rPr>
        <w:br/>
      </w:r>
      <w:r>
        <w:rPr>
          <w:rFonts w:hint="eastAsia"/>
        </w:rPr>
        <w:t>　　　　二、会展行业主要法规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三、主要会展产业政策</w:t>
      </w:r>
      <w:r>
        <w:rPr>
          <w:rFonts w:hint="eastAsia"/>
        </w:rPr>
        <w:br/>
      </w:r>
      <w:r>
        <w:rPr>
          <w:rFonts w:hint="eastAsia"/>
        </w:rPr>
        <w:t>　　第三节 中国会展产业社会环境分析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国外主要国家会展市场现状</w:t>
      </w:r>
      <w:r>
        <w:rPr>
          <w:rFonts w:hint="eastAsia"/>
        </w:rPr>
        <w:br/>
      </w:r>
      <w:r>
        <w:rPr>
          <w:rFonts w:hint="eastAsia"/>
        </w:rPr>
        <w:t>　　第三节 国外会展行业发展趋势预测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2019-2024年中国会展行业规模情况</w:t>
      </w:r>
      <w:r>
        <w:rPr>
          <w:rFonts w:hint="eastAsia"/>
        </w:rPr>
        <w:br/>
      </w:r>
      <w:r>
        <w:rPr>
          <w:rFonts w:hint="eastAsia"/>
        </w:rPr>
        <w:t>　　　　一、会展行业市场规模情况分析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二、会展行业单位规模情况</w:t>
      </w:r>
      <w:r>
        <w:rPr>
          <w:rFonts w:hint="eastAsia"/>
        </w:rPr>
        <w:br/>
      </w:r>
      <w:r>
        <w:rPr>
          <w:rFonts w:hint="eastAsia"/>
        </w:rPr>
        <w:t>　　　　三、会展行业人员规模情况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一、会展行业盈利能力分析</w:t>
      </w:r>
      <w:r>
        <w:rPr>
          <w:rFonts w:hint="eastAsia"/>
        </w:rPr>
        <w:br/>
      </w:r>
      <w:r>
        <w:rPr>
          <w:rFonts w:hint="eastAsia"/>
        </w:rPr>
        <w:t>　　　　二、会展行业偿债能力分析</w:t>
      </w:r>
      <w:r>
        <w:rPr>
          <w:rFonts w:hint="eastAsia"/>
        </w:rPr>
        <w:br/>
      </w:r>
      <w:r>
        <w:rPr>
          <w:rFonts w:hint="eastAsia"/>
        </w:rPr>
        <w:t>　　　　三、会展行业营运能力分析</w:t>
      </w:r>
      <w:r>
        <w:rPr>
          <w:rFonts w:hint="eastAsia"/>
        </w:rPr>
        <w:br/>
      </w:r>
      <w:r>
        <w:rPr>
          <w:rFonts w:hint="eastAsia"/>
        </w:rPr>
        <w:t>　　　　四、会展行业发展能力分析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2023-2024年中国会展行业热点动态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2024年中国会展行业面临的挑战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国内会展行业价格回顾</w:t>
      </w:r>
      <w:r>
        <w:rPr>
          <w:rFonts w:hint="eastAsia"/>
        </w:rPr>
        <w:br/>
      </w:r>
      <w:r>
        <w:rPr>
          <w:rFonts w:hint="eastAsia"/>
        </w:rPr>
        <w:t>　　第二节 国内会展行业价格走势预测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中国会展行业客户调研</w:t>
      </w:r>
      <w:r>
        <w:rPr>
          <w:rFonts w:hint="eastAsia"/>
        </w:rPr>
        <w:br/>
      </w:r>
      <w:r>
        <w:rPr>
          <w:rFonts w:hint="eastAsia"/>
        </w:rPr>
        <w:t>　　　　一、会展行业客户偏好调查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三、会展品牌忠诚度调查</w:t>
      </w:r>
      <w:r>
        <w:rPr>
          <w:rFonts w:hint="eastAsia"/>
        </w:rPr>
        <w:br/>
      </w:r>
      <w:r>
        <w:rPr>
          <w:rFonts w:hint="eastAsia"/>
        </w:rPr>
        <w:t>　　　　四、会展行业客户消费理念调研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2024年会展行业集中度分析</w:t>
      </w:r>
      <w:r>
        <w:rPr>
          <w:rFonts w:hint="eastAsia"/>
        </w:rPr>
        <w:br/>
      </w:r>
      <w:r>
        <w:rPr>
          <w:rFonts w:hint="eastAsia"/>
        </w:rPr>
        <w:t>　　　　一、会展市场集中度分析</w:t>
      </w:r>
      <w:r>
        <w:rPr>
          <w:rFonts w:hint="eastAsia"/>
        </w:rPr>
        <w:br/>
      </w:r>
      <w:r>
        <w:rPr>
          <w:rFonts w:hint="eastAsia"/>
        </w:rPr>
        <w:t>　　　　二、会展企业集中度分析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2023-2024年会展行业竞争格局分析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会展企业发展策略分析</w:t>
      </w:r>
      <w:r>
        <w:rPr>
          <w:rFonts w:hint="eastAsia"/>
        </w:rPr>
        <w:br/>
      </w:r>
      <w:r>
        <w:rPr>
          <w:rFonts w:hint="eastAsia"/>
        </w:rPr>
        <w:t>　　第一节 会展市场策略分析</w:t>
      </w:r>
      <w:r>
        <w:rPr>
          <w:rFonts w:hint="eastAsia"/>
        </w:rPr>
        <w:br/>
      </w:r>
      <w:r>
        <w:rPr>
          <w:rFonts w:hint="eastAsia"/>
        </w:rPr>
        <w:t>　　　　一、会展价格策略分析</w:t>
      </w:r>
      <w:r>
        <w:rPr>
          <w:rFonts w:hint="eastAsia"/>
        </w:rPr>
        <w:br/>
      </w:r>
      <w:r>
        <w:rPr>
          <w:rFonts w:hint="eastAsia"/>
        </w:rPr>
        <w:t>　　　　二、会展渠道策略分析</w:t>
      </w:r>
      <w:r>
        <w:rPr>
          <w:rFonts w:hint="eastAsia"/>
        </w:rPr>
        <w:br/>
      </w:r>
      <w:r>
        <w:rPr>
          <w:rFonts w:hint="eastAsia"/>
        </w:rPr>
        <w:t>　　第二节 会展销售策略分析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会展行业SWOT模型分析</w:t>
      </w:r>
      <w:r>
        <w:rPr>
          <w:rFonts w:hint="eastAsia"/>
        </w:rPr>
        <w:br/>
      </w:r>
      <w:r>
        <w:rPr>
          <w:rFonts w:hint="eastAsia"/>
        </w:rPr>
        <w:t>　　　　一、会展行业优势分析</w:t>
      </w:r>
      <w:r>
        <w:rPr>
          <w:rFonts w:hint="eastAsia"/>
        </w:rPr>
        <w:br/>
      </w:r>
      <w:r>
        <w:rPr>
          <w:rFonts w:hint="eastAsia"/>
        </w:rPr>
        <w:t>　　　　二、会展行业劣势分析</w:t>
      </w:r>
      <w:r>
        <w:rPr>
          <w:rFonts w:hint="eastAsia"/>
        </w:rPr>
        <w:br/>
      </w:r>
      <w:r>
        <w:rPr>
          <w:rFonts w:hint="eastAsia"/>
        </w:rPr>
        <w:t>　　　　三、会展行业机会分析</w:t>
      </w:r>
      <w:r>
        <w:rPr>
          <w:rFonts w:hint="eastAsia"/>
        </w:rPr>
        <w:br/>
      </w:r>
      <w:r>
        <w:rPr>
          <w:rFonts w:hint="eastAsia"/>
        </w:rPr>
        <w:t>　　　　四、会展行业风险分析</w:t>
      </w:r>
      <w:r>
        <w:rPr>
          <w:rFonts w:hint="eastAsia"/>
        </w:rPr>
        <w:br/>
      </w:r>
      <w:r>
        <w:rPr>
          <w:rFonts w:hint="eastAsia"/>
        </w:rPr>
        <w:t>　　第二节 会展行业投资风险及控制策略分析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2024-2030年会展行业投资潜力分析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一、2024年会展市场前景分析</w:t>
      </w:r>
      <w:r>
        <w:rPr>
          <w:rFonts w:hint="eastAsia"/>
        </w:rPr>
        <w:br/>
      </w:r>
      <w:r>
        <w:rPr>
          <w:rFonts w:hint="eastAsia"/>
        </w:rPr>
        <w:t>　　　　二、2024年会展发展趋势预测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三、2024-2030年我国会展行业发展剖析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会展行业历程</w:t>
      </w:r>
      <w:r>
        <w:rPr>
          <w:rFonts w:hint="eastAsia"/>
        </w:rPr>
        <w:br/>
      </w:r>
      <w:r>
        <w:rPr>
          <w:rFonts w:hint="eastAsia"/>
        </w:rPr>
        <w:t>　　图表 会展行业生命周期</w:t>
      </w:r>
      <w:r>
        <w:rPr>
          <w:rFonts w:hint="eastAsia"/>
        </w:rPr>
        <w:br/>
      </w:r>
      <w:r>
        <w:rPr>
          <w:rFonts w:hint="eastAsia"/>
        </w:rPr>
        <w:t>　　图表 会展行业产业链分析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df33f5794e79" w:history="1">
        <w:r>
          <w:rPr>
            <w:rStyle w:val="Hyperlink"/>
          </w:rPr>
          <w:t>2024-2030年中国会展行业现状调研与市场前景报告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7df33f5794e79" w:history="1">
        <w:r>
          <w:rPr>
            <w:rStyle w:val="Hyperlink"/>
          </w:rPr>
          <w:t>https://www.20087.com/7/26/HuiZhanDeXianZhuangYuFaZhanQianJing.html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3b71541cb4029" w:history="1">
      <w:r>
        <w:rPr>
          <w:rStyle w:val="Hyperlink"/>
        </w:rPr>
        <w:t>2024-2030年中国会展行业现状调研与市场前景报告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iZhanDeXianZhuangYuFaZhanQianJing.html" TargetMode="External" Id="Rf327df33f57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iZhanDeXianZhuangYuFaZhanQianJing.html" TargetMode="External" Id="R1373b71541cb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2024-03-05T08:12:00Z</dcterms:created>
  <dcterms:modified xsi:type="dcterms:W3CDTF">2024-03-05T09:12:00Z</dcterms:modified>
  <dc:subject>2024-2030年中国会展行业现状调研与市场前景报告</dc:subject>
  <dc:title>2024-2030年中国会展行业现状调研与市场前景报告</dc:title>
  <cp:keywords>2024-2030年中国会展行业现状调研与市场前景报告</cp:keywords>
  <dc:description>2024-2030年中国会展行业现状调研与市场前景报告</dc:description>
</cp:coreProperties>
</file>