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f3aed37647c4" w:history="1">
              <w:r>
                <w:rPr>
                  <w:rStyle w:val="Hyperlink"/>
                </w:rPr>
                <w:t>中国基金行业现状分析与发展前景研究报告（2025年版）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f3aed37647c4" w:history="1">
              <w:r>
                <w:rPr>
                  <w:rStyle w:val="Hyperlink"/>
                </w:rPr>
                <w:t>中国基金行业现状分析与发展前景研究报告（2025年版）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f3aed37647c4" w:history="1">
                <w:r>
                  <w:rPr>
                    <w:rStyle w:val="Hyperlink"/>
                  </w:rPr>
                  <w:t>https://www.20087.com/M_QiTa/67/JiJinFaZhanXianZhuangFenXiQianJingYuCe.html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是金融行业的重要组成部分，近年来在全球范围内经历了从传统股票投资、债券投资向基金投资、量化投资、智能投顾等多元化方向的发展。目前，基金行业正从单一的投资产品销售向资产管理、财富规划、品牌建设等方向发展，通过采用新技术、新理念、新模式，提高基金的安全性、收益性和市场竞争力。</w:t>
      </w:r>
      <w:r>
        <w:rPr>
          <w:rFonts w:hint="eastAsia"/>
        </w:rPr>
        <w:br/>
      </w:r>
      <w:r>
        <w:rPr>
          <w:rFonts w:hint="eastAsia"/>
        </w:rPr>
        <w:t>　　未来，基金行业的发展将更加注重技术创新和市场细分。技术创新方面，将引入更多前沿技术，如大数据分析、人工智能、区块链等，推动基金的智能化、精准化、个性化服务；市场细分方面，将根据不同地区、不同人群、不同需求，提供更加定制化、差异化、高质量的基金产品和服务，满足投资者对个性化、便捷化、智能化基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1f3aed37647c4" w:history="1">
        <w:r>
          <w:rPr>
            <w:rStyle w:val="Hyperlink"/>
          </w:rPr>
          <w:t>中国基金行业现状分析与发展前景研究报告（2025年版）</w:t>
        </w:r>
      </w:hyperlink>
      <w:r>
        <w:rPr>
          <w:rFonts w:hint="eastAsia"/>
        </w:rPr>
        <w:t>》通过详实的数据分析，全面解析了基金行业的市场规模、需求动态及价格趋势，深入探讨了基金产业链上下游的协同关系与竞争格局变化。报告对基金细分市场进行精准划分，结合重点企业研究，揭示了品牌影响力与市场集中度的现状，为行业参与者提供了清晰的竞争态势洞察。同时，报告结合宏观经济环境、技术发展路径及消费者需求演变，科学预测了基金行业的未来发展方向，并针对潜在风险提出了切实可行的应对策略。报告为基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第一节 基金的概念</w:t>
      </w:r>
      <w:r>
        <w:rPr>
          <w:rFonts w:hint="eastAsia"/>
        </w:rPr>
        <w:br/>
      </w:r>
      <w:r>
        <w:rPr>
          <w:rFonts w:hint="eastAsia"/>
        </w:rPr>
        <w:t>　　　　一、基金的定义</w:t>
      </w:r>
      <w:r>
        <w:rPr>
          <w:rFonts w:hint="eastAsia"/>
        </w:rPr>
        <w:br/>
      </w:r>
      <w:r>
        <w:rPr>
          <w:rFonts w:hint="eastAsia"/>
        </w:rPr>
        <w:t>　　　　二、基金的发展历程</w:t>
      </w:r>
      <w:r>
        <w:rPr>
          <w:rFonts w:hint="eastAsia"/>
        </w:rPr>
        <w:br/>
      </w:r>
      <w:r>
        <w:rPr>
          <w:rFonts w:hint="eastAsia"/>
        </w:rPr>
        <w:t>　　　　三、基金的作用</w:t>
      </w:r>
      <w:r>
        <w:rPr>
          <w:rFonts w:hint="eastAsia"/>
        </w:rPr>
        <w:br/>
      </w:r>
      <w:r>
        <w:rPr>
          <w:rFonts w:hint="eastAsia"/>
        </w:rPr>
        <w:t>　　第二节 基金的分类</w:t>
      </w:r>
      <w:r>
        <w:rPr>
          <w:rFonts w:hint="eastAsia"/>
        </w:rPr>
        <w:br/>
      </w:r>
      <w:r>
        <w:rPr>
          <w:rFonts w:hint="eastAsia"/>
        </w:rPr>
        <w:t>　　　　一、按运作方式分类</w:t>
      </w:r>
      <w:r>
        <w:rPr>
          <w:rFonts w:hint="eastAsia"/>
        </w:rPr>
        <w:br/>
      </w:r>
      <w:r>
        <w:rPr>
          <w:rFonts w:hint="eastAsia"/>
        </w:rPr>
        <w:t>　　　　二、按投资对象分类</w:t>
      </w:r>
      <w:r>
        <w:rPr>
          <w:rFonts w:hint="eastAsia"/>
        </w:rPr>
        <w:br/>
      </w:r>
      <w:r>
        <w:rPr>
          <w:rFonts w:hint="eastAsia"/>
        </w:rPr>
        <w:t>　　　　三、按投资目标分类</w:t>
      </w:r>
      <w:r>
        <w:rPr>
          <w:rFonts w:hint="eastAsia"/>
        </w:rPr>
        <w:br/>
      </w:r>
      <w:r>
        <w:rPr>
          <w:rFonts w:hint="eastAsia"/>
        </w:rPr>
        <w:t>　　　　四、按投资理念分类</w:t>
      </w:r>
      <w:r>
        <w:rPr>
          <w:rFonts w:hint="eastAsia"/>
        </w:rPr>
        <w:br/>
      </w:r>
      <w:r>
        <w:rPr>
          <w:rFonts w:hint="eastAsia"/>
        </w:rPr>
        <w:t>　　　　五、特殊类型基金</w:t>
      </w:r>
      <w:r>
        <w:rPr>
          <w:rFonts w:hint="eastAsia"/>
        </w:rPr>
        <w:br/>
      </w:r>
      <w:r>
        <w:rPr>
          <w:rFonts w:hint="eastAsia"/>
        </w:rPr>
        <w:t>　　第三节 基金其它相关介绍</w:t>
      </w:r>
      <w:r>
        <w:rPr>
          <w:rFonts w:hint="eastAsia"/>
        </w:rPr>
        <w:br/>
      </w:r>
      <w:r>
        <w:rPr>
          <w:rFonts w:hint="eastAsia"/>
        </w:rPr>
        <w:t>　　　　一、基金的购买渠道</w:t>
      </w:r>
      <w:r>
        <w:rPr>
          <w:rFonts w:hint="eastAsia"/>
        </w:rPr>
        <w:br/>
      </w:r>
      <w:r>
        <w:rPr>
          <w:rFonts w:hint="eastAsia"/>
        </w:rPr>
        <w:t>　　　　二、基金收益分配定义</w:t>
      </w:r>
      <w:r>
        <w:rPr>
          <w:rFonts w:hint="eastAsia"/>
        </w:rPr>
        <w:br/>
      </w:r>
      <w:r>
        <w:rPr>
          <w:rFonts w:hint="eastAsia"/>
        </w:rPr>
        <w:t>　　　　三、基金收益分配具体内容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2025年全球基金业的发展状况</w:t>
      </w:r>
      <w:r>
        <w:rPr>
          <w:rFonts w:hint="eastAsia"/>
        </w:rPr>
        <w:br/>
      </w:r>
      <w:r>
        <w:rPr>
          <w:rFonts w:hint="eastAsia"/>
        </w:rPr>
        <w:t>　　第一节 2025年世界基金业发展概述</w:t>
      </w:r>
      <w:r>
        <w:rPr>
          <w:rFonts w:hint="eastAsia"/>
        </w:rPr>
        <w:br/>
      </w:r>
      <w:r>
        <w:rPr>
          <w:rFonts w:hint="eastAsia"/>
        </w:rPr>
        <w:t>　　　　一、全球基金业的发展变迁</w:t>
      </w:r>
      <w:r>
        <w:rPr>
          <w:rFonts w:hint="eastAsia"/>
        </w:rPr>
        <w:br/>
      </w:r>
      <w:r>
        <w:rPr>
          <w:rFonts w:hint="eastAsia"/>
        </w:rPr>
        <w:t>　　　　二、全球基金行业运行现状</w:t>
      </w:r>
      <w:r>
        <w:rPr>
          <w:rFonts w:hint="eastAsia"/>
        </w:rPr>
        <w:br/>
      </w:r>
      <w:r>
        <w:rPr>
          <w:rFonts w:hint="eastAsia"/>
        </w:rPr>
        <w:t>　　　　三、全球共同基金区域格局</w:t>
      </w:r>
      <w:r>
        <w:rPr>
          <w:rFonts w:hint="eastAsia"/>
        </w:rPr>
        <w:br/>
      </w:r>
      <w:r>
        <w:rPr>
          <w:rFonts w:hint="eastAsia"/>
        </w:rPr>
        <w:t>　　　　四、全球共同基金资产规模</w:t>
      </w:r>
      <w:r>
        <w:rPr>
          <w:rFonts w:hint="eastAsia"/>
        </w:rPr>
        <w:br/>
      </w:r>
      <w:r>
        <w:rPr>
          <w:rFonts w:hint="eastAsia"/>
        </w:rPr>
        <w:t>　　　　五、全球对冲基金发展现状</w:t>
      </w:r>
      <w:r>
        <w:rPr>
          <w:rFonts w:hint="eastAsia"/>
        </w:rPr>
        <w:br/>
      </w:r>
      <w:r>
        <w:rPr>
          <w:rFonts w:hint="eastAsia"/>
        </w:rPr>
        <w:t>　　　　六、全球对冲基金发展趋势</w:t>
      </w:r>
      <w:r>
        <w:rPr>
          <w:rFonts w:hint="eastAsia"/>
        </w:rPr>
        <w:br/>
      </w:r>
      <w:r>
        <w:rPr>
          <w:rFonts w:hint="eastAsia"/>
        </w:rPr>
        <w:t>　　第二节 美国基金业</w:t>
      </w:r>
      <w:r>
        <w:rPr>
          <w:rFonts w:hint="eastAsia"/>
        </w:rPr>
        <w:br/>
      </w:r>
      <w:r>
        <w:rPr>
          <w:rFonts w:hint="eastAsia"/>
        </w:rPr>
        <w:t>　　　　一、基金业发展的成功经验</w:t>
      </w:r>
      <w:r>
        <w:rPr>
          <w:rFonts w:hint="eastAsia"/>
        </w:rPr>
        <w:br/>
      </w:r>
      <w:r>
        <w:rPr>
          <w:rFonts w:hint="eastAsia"/>
        </w:rPr>
        <w:t>　　　　二、公募基金业规模分析</w:t>
      </w:r>
      <w:r>
        <w:rPr>
          <w:rFonts w:hint="eastAsia"/>
        </w:rPr>
        <w:br/>
      </w:r>
      <w:r>
        <w:rPr>
          <w:rFonts w:hint="eastAsia"/>
        </w:rPr>
        <w:t>　　　　三、对冲基金业规模分析</w:t>
      </w:r>
      <w:r>
        <w:rPr>
          <w:rFonts w:hint="eastAsia"/>
        </w:rPr>
        <w:br/>
      </w:r>
      <w:r>
        <w:rPr>
          <w:rFonts w:hint="eastAsia"/>
        </w:rPr>
        <w:t>　　　　四、FOF基金发展路径分析</w:t>
      </w:r>
      <w:r>
        <w:rPr>
          <w:rFonts w:hint="eastAsia"/>
        </w:rPr>
        <w:br/>
      </w:r>
      <w:r>
        <w:rPr>
          <w:rFonts w:hint="eastAsia"/>
        </w:rPr>
        <w:t>　　　　五、医疗产业基金发展状况</w:t>
      </w:r>
      <w:r>
        <w:rPr>
          <w:rFonts w:hint="eastAsia"/>
        </w:rPr>
        <w:br/>
      </w:r>
      <w:r>
        <w:rPr>
          <w:rFonts w:hint="eastAsia"/>
        </w:rPr>
        <w:t>　　　　六、基金退市机制解析</w:t>
      </w:r>
      <w:r>
        <w:rPr>
          <w:rFonts w:hint="eastAsia"/>
        </w:rPr>
        <w:br/>
      </w:r>
      <w:r>
        <w:rPr>
          <w:rFonts w:hint="eastAsia"/>
        </w:rPr>
        <w:t>　　第三节 英国基金业</w:t>
      </w:r>
      <w:r>
        <w:rPr>
          <w:rFonts w:hint="eastAsia"/>
        </w:rPr>
        <w:br/>
      </w:r>
      <w:r>
        <w:rPr>
          <w:rFonts w:hint="eastAsia"/>
        </w:rPr>
        <w:t>　　　　一、基金的基本分类</w:t>
      </w:r>
      <w:r>
        <w:rPr>
          <w:rFonts w:hint="eastAsia"/>
        </w:rPr>
        <w:br/>
      </w:r>
      <w:r>
        <w:rPr>
          <w:rFonts w:hint="eastAsia"/>
        </w:rPr>
        <w:t>　　　　二、基金业的经验教训</w:t>
      </w:r>
      <w:r>
        <w:rPr>
          <w:rFonts w:hint="eastAsia"/>
        </w:rPr>
        <w:br/>
      </w:r>
      <w:r>
        <w:rPr>
          <w:rFonts w:hint="eastAsia"/>
        </w:rPr>
        <w:t>　　　　三、基金业的结构分析</w:t>
      </w:r>
      <w:r>
        <w:rPr>
          <w:rFonts w:hint="eastAsia"/>
        </w:rPr>
        <w:br/>
      </w:r>
      <w:r>
        <w:rPr>
          <w:rFonts w:hint="eastAsia"/>
        </w:rPr>
        <w:t>　　　　四、基金业的规模分析</w:t>
      </w:r>
      <w:r>
        <w:rPr>
          <w:rFonts w:hint="eastAsia"/>
        </w:rPr>
        <w:br/>
      </w:r>
      <w:r>
        <w:rPr>
          <w:rFonts w:hint="eastAsia"/>
        </w:rPr>
        <w:t>　　　　五、基金业的发展动态</w:t>
      </w:r>
      <w:r>
        <w:rPr>
          <w:rFonts w:hint="eastAsia"/>
        </w:rPr>
        <w:br/>
      </w:r>
      <w:r>
        <w:rPr>
          <w:rFonts w:hint="eastAsia"/>
        </w:rPr>
        <w:t>　　　　六、对冲基金发展分析</w:t>
      </w:r>
      <w:r>
        <w:rPr>
          <w:rFonts w:hint="eastAsia"/>
        </w:rPr>
        <w:br/>
      </w:r>
      <w:r>
        <w:rPr>
          <w:rFonts w:hint="eastAsia"/>
        </w:rPr>
        <w:t>　　第四节 日本基金业</w:t>
      </w:r>
      <w:r>
        <w:rPr>
          <w:rFonts w:hint="eastAsia"/>
        </w:rPr>
        <w:br/>
      </w:r>
      <w:r>
        <w:rPr>
          <w:rFonts w:hint="eastAsia"/>
        </w:rPr>
        <w:t>　　　　一、基金业的变革历史</w:t>
      </w:r>
      <w:r>
        <w:rPr>
          <w:rFonts w:hint="eastAsia"/>
        </w:rPr>
        <w:br/>
      </w:r>
      <w:r>
        <w:rPr>
          <w:rFonts w:hint="eastAsia"/>
        </w:rPr>
        <w:t>　　　　二、基金业的发展水平</w:t>
      </w:r>
      <w:r>
        <w:rPr>
          <w:rFonts w:hint="eastAsia"/>
        </w:rPr>
        <w:br/>
      </w:r>
      <w:r>
        <w:rPr>
          <w:rFonts w:hint="eastAsia"/>
        </w:rPr>
        <w:t>　　　　三、养老基金发展动向</w:t>
      </w:r>
      <w:r>
        <w:rPr>
          <w:rFonts w:hint="eastAsia"/>
        </w:rPr>
        <w:br/>
      </w:r>
      <w:r>
        <w:rPr>
          <w:rFonts w:hint="eastAsia"/>
        </w:rPr>
        <w:t>　　　　四、私募基金发展特征</w:t>
      </w:r>
      <w:r>
        <w:rPr>
          <w:rFonts w:hint="eastAsia"/>
        </w:rPr>
        <w:br/>
      </w:r>
      <w:r>
        <w:rPr>
          <w:rFonts w:hint="eastAsia"/>
        </w:rPr>
        <w:t>　　第五节 其他地区的基金业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2025年中国基金行业发展分析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一、基金业的创新发展</w:t>
      </w:r>
      <w:r>
        <w:rPr>
          <w:rFonts w:hint="eastAsia"/>
        </w:rPr>
        <w:br/>
      </w:r>
      <w:r>
        <w:rPr>
          <w:rFonts w:hint="eastAsia"/>
        </w:rPr>
        <w:t>　　　　二、基金业的基本现状</w:t>
      </w:r>
      <w:r>
        <w:rPr>
          <w:rFonts w:hint="eastAsia"/>
        </w:rPr>
        <w:br/>
      </w:r>
      <w:r>
        <w:rPr>
          <w:rFonts w:hint="eastAsia"/>
        </w:rPr>
        <w:t>　　　　三、基金业的运行特征</w:t>
      </w:r>
      <w:r>
        <w:rPr>
          <w:rFonts w:hint="eastAsia"/>
        </w:rPr>
        <w:br/>
      </w:r>
      <w:r>
        <w:rPr>
          <w:rFonts w:hint="eastAsia"/>
        </w:rPr>
        <w:t>　　　　四、基金业的突破成果</w:t>
      </w:r>
      <w:r>
        <w:rPr>
          <w:rFonts w:hint="eastAsia"/>
        </w:rPr>
        <w:br/>
      </w:r>
      <w:r>
        <w:rPr>
          <w:rFonts w:hint="eastAsia"/>
        </w:rPr>
        <w:t>　　　　五、基金业进入新常态</w:t>
      </w:r>
      <w:r>
        <w:rPr>
          <w:rFonts w:hint="eastAsia"/>
        </w:rPr>
        <w:br/>
      </w:r>
      <w:r>
        <w:rPr>
          <w:rFonts w:hint="eastAsia"/>
        </w:rPr>
        <w:t>　　　　六、与经济增长方式转变的关系</w:t>
      </w:r>
      <w:r>
        <w:rPr>
          <w:rFonts w:hint="eastAsia"/>
        </w:rPr>
        <w:br/>
      </w:r>
      <w:r>
        <w:rPr>
          <w:rFonts w:hint="eastAsia"/>
        </w:rPr>
        <w:t>　　第二节 2025年中国基金业运营数据统计</w:t>
      </w:r>
      <w:r>
        <w:rPr>
          <w:rFonts w:hint="eastAsia"/>
        </w:rPr>
        <w:br/>
      </w:r>
      <w:r>
        <w:rPr>
          <w:rFonts w:hint="eastAsia"/>
        </w:rPr>
        <w:t>　　第三节 2025年中国基金行业运行分析</w:t>
      </w:r>
      <w:r>
        <w:rPr>
          <w:rFonts w:hint="eastAsia"/>
        </w:rPr>
        <w:br/>
      </w:r>
      <w:r>
        <w:rPr>
          <w:rFonts w:hint="eastAsia"/>
        </w:rPr>
        <w:t>　　第四节 2025年中国基金行业格局分析</w:t>
      </w:r>
      <w:r>
        <w:rPr>
          <w:rFonts w:hint="eastAsia"/>
        </w:rPr>
        <w:br/>
      </w:r>
      <w:r>
        <w:rPr>
          <w:rFonts w:hint="eastAsia"/>
        </w:rPr>
        <w:t>　　第五节 2025年互联网基金的发展分析</w:t>
      </w:r>
      <w:r>
        <w:rPr>
          <w:rFonts w:hint="eastAsia"/>
        </w:rPr>
        <w:br/>
      </w:r>
      <w:r>
        <w:rPr>
          <w:rFonts w:hint="eastAsia"/>
        </w:rPr>
        <w:t>　　　　一、互联网改变中国基金业现状</w:t>
      </w:r>
      <w:r>
        <w:rPr>
          <w:rFonts w:hint="eastAsia"/>
        </w:rPr>
        <w:br/>
      </w:r>
      <w:r>
        <w:rPr>
          <w:rFonts w:hint="eastAsia"/>
        </w:rPr>
        <w:t>　　　　二、互联网基金产品比较分析</w:t>
      </w:r>
      <w:r>
        <w:rPr>
          <w:rFonts w:hint="eastAsia"/>
        </w:rPr>
        <w:br/>
      </w:r>
      <w:r>
        <w:rPr>
          <w:rFonts w:hint="eastAsia"/>
        </w:rPr>
        <w:t>　　　　三、典型互联网基金成功要素</w:t>
      </w:r>
      <w:r>
        <w:rPr>
          <w:rFonts w:hint="eastAsia"/>
        </w:rPr>
        <w:br/>
      </w:r>
      <w:r>
        <w:rPr>
          <w:rFonts w:hint="eastAsia"/>
        </w:rPr>
        <w:t>　　　　四、基金业互联网金融创新思考</w:t>
      </w:r>
      <w:r>
        <w:rPr>
          <w:rFonts w:hint="eastAsia"/>
        </w:rPr>
        <w:br/>
      </w:r>
      <w:r>
        <w:rPr>
          <w:rFonts w:hint="eastAsia"/>
        </w:rPr>
        <w:t>　　第六节 2025年基金的行业配置分析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一、基金行业配置的基本定义</w:t>
      </w:r>
      <w:r>
        <w:rPr>
          <w:rFonts w:hint="eastAsia"/>
        </w:rPr>
        <w:br/>
      </w:r>
      <w:r>
        <w:rPr>
          <w:rFonts w:hint="eastAsia"/>
        </w:rPr>
        <w:t>　　　　二、基金业配置能力倍受关注</w:t>
      </w:r>
      <w:r>
        <w:rPr>
          <w:rFonts w:hint="eastAsia"/>
        </w:rPr>
        <w:br/>
      </w:r>
      <w:r>
        <w:rPr>
          <w:rFonts w:hint="eastAsia"/>
        </w:rPr>
        <w:t>　　　　三、公募基金行业配置的变化</w:t>
      </w:r>
      <w:r>
        <w:rPr>
          <w:rFonts w:hint="eastAsia"/>
        </w:rPr>
        <w:br/>
      </w:r>
      <w:r>
        <w:rPr>
          <w:rFonts w:hint="eastAsia"/>
        </w:rPr>
        <w:t>　　　　四、公募基金行业配置的现状</w:t>
      </w:r>
      <w:r>
        <w:rPr>
          <w:rFonts w:hint="eastAsia"/>
        </w:rPr>
        <w:br/>
      </w:r>
      <w:r>
        <w:rPr>
          <w:rFonts w:hint="eastAsia"/>
        </w:rPr>
        <w:t>　　第七节 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二、行业发展的困境</w:t>
      </w:r>
      <w:r>
        <w:rPr>
          <w:rFonts w:hint="eastAsia"/>
        </w:rPr>
        <w:br/>
      </w:r>
      <w:r>
        <w:rPr>
          <w:rFonts w:hint="eastAsia"/>
        </w:rPr>
        <w:t>　　　　三、行业市场化阻碍</w:t>
      </w:r>
      <w:r>
        <w:rPr>
          <w:rFonts w:hint="eastAsia"/>
        </w:rPr>
        <w:br/>
      </w:r>
      <w:r>
        <w:rPr>
          <w:rFonts w:hint="eastAsia"/>
        </w:rPr>
        <w:t>　　　　四、行业面临的隐患</w:t>
      </w:r>
      <w:r>
        <w:rPr>
          <w:rFonts w:hint="eastAsia"/>
        </w:rPr>
        <w:br/>
      </w:r>
      <w:r>
        <w:rPr>
          <w:rFonts w:hint="eastAsia"/>
        </w:rPr>
        <w:t>　　第八节 基金业发展对策分析</w:t>
      </w:r>
      <w:r>
        <w:rPr>
          <w:rFonts w:hint="eastAsia"/>
        </w:rPr>
        <w:br/>
      </w:r>
      <w:r>
        <w:rPr>
          <w:rFonts w:hint="eastAsia"/>
        </w:rPr>
        <w:t>　　　　一、中国基金行业发展的策略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基金费用结构分析</w:t>
      </w:r>
      <w:r>
        <w:rPr>
          <w:rFonts w:hint="eastAsia"/>
        </w:rPr>
        <w:br/>
      </w:r>
      <w:r>
        <w:rPr>
          <w:rFonts w:hint="eastAsia"/>
        </w:rPr>
        <w:t>　　第一节 基金费用的类别</w:t>
      </w:r>
      <w:r>
        <w:rPr>
          <w:rFonts w:hint="eastAsia"/>
        </w:rPr>
        <w:br/>
      </w:r>
      <w:r>
        <w:rPr>
          <w:rFonts w:hint="eastAsia"/>
        </w:rPr>
        <w:t>　　　　一、基金销售和赎回费用</w:t>
      </w:r>
      <w:r>
        <w:rPr>
          <w:rFonts w:hint="eastAsia"/>
        </w:rPr>
        <w:br/>
      </w:r>
      <w:r>
        <w:rPr>
          <w:rFonts w:hint="eastAsia"/>
        </w:rPr>
        <w:t>　　　　二、基金管理费和托管费</w:t>
      </w:r>
      <w:r>
        <w:rPr>
          <w:rFonts w:hint="eastAsia"/>
        </w:rPr>
        <w:br/>
      </w:r>
      <w:r>
        <w:rPr>
          <w:rFonts w:hint="eastAsia"/>
        </w:rPr>
        <w:t>　　　　三、基金的交易费用</w:t>
      </w:r>
      <w:r>
        <w:rPr>
          <w:rFonts w:hint="eastAsia"/>
        </w:rPr>
        <w:br/>
      </w:r>
      <w:r>
        <w:rPr>
          <w:rFonts w:hint="eastAsia"/>
        </w:rPr>
        <w:t>　　第二节 有效市场理论和基金费用</w:t>
      </w:r>
      <w:r>
        <w:rPr>
          <w:rFonts w:hint="eastAsia"/>
        </w:rPr>
        <w:br/>
      </w:r>
      <w:r>
        <w:rPr>
          <w:rFonts w:hint="eastAsia"/>
        </w:rPr>
        <w:t>　　　　一、有效市场理论</w:t>
      </w:r>
      <w:r>
        <w:rPr>
          <w:rFonts w:hint="eastAsia"/>
        </w:rPr>
        <w:br/>
      </w:r>
      <w:r>
        <w:rPr>
          <w:rFonts w:hint="eastAsia"/>
        </w:rPr>
        <w:t>　　　　二、有效市场理论与基金费用率</w:t>
      </w:r>
      <w:r>
        <w:rPr>
          <w:rFonts w:hint="eastAsia"/>
        </w:rPr>
        <w:br/>
      </w:r>
      <w:r>
        <w:rPr>
          <w:rFonts w:hint="eastAsia"/>
        </w:rPr>
        <w:t>　　第三节 基金费用结构分析</w:t>
      </w:r>
      <w:r>
        <w:rPr>
          <w:rFonts w:hint="eastAsia"/>
        </w:rPr>
        <w:br/>
      </w:r>
      <w:r>
        <w:rPr>
          <w:rFonts w:hint="eastAsia"/>
        </w:rPr>
        <w:t>　　　　一、基金管理费用结构设计原则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二、基金管理费用结构的理论</w:t>
      </w:r>
      <w:r>
        <w:rPr>
          <w:rFonts w:hint="eastAsia"/>
        </w:rPr>
        <w:br/>
      </w:r>
      <w:r>
        <w:rPr>
          <w:rFonts w:hint="eastAsia"/>
        </w:rPr>
        <w:t>　　　　三、基金费用结构不能代替外部监管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四、对基金费用率的合理监管</w:t>
      </w:r>
      <w:r>
        <w:rPr>
          <w:rFonts w:hint="eastAsia"/>
        </w:rPr>
        <w:br/>
      </w:r>
      <w:r>
        <w:rPr>
          <w:rFonts w:hint="eastAsia"/>
        </w:rPr>
        <w:t>　　第四节 基金管理费模式的综述</w:t>
      </w:r>
      <w:r>
        <w:rPr>
          <w:rFonts w:hint="eastAsia"/>
        </w:rPr>
        <w:br/>
      </w:r>
      <w:r>
        <w:rPr>
          <w:rFonts w:hint="eastAsia"/>
        </w:rPr>
        <w:t>　　　　一、中美基金管理费的比较</w:t>
      </w:r>
      <w:r>
        <w:rPr>
          <w:rFonts w:hint="eastAsia"/>
        </w:rPr>
        <w:br/>
      </w:r>
      <w:r>
        <w:rPr>
          <w:rFonts w:hint="eastAsia"/>
        </w:rPr>
        <w:t>　　　　二、我国基金委托与代理关系的特征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三、基金管理费的固定模式与浮动模式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四、完善基金管理费模式的相关建议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2025年开放式基金发展分析</w:t>
      </w:r>
      <w:r>
        <w:rPr>
          <w:rFonts w:hint="eastAsia"/>
        </w:rPr>
        <w:br/>
      </w:r>
      <w:r>
        <w:rPr>
          <w:rFonts w:hint="eastAsia"/>
        </w:rPr>
        <w:t>　　第一节 开放式基金概述</w:t>
      </w:r>
      <w:r>
        <w:rPr>
          <w:rFonts w:hint="eastAsia"/>
        </w:rPr>
        <w:br/>
      </w:r>
      <w:r>
        <w:rPr>
          <w:rFonts w:hint="eastAsia"/>
        </w:rPr>
        <w:t>　　　　一、开放式基金的定义</w:t>
      </w:r>
      <w:r>
        <w:rPr>
          <w:rFonts w:hint="eastAsia"/>
        </w:rPr>
        <w:br/>
      </w:r>
      <w:r>
        <w:rPr>
          <w:rFonts w:hint="eastAsia"/>
        </w:rPr>
        <w:t>　　　　二、开放式基金的分类</w:t>
      </w:r>
      <w:r>
        <w:rPr>
          <w:rFonts w:hint="eastAsia"/>
        </w:rPr>
        <w:br/>
      </w:r>
      <w:r>
        <w:rPr>
          <w:rFonts w:hint="eastAsia"/>
        </w:rPr>
        <w:t>　　　　三、开放式基金的特点</w:t>
      </w:r>
      <w:r>
        <w:rPr>
          <w:rFonts w:hint="eastAsia"/>
        </w:rPr>
        <w:br/>
      </w:r>
      <w:r>
        <w:rPr>
          <w:rFonts w:hint="eastAsia"/>
        </w:rPr>
        <w:t>　　　　四、开放式基金对市场的影响</w:t>
      </w:r>
      <w:r>
        <w:rPr>
          <w:rFonts w:hint="eastAsia"/>
        </w:rPr>
        <w:br/>
      </w:r>
      <w:r>
        <w:rPr>
          <w:rFonts w:hint="eastAsia"/>
        </w:rPr>
        <w:t>　　　　五、开放式基金的风险种类</w:t>
      </w:r>
      <w:r>
        <w:rPr>
          <w:rFonts w:hint="eastAsia"/>
        </w:rPr>
        <w:br/>
      </w:r>
      <w:r>
        <w:rPr>
          <w:rFonts w:hint="eastAsia"/>
        </w:rPr>
        <w:t>　　第二节 我国开放式基金投资者基本情况分析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一、投资者账户结构</w:t>
      </w:r>
      <w:r>
        <w:rPr>
          <w:rFonts w:hint="eastAsia"/>
        </w:rPr>
        <w:br/>
      </w:r>
      <w:r>
        <w:rPr>
          <w:rFonts w:hint="eastAsia"/>
        </w:rPr>
        <w:t>　　　　二、个人投资者持有情况</w:t>
      </w:r>
      <w:r>
        <w:rPr>
          <w:rFonts w:hint="eastAsia"/>
        </w:rPr>
        <w:br/>
      </w:r>
      <w:r>
        <w:rPr>
          <w:rFonts w:hint="eastAsia"/>
        </w:rPr>
        <w:t>　　　　三、投资者认申购及赎回情况</w:t>
      </w:r>
      <w:r>
        <w:rPr>
          <w:rFonts w:hint="eastAsia"/>
        </w:rPr>
        <w:br/>
      </w:r>
      <w:r>
        <w:rPr>
          <w:rFonts w:hint="eastAsia"/>
        </w:rPr>
        <w:t>　　　　四、投资者认购金额情况</w:t>
      </w:r>
      <w:r>
        <w:rPr>
          <w:rFonts w:hint="eastAsia"/>
        </w:rPr>
        <w:br/>
      </w:r>
      <w:r>
        <w:rPr>
          <w:rFonts w:hint="eastAsia"/>
        </w:rPr>
        <w:t>　　第三节 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一、介入开放式基金促进中国商业银行的发展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二、商业银行介入开放式基金存在风险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三、商业银行接纳开放式基金的策略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第四节 开放式基金风险的治理分析</w:t>
      </w:r>
      <w:r>
        <w:rPr>
          <w:rFonts w:hint="eastAsia"/>
        </w:rPr>
        <w:br/>
      </w:r>
      <w:r>
        <w:rPr>
          <w:rFonts w:hint="eastAsia"/>
        </w:rPr>
        <w:t>　　　　一、开放式基金风险背景概述</w:t>
      </w:r>
      <w:r>
        <w:rPr>
          <w:rFonts w:hint="eastAsia"/>
        </w:rPr>
        <w:br/>
      </w:r>
      <w:r>
        <w:rPr>
          <w:rFonts w:hint="eastAsia"/>
        </w:rPr>
        <w:t>　　　　二、治理开放式基金风险的意义</w:t>
      </w:r>
      <w:r>
        <w:rPr>
          <w:rFonts w:hint="eastAsia"/>
        </w:rPr>
        <w:br/>
      </w:r>
      <w:r>
        <w:rPr>
          <w:rFonts w:hint="eastAsia"/>
        </w:rPr>
        <w:t>　　　　三、开放式基金风险的主要表现</w:t>
      </w:r>
      <w:r>
        <w:rPr>
          <w:rFonts w:hint="eastAsia"/>
        </w:rPr>
        <w:br/>
      </w:r>
      <w:r>
        <w:rPr>
          <w:rFonts w:hint="eastAsia"/>
        </w:rPr>
        <w:t>　　　　四、开放式基金风险治理的问题</w:t>
      </w:r>
      <w:r>
        <w:rPr>
          <w:rFonts w:hint="eastAsia"/>
        </w:rPr>
        <w:br/>
      </w:r>
      <w:r>
        <w:rPr>
          <w:rFonts w:hint="eastAsia"/>
        </w:rPr>
        <w:t>　　　　五、开放式基金风险的治理对策</w:t>
      </w:r>
      <w:r>
        <w:rPr>
          <w:rFonts w:hint="eastAsia"/>
        </w:rPr>
        <w:br/>
      </w:r>
      <w:r>
        <w:rPr>
          <w:rFonts w:hint="eastAsia"/>
        </w:rPr>
        <w:t>　　第五节 中国开放式基金流动性风险分析</w:t>
      </w:r>
      <w:r>
        <w:rPr>
          <w:rFonts w:hint="eastAsia"/>
        </w:rPr>
        <w:br/>
      </w:r>
      <w:r>
        <w:rPr>
          <w:rFonts w:hint="eastAsia"/>
        </w:rPr>
        <w:t>　　　　一、开放式基金流动性风险的理论解释</w:t>
      </w:r>
      <w:r>
        <w:rPr>
          <w:rFonts w:hint="eastAsia"/>
        </w:rPr>
        <w:br/>
      </w:r>
      <w:r>
        <w:rPr>
          <w:rFonts w:hint="eastAsia"/>
        </w:rPr>
        <w:t>　　　　二、我国开放式基金流动性风险的特殊性</w:t>
      </w:r>
      <w:r>
        <w:rPr>
          <w:rFonts w:hint="eastAsia"/>
        </w:rPr>
        <w:br/>
      </w:r>
      <w:r>
        <w:rPr>
          <w:rFonts w:hint="eastAsia"/>
        </w:rPr>
        <w:t>　　　　三、我国开放式基金流动性风险的成因</w:t>
      </w:r>
      <w:r>
        <w:rPr>
          <w:rFonts w:hint="eastAsia"/>
        </w:rPr>
        <w:br/>
      </w:r>
      <w:r>
        <w:rPr>
          <w:rFonts w:hint="eastAsia"/>
        </w:rPr>
        <w:t>　　　　四、我国开放式基金的流动性风险管理的对策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2025年封闭式基金发展分析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中国封闭式基金发展综述</w:t>
      </w:r>
      <w:r>
        <w:rPr>
          <w:rFonts w:hint="eastAsia"/>
        </w:rPr>
        <w:br/>
      </w:r>
      <w:r>
        <w:rPr>
          <w:rFonts w:hint="eastAsia"/>
        </w:rPr>
        <w:t>　　　　一、中国封闭式基金存在的合理性</w:t>
      </w:r>
      <w:r>
        <w:rPr>
          <w:rFonts w:hint="eastAsia"/>
        </w:rPr>
        <w:br/>
      </w:r>
      <w:r>
        <w:rPr>
          <w:rFonts w:hint="eastAsia"/>
        </w:rPr>
        <w:t>　　　　二、我国封闭式基金的发展情况</w:t>
      </w:r>
      <w:r>
        <w:rPr>
          <w:rFonts w:hint="eastAsia"/>
        </w:rPr>
        <w:br/>
      </w:r>
      <w:r>
        <w:rPr>
          <w:rFonts w:hint="eastAsia"/>
        </w:rPr>
        <w:t>　　　　三、我国封闭式基金亟待解决的问题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四、封闭式基金到期解决方法</w:t>
      </w:r>
      <w:r>
        <w:rPr>
          <w:rFonts w:hint="eastAsia"/>
        </w:rPr>
        <w:br/>
      </w:r>
      <w:r>
        <w:rPr>
          <w:rFonts w:hint="eastAsia"/>
        </w:rPr>
        <w:t>　　第三节 封闭式基金定价探析</w:t>
      </w:r>
      <w:r>
        <w:rPr>
          <w:rFonts w:hint="eastAsia"/>
        </w:rPr>
        <w:br/>
      </w:r>
      <w:r>
        <w:rPr>
          <w:rFonts w:hint="eastAsia"/>
        </w:rPr>
        <w:t>　　　　一、封闭式基金定价概述</w:t>
      </w:r>
      <w:r>
        <w:rPr>
          <w:rFonts w:hint="eastAsia"/>
        </w:rPr>
        <w:br/>
      </w:r>
      <w:r>
        <w:rPr>
          <w:rFonts w:hint="eastAsia"/>
        </w:rPr>
        <w:t>　　　　二、封闭式基金的贴现定价法</w:t>
      </w:r>
      <w:r>
        <w:rPr>
          <w:rFonts w:hint="eastAsia"/>
        </w:rPr>
        <w:br/>
      </w:r>
      <w:r>
        <w:rPr>
          <w:rFonts w:hint="eastAsia"/>
        </w:rPr>
        <w:t>　　　　三、封闭式基金收益比较定价法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四、封闭式基金价格的随机模型</w:t>
      </w:r>
      <w:r>
        <w:rPr>
          <w:rFonts w:hint="eastAsia"/>
        </w:rPr>
        <w:br/>
      </w:r>
      <w:r>
        <w:rPr>
          <w:rFonts w:hint="eastAsia"/>
        </w:rPr>
        <w:t>　　第四节 封闭式基金折价分析</w:t>
      </w:r>
      <w:r>
        <w:rPr>
          <w:rFonts w:hint="eastAsia"/>
        </w:rPr>
        <w:br/>
      </w:r>
      <w:r>
        <w:rPr>
          <w:rFonts w:hint="eastAsia"/>
        </w:rPr>
        <w:t>　　　　一、封闭式基金的折价概述</w:t>
      </w:r>
      <w:r>
        <w:rPr>
          <w:rFonts w:hint="eastAsia"/>
        </w:rPr>
        <w:br/>
      </w:r>
      <w:r>
        <w:rPr>
          <w:rFonts w:hint="eastAsia"/>
        </w:rPr>
        <w:t>　　　　二、西方对封闭式基金折价的认知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三、我国封闭式基金折价原因分析</w:t>
      </w:r>
      <w:r>
        <w:rPr>
          <w:rFonts w:hint="eastAsia"/>
        </w:rPr>
        <w:br/>
      </w:r>
      <w:r>
        <w:rPr>
          <w:rFonts w:hint="eastAsia"/>
        </w:rPr>
        <w:t>　　　　四、解决封闭式基金折价交易的对策</w:t>
      </w:r>
      <w:r>
        <w:rPr>
          <w:rFonts w:hint="eastAsia"/>
        </w:rPr>
        <w:br/>
      </w:r>
      <w:r>
        <w:rPr>
          <w:rFonts w:hint="eastAsia"/>
        </w:rPr>
        <w:t>　　第五节 我国封闭式基金投资价值分析</w:t>
      </w:r>
      <w:r>
        <w:rPr>
          <w:rFonts w:hint="eastAsia"/>
        </w:rPr>
        <w:br/>
      </w:r>
      <w:r>
        <w:rPr>
          <w:rFonts w:hint="eastAsia"/>
        </w:rPr>
        <w:t>　　　　一、折价带来的投资机会</w:t>
      </w:r>
      <w:r>
        <w:rPr>
          <w:rFonts w:hint="eastAsia"/>
        </w:rPr>
        <w:br/>
      </w:r>
      <w:r>
        <w:rPr>
          <w:rFonts w:hint="eastAsia"/>
        </w:rPr>
        <w:t>　　　　二、封闭式基金转为开放式基金的投资机会</w:t>
      </w:r>
      <w:r>
        <w:rPr>
          <w:rFonts w:hint="eastAsia"/>
        </w:rPr>
        <w:br/>
      </w:r>
      <w:r>
        <w:rPr>
          <w:rFonts w:hint="eastAsia"/>
        </w:rPr>
        <w:t>　　　　三、封闭式基金分红的投资机会</w:t>
      </w:r>
      <w:r>
        <w:rPr>
          <w:rFonts w:hint="eastAsia"/>
        </w:rPr>
        <w:br/>
      </w:r>
      <w:r>
        <w:rPr>
          <w:rFonts w:hint="eastAsia"/>
        </w:rPr>
        <w:t>　　　　四、封闭式基金投资优势短期不明显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2025年货币市场基金发展分析</w:t>
      </w:r>
      <w:r>
        <w:rPr>
          <w:rFonts w:hint="eastAsia"/>
        </w:rPr>
        <w:br/>
      </w:r>
      <w:r>
        <w:rPr>
          <w:rFonts w:hint="eastAsia"/>
        </w:rPr>
        <w:t>　　第一节 货币市场基金概述</w:t>
      </w:r>
      <w:r>
        <w:rPr>
          <w:rFonts w:hint="eastAsia"/>
        </w:rPr>
        <w:br/>
      </w:r>
      <w:r>
        <w:rPr>
          <w:rFonts w:hint="eastAsia"/>
        </w:rPr>
        <w:t>　　　　一、货币市场基金的定义</w:t>
      </w:r>
      <w:r>
        <w:rPr>
          <w:rFonts w:hint="eastAsia"/>
        </w:rPr>
        <w:br/>
      </w:r>
      <w:r>
        <w:rPr>
          <w:rFonts w:hint="eastAsia"/>
        </w:rPr>
        <w:t>　　　　二、货币市场基金的特点</w:t>
      </w:r>
      <w:r>
        <w:rPr>
          <w:rFonts w:hint="eastAsia"/>
        </w:rPr>
        <w:br/>
      </w:r>
      <w:r>
        <w:rPr>
          <w:rFonts w:hint="eastAsia"/>
        </w:rPr>
        <w:t>　　　　三、货币市场基金投资组合的原则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四、货币市场基金对金融市场发展的影响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第二节 中国货币市场基金发展探讨</w:t>
      </w:r>
      <w:r>
        <w:rPr>
          <w:rFonts w:hint="eastAsia"/>
        </w:rPr>
        <w:br/>
      </w:r>
      <w:r>
        <w:rPr>
          <w:rFonts w:hint="eastAsia"/>
        </w:rPr>
        <w:t>　　　　一、我国货币市场基金的发展历程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二、我国货币市场基金收益率情况</w:t>
      </w:r>
      <w:r>
        <w:rPr>
          <w:rFonts w:hint="eastAsia"/>
        </w:rPr>
        <w:br/>
      </w:r>
      <w:r>
        <w:rPr>
          <w:rFonts w:hint="eastAsia"/>
        </w:rPr>
        <w:t>　　　　三、制约国内货币市场基金发展的因素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第三节 货币市场基金发展与金融改革分析</w:t>
      </w:r>
      <w:r>
        <w:rPr>
          <w:rFonts w:hint="eastAsia"/>
        </w:rPr>
        <w:br/>
      </w:r>
      <w:r>
        <w:rPr>
          <w:rFonts w:hint="eastAsia"/>
        </w:rPr>
        <w:t>　　　　一、构建更具竞争性和包容性的金融服务业</w:t>
      </w:r>
      <w:r>
        <w:rPr>
          <w:rFonts w:hint="eastAsia"/>
        </w:rPr>
        <w:br/>
      </w:r>
      <w:r>
        <w:rPr>
          <w:rFonts w:hint="eastAsia"/>
        </w:rPr>
        <w:t>　　　　二、丰富金融市场的层次与产品</w:t>
      </w:r>
      <w:r>
        <w:rPr>
          <w:rFonts w:hint="eastAsia"/>
        </w:rPr>
        <w:br/>
      </w:r>
      <w:r>
        <w:rPr>
          <w:rFonts w:hint="eastAsia"/>
        </w:rPr>
        <w:t>　　　　三、促进利率市场化改革</w:t>
      </w:r>
      <w:r>
        <w:rPr>
          <w:rFonts w:hint="eastAsia"/>
        </w:rPr>
        <w:br/>
      </w:r>
      <w:r>
        <w:rPr>
          <w:rFonts w:hint="eastAsia"/>
        </w:rPr>
        <w:t>　　　　四、完善监管以防范系统性风险</w:t>
      </w:r>
      <w:r>
        <w:rPr>
          <w:rFonts w:hint="eastAsia"/>
        </w:rPr>
        <w:br/>
      </w:r>
      <w:r>
        <w:rPr>
          <w:rFonts w:hint="eastAsia"/>
        </w:rPr>
        <w:t>　　第四节 货币市场基金与利率市场化分析</w:t>
      </w:r>
      <w:r>
        <w:rPr>
          <w:rFonts w:hint="eastAsia"/>
        </w:rPr>
        <w:br/>
      </w:r>
      <w:r>
        <w:rPr>
          <w:rFonts w:hint="eastAsia"/>
        </w:rPr>
        <w:t>　　　　一、美国货币市场基金的兴衰</w:t>
      </w:r>
      <w:r>
        <w:rPr>
          <w:rFonts w:hint="eastAsia"/>
        </w:rPr>
        <w:br/>
      </w:r>
      <w:r>
        <w:rPr>
          <w:rFonts w:hint="eastAsia"/>
        </w:rPr>
        <w:t>　　　　二、MMF对美国金融结构的影响</w:t>
      </w:r>
      <w:r>
        <w:rPr>
          <w:rFonts w:hint="eastAsia"/>
        </w:rPr>
        <w:br/>
      </w:r>
      <w:r>
        <w:rPr>
          <w:rFonts w:hint="eastAsia"/>
        </w:rPr>
        <w:t>　　　　三、中国MMF与利率市场化正形成有效互动</w:t>
      </w:r>
      <w:r>
        <w:rPr>
          <w:rFonts w:hint="eastAsia"/>
        </w:rPr>
        <w:br/>
      </w:r>
      <w:r>
        <w:rPr>
          <w:rFonts w:hint="eastAsia"/>
        </w:rPr>
        <w:t>　　　　四、中国货币市场基金的机遇</w:t>
      </w:r>
      <w:r>
        <w:rPr>
          <w:rFonts w:hint="eastAsia"/>
        </w:rPr>
        <w:br/>
      </w:r>
      <w:r>
        <w:rPr>
          <w:rFonts w:hint="eastAsia"/>
        </w:rPr>
        <w:t>　　　　五、中国货币市场基金的风险</w:t>
      </w:r>
      <w:r>
        <w:rPr>
          <w:rFonts w:hint="eastAsia"/>
        </w:rPr>
        <w:br/>
      </w:r>
      <w:r>
        <w:rPr>
          <w:rFonts w:hint="eastAsia"/>
        </w:rPr>
        <w:t>　　第五节 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二、我国货币市场基金的发展对策</w:t>
      </w:r>
      <w:r>
        <w:rPr>
          <w:rFonts w:hint="eastAsia"/>
        </w:rPr>
        <w:br/>
      </w:r>
      <w:r>
        <w:rPr>
          <w:rFonts w:hint="eastAsia"/>
        </w:rPr>
        <w:t>　　　　三、中国发展银行货币市场基金的优势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四、发展中国货币市场基金的政策策略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2025年私募基金发展分析</w:t>
      </w:r>
      <w:r>
        <w:rPr>
          <w:rFonts w:hint="eastAsia"/>
        </w:rPr>
        <w:br/>
      </w:r>
      <w:r>
        <w:rPr>
          <w:rFonts w:hint="eastAsia"/>
        </w:rPr>
        <w:t>　　第一节 私募基金概述</w:t>
      </w:r>
      <w:r>
        <w:rPr>
          <w:rFonts w:hint="eastAsia"/>
        </w:rPr>
        <w:br/>
      </w:r>
      <w:r>
        <w:rPr>
          <w:rFonts w:hint="eastAsia"/>
        </w:rPr>
        <w:t>　　　　一、私募基金的定义</w:t>
      </w:r>
      <w:r>
        <w:rPr>
          <w:rFonts w:hint="eastAsia"/>
        </w:rPr>
        <w:br/>
      </w:r>
      <w:r>
        <w:rPr>
          <w:rFonts w:hint="eastAsia"/>
        </w:rPr>
        <w:t>　　　　二、私募基金的分类</w:t>
      </w:r>
      <w:r>
        <w:rPr>
          <w:rFonts w:hint="eastAsia"/>
        </w:rPr>
        <w:br/>
      </w:r>
      <w:r>
        <w:rPr>
          <w:rFonts w:hint="eastAsia"/>
        </w:rPr>
        <w:t>　　　　三、私募基金的特点</w:t>
      </w:r>
      <w:r>
        <w:rPr>
          <w:rFonts w:hint="eastAsia"/>
        </w:rPr>
        <w:br/>
      </w:r>
      <w:r>
        <w:rPr>
          <w:rFonts w:hint="eastAsia"/>
        </w:rPr>
        <w:t>　　　　四、私募基金组织形式</w:t>
      </w:r>
      <w:r>
        <w:rPr>
          <w:rFonts w:hint="eastAsia"/>
        </w:rPr>
        <w:br/>
      </w:r>
      <w:r>
        <w:rPr>
          <w:rFonts w:hint="eastAsia"/>
        </w:rPr>
        <w:t>　　　　五、私募基金的经济效应</w:t>
      </w:r>
      <w:r>
        <w:rPr>
          <w:rFonts w:hint="eastAsia"/>
        </w:rPr>
        <w:br/>
      </w:r>
      <w:r>
        <w:rPr>
          <w:rFonts w:hint="eastAsia"/>
        </w:rPr>
        <w:t>　　第二节 2025年中国私募基金发展状况分析</w:t>
      </w:r>
      <w:r>
        <w:rPr>
          <w:rFonts w:hint="eastAsia"/>
        </w:rPr>
        <w:br/>
      </w:r>
      <w:r>
        <w:rPr>
          <w:rFonts w:hint="eastAsia"/>
        </w:rPr>
        <w:t>　　第三节 2025年中国私募基金发展的经济及政策环境分析</w:t>
      </w:r>
      <w:r>
        <w:rPr>
          <w:rFonts w:hint="eastAsia"/>
        </w:rPr>
        <w:br/>
      </w:r>
      <w:r>
        <w:rPr>
          <w:rFonts w:hint="eastAsia"/>
        </w:rPr>
        <w:t>　　　　一、经济新常态对私募基金的影响</w:t>
      </w:r>
      <w:r>
        <w:rPr>
          <w:rFonts w:hint="eastAsia"/>
        </w:rPr>
        <w:br/>
      </w:r>
      <w:r>
        <w:rPr>
          <w:rFonts w:hint="eastAsia"/>
        </w:rPr>
        <w:t>　　　　二、私募基金的政策地位悄然改变</w:t>
      </w:r>
      <w:r>
        <w:rPr>
          <w:rFonts w:hint="eastAsia"/>
        </w:rPr>
        <w:br/>
      </w:r>
      <w:r>
        <w:rPr>
          <w:rFonts w:hint="eastAsia"/>
        </w:rPr>
        <w:t>　　　　三、2025年私募基金备案政策出炉</w:t>
      </w:r>
      <w:r>
        <w:rPr>
          <w:rFonts w:hint="eastAsia"/>
        </w:rPr>
        <w:br/>
      </w:r>
      <w:r>
        <w:rPr>
          <w:rFonts w:hint="eastAsia"/>
        </w:rPr>
        <w:t>　　第四节 中国私募基金的投资价值分析</w:t>
      </w:r>
      <w:r>
        <w:rPr>
          <w:rFonts w:hint="eastAsia"/>
        </w:rPr>
        <w:br/>
      </w:r>
      <w:r>
        <w:rPr>
          <w:rFonts w:hint="eastAsia"/>
        </w:rPr>
        <w:t>　　　　一、政策红利拓展投资空间</w:t>
      </w:r>
      <w:r>
        <w:rPr>
          <w:rFonts w:hint="eastAsia"/>
        </w:rPr>
        <w:br/>
      </w:r>
      <w:r>
        <w:rPr>
          <w:rFonts w:hint="eastAsia"/>
        </w:rPr>
        <w:t>　　　　二、投资私募的好时机</w:t>
      </w:r>
      <w:r>
        <w:rPr>
          <w:rFonts w:hint="eastAsia"/>
        </w:rPr>
        <w:br/>
      </w:r>
      <w:r>
        <w:rPr>
          <w:rFonts w:hint="eastAsia"/>
        </w:rPr>
        <w:t>　　　　三、私募基金吸引力大增</w:t>
      </w:r>
      <w:r>
        <w:rPr>
          <w:rFonts w:hint="eastAsia"/>
        </w:rPr>
        <w:br/>
      </w:r>
      <w:r>
        <w:rPr>
          <w:rFonts w:hint="eastAsia"/>
        </w:rPr>
        <w:t>　　　　四、险资进军私募行业</w:t>
      </w:r>
      <w:r>
        <w:rPr>
          <w:rFonts w:hint="eastAsia"/>
        </w:rPr>
        <w:br/>
      </w:r>
      <w:r>
        <w:rPr>
          <w:rFonts w:hint="eastAsia"/>
        </w:rPr>
        <w:t>　　第五节 私募基金监管的国外经验借鉴</w:t>
      </w:r>
      <w:r>
        <w:rPr>
          <w:rFonts w:hint="eastAsia"/>
        </w:rPr>
        <w:br/>
      </w:r>
      <w:r>
        <w:rPr>
          <w:rFonts w:hint="eastAsia"/>
        </w:rPr>
        <w:t>　　　　一、我国私募基金监管的问题</w:t>
      </w:r>
      <w:r>
        <w:rPr>
          <w:rFonts w:hint="eastAsia"/>
        </w:rPr>
        <w:br/>
      </w:r>
      <w:r>
        <w:rPr>
          <w:rFonts w:hint="eastAsia"/>
        </w:rPr>
        <w:t>　　　　二、美国私募基金监管的经验</w:t>
      </w:r>
      <w:r>
        <w:rPr>
          <w:rFonts w:hint="eastAsia"/>
        </w:rPr>
        <w:br/>
      </w:r>
      <w:r>
        <w:rPr>
          <w:rFonts w:hint="eastAsia"/>
        </w:rPr>
        <w:t>　　　　三、英国私募基金监管的经验</w:t>
      </w:r>
      <w:r>
        <w:rPr>
          <w:rFonts w:hint="eastAsia"/>
        </w:rPr>
        <w:br/>
      </w:r>
      <w:r>
        <w:rPr>
          <w:rFonts w:hint="eastAsia"/>
        </w:rPr>
        <w:t>　　　　四、完善对我国私募基金的监管</w:t>
      </w:r>
      <w:r>
        <w:rPr>
          <w:rFonts w:hint="eastAsia"/>
        </w:rPr>
        <w:br/>
      </w:r>
      <w:r>
        <w:rPr>
          <w:rFonts w:hint="eastAsia"/>
        </w:rPr>
        <w:t>　　第六节 中国私募基金行业发展趋势预测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一、政策扶持趋势</w:t>
      </w:r>
      <w:r>
        <w:rPr>
          <w:rFonts w:hint="eastAsia"/>
        </w:rPr>
        <w:br/>
      </w:r>
      <w:r>
        <w:rPr>
          <w:rFonts w:hint="eastAsia"/>
        </w:rPr>
        <w:t>　　　　二、市场扩容趋势</w:t>
      </w:r>
      <w:r>
        <w:rPr>
          <w:rFonts w:hint="eastAsia"/>
        </w:rPr>
        <w:br/>
      </w:r>
      <w:r>
        <w:rPr>
          <w:rFonts w:hint="eastAsia"/>
        </w:rPr>
        <w:t>　　　　三、自主发行趋势</w:t>
      </w:r>
      <w:r>
        <w:rPr>
          <w:rFonts w:hint="eastAsia"/>
        </w:rPr>
        <w:br/>
      </w:r>
      <w:r>
        <w:rPr>
          <w:rFonts w:hint="eastAsia"/>
        </w:rPr>
        <w:t>　　　　四、并购重组趋势</w:t>
      </w:r>
      <w:r>
        <w:rPr>
          <w:rFonts w:hint="eastAsia"/>
        </w:rPr>
        <w:br/>
      </w:r>
      <w:r>
        <w:rPr>
          <w:rFonts w:hint="eastAsia"/>
        </w:rPr>
        <w:t>　　　　五、投资新三板趋势</w:t>
      </w:r>
      <w:r>
        <w:rPr>
          <w:rFonts w:hint="eastAsia"/>
        </w:rPr>
        <w:br/>
      </w:r>
      <w:r>
        <w:rPr>
          <w:rFonts w:hint="eastAsia"/>
        </w:rPr>
        <w:t>　　　　六、量化成熟趋势</w:t>
      </w:r>
      <w:r>
        <w:rPr>
          <w:rFonts w:hint="eastAsia"/>
        </w:rPr>
        <w:br/>
      </w:r>
      <w:r>
        <w:rPr>
          <w:rFonts w:hint="eastAsia"/>
        </w:rPr>
        <w:t>　　第七节 中国私募基金发展问题及对策</w:t>
      </w:r>
      <w:r>
        <w:rPr>
          <w:rFonts w:hint="eastAsia"/>
        </w:rPr>
        <w:br/>
      </w:r>
      <w:r>
        <w:rPr>
          <w:rFonts w:hint="eastAsia"/>
        </w:rPr>
        <w:t>　　　　一、我国私募基金发展的制约因素</w:t>
      </w:r>
      <w:r>
        <w:rPr>
          <w:rFonts w:hint="eastAsia"/>
        </w:rPr>
        <w:br/>
      </w:r>
      <w:r>
        <w:rPr>
          <w:rFonts w:hint="eastAsia"/>
        </w:rPr>
        <w:t>　　　　二、私募基金健康发展须规范运作</w:t>
      </w:r>
      <w:r>
        <w:rPr>
          <w:rFonts w:hint="eastAsia"/>
        </w:rPr>
        <w:br/>
      </w:r>
      <w:r>
        <w:rPr>
          <w:rFonts w:hint="eastAsia"/>
        </w:rPr>
        <w:t>　　　　三、私募基金合格投资者上限应改进</w:t>
      </w:r>
      <w:r>
        <w:rPr>
          <w:rFonts w:hint="eastAsia"/>
        </w:rPr>
        <w:br/>
      </w:r>
      <w:r>
        <w:rPr>
          <w:rFonts w:hint="eastAsia"/>
        </w:rPr>
        <w:t>　　　　四、规范我国私募基金的政策建议</w:t>
      </w:r>
      <w:r>
        <w:rPr>
          <w:rFonts w:hint="eastAsia"/>
        </w:rPr>
        <w:br/>
      </w:r>
      <w:r>
        <w:rPr>
          <w:rFonts w:hint="eastAsia"/>
        </w:rPr>
        <w:t>　　　　五、我国私募股权基金业发展策略</w:t>
      </w:r>
      <w:r>
        <w:rPr>
          <w:rFonts w:hint="eastAsia"/>
        </w:rPr>
        <w:br/>
      </w:r>
      <w:r>
        <w:rPr>
          <w:rFonts w:hint="eastAsia"/>
        </w:rPr>
        <w:t>　　　　六、完善我国私募基金制度的建议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2025年特殊类型基金（ETF）分析</w:t>
      </w:r>
      <w:r>
        <w:rPr>
          <w:rFonts w:hint="eastAsia"/>
        </w:rPr>
        <w:br/>
      </w:r>
      <w:r>
        <w:rPr>
          <w:rFonts w:hint="eastAsia"/>
        </w:rPr>
        <w:t>　　第一节 ETF相关概述</w:t>
      </w:r>
      <w:r>
        <w:rPr>
          <w:rFonts w:hint="eastAsia"/>
        </w:rPr>
        <w:br/>
      </w:r>
      <w:r>
        <w:rPr>
          <w:rFonts w:hint="eastAsia"/>
        </w:rPr>
        <w:t>　　　　一、ETF简介</w:t>
      </w:r>
      <w:r>
        <w:rPr>
          <w:rFonts w:hint="eastAsia"/>
        </w:rPr>
        <w:br/>
      </w:r>
      <w:r>
        <w:rPr>
          <w:rFonts w:hint="eastAsia"/>
        </w:rPr>
        <w:t>　　　　二、ETF的特点</w:t>
      </w:r>
      <w:r>
        <w:rPr>
          <w:rFonts w:hint="eastAsia"/>
        </w:rPr>
        <w:br/>
      </w:r>
      <w:r>
        <w:rPr>
          <w:rFonts w:hint="eastAsia"/>
        </w:rPr>
        <w:t>　　　　三、ETF的优越性</w:t>
      </w:r>
      <w:r>
        <w:rPr>
          <w:rFonts w:hint="eastAsia"/>
        </w:rPr>
        <w:br/>
      </w:r>
      <w:r>
        <w:rPr>
          <w:rFonts w:hint="eastAsia"/>
        </w:rPr>
        <w:t>　　　　四、ETF标的指数的选择</w:t>
      </w:r>
      <w:r>
        <w:rPr>
          <w:rFonts w:hint="eastAsia"/>
        </w:rPr>
        <w:br/>
      </w:r>
      <w:r>
        <w:rPr>
          <w:rFonts w:hint="eastAsia"/>
        </w:rPr>
        <w:t>　　第二节 2025年全球ETF基金发展概况</w:t>
      </w:r>
      <w:r>
        <w:rPr>
          <w:rFonts w:hint="eastAsia"/>
        </w:rPr>
        <w:br/>
      </w:r>
      <w:r>
        <w:rPr>
          <w:rFonts w:hint="eastAsia"/>
        </w:rPr>
        <w:t>　　　　一、全球ETF的增长进程</w:t>
      </w:r>
      <w:r>
        <w:rPr>
          <w:rFonts w:hint="eastAsia"/>
        </w:rPr>
        <w:br/>
      </w:r>
      <w:r>
        <w:rPr>
          <w:rFonts w:hint="eastAsia"/>
        </w:rPr>
        <w:t>　　　　二、全球ETF的运行特征</w:t>
      </w:r>
      <w:r>
        <w:rPr>
          <w:rFonts w:hint="eastAsia"/>
        </w:rPr>
        <w:br/>
      </w:r>
      <w:r>
        <w:rPr>
          <w:rFonts w:hint="eastAsia"/>
        </w:rPr>
        <w:t>　　　　三、全球ETF品种的创新</w:t>
      </w:r>
      <w:r>
        <w:rPr>
          <w:rFonts w:hint="eastAsia"/>
        </w:rPr>
        <w:br/>
      </w:r>
      <w:r>
        <w:rPr>
          <w:rFonts w:hint="eastAsia"/>
        </w:rPr>
        <w:t>　　　　四、全球ETF的发展展望</w:t>
      </w:r>
      <w:r>
        <w:rPr>
          <w:rFonts w:hint="eastAsia"/>
        </w:rPr>
        <w:br/>
      </w:r>
      <w:r>
        <w:rPr>
          <w:rFonts w:hint="eastAsia"/>
        </w:rPr>
        <w:t>　　第三节 2025年中国ETF基金发展分析</w:t>
      </w:r>
      <w:r>
        <w:rPr>
          <w:rFonts w:hint="eastAsia"/>
        </w:rPr>
        <w:br/>
      </w:r>
      <w:r>
        <w:rPr>
          <w:rFonts w:hint="eastAsia"/>
        </w:rPr>
        <w:t>　　　　一、ETF基金发展的三大条件</w:t>
      </w:r>
      <w:r>
        <w:rPr>
          <w:rFonts w:hint="eastAsia"/>
        </w:rPr>
        <w:br/>
      </w:r>
      <w:r>
        <w:rPr>
          <w:rFonts w:hint="eastAsia"/>
        </w:rPr>
        <w:t>　　　　二、中国ETF基金业发展现状</w:t>
      </w:r>
      <w:r>
        <w:rPr>
          <w:rFonts w:hint="eastAsia"/>
        </w:rPr>
        <w:br/>
      </w:r>
      <w:r>
        <w:rPr>
          <w:rFonts w:hint="eastAsia"/>
        </w:rPr>
        <w:t>　　　　三、商品期货ETF基金运作解析</w:t>
      </w:r>
      <w:r>
        <w:rPr>
          <w:rFonts w:hint="eastAsia"/>
        </w:rPr>
        <w:br/>
      </w:r>
      <w:r>
        <w:rPr>
          <w:rFonts w:hint="eastAsia"/>
        </w:rPr>
        <w:t>　　　　四、中国ETF基金进入伦敦证交所</w:t>
      </w:r>
      <w:r>
        <w:rPr>
          <w:rFonts w:hint="eastAsia"/>
        </w:rPr>
        <w:br/>
      </w:r>
      <w:r>
        <w:rPr>
          <w:rFonts w:hint="eastAsia"/>
        </w:rPr>
        <w:t>　　第四节 ETF市场发展的问题及对策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一、ETF市场的主要阻碍</w:t>
      </w:r>
      <w:r>
        <w:rPr>
          <w:rFonts w:hint="eastAsia"/>
        </w:rPr>
        <w:br/>
      </w:r>
      <w:r>
        <w:rPr>
          <w:rFonts w:hint="eastAsia"/>
        </w:rPr>
        <w:t>　　　　二、ETF市场的发展建议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2025年商业银行与基金的发展分析</w:t>
      </w:r>
      <w:r>
        <w:rPr>
          <w:rFonts w:hint="eastAsia"/>
        </w:rPr>
        <w:br/>
      </w:r>
      <w:r>
        <w:rPr>
          <w:rFonts w:hint="eastAsia"/>
        </w:rPr>
        <w:t>　　第一节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一、投资基金业冲击商业银行的发展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二、投资基金与商业银行间的地位争论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三、商业银行与投资基金的比较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四、发展商业银行与投资基金的建议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第二节 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一、商业银行与投资基金关系的分析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二、商业银行介入基金管理的原因及条件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三、商业银行加入基金管理产生的影响分析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第三节 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一、商业银行经营基金的风险可能性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二、商业银行基金监管引发的监管冲突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三、美国对商业银行基金监管状况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四、中国商业银行开展基金业务的监管对策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第四节 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一、中国基金销售市场状况</w:t>
      </w:r>
      <w:r>
        <w:rPr>
          <w:rFonts w:hint="eastAsia"/>
        </w:rPr>
        <w:br/>
      </w:r>
      <w:r>
        <w:rPr>
          <w:rFonts w:hint="eastAsia"/>
        </w:rPr>
        <w:t>　　　　二、商业银行拓展基金销售业务必要性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三、商业银行发展基金销售业务的策略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2025年基金业的营销分析</w:t>
      </w:r>
      <w:r>
        <w:rPr>
          <w:rFonts w:hint="eastAsia"/>
        </w:rPr>
        <w:br/>
      </w:r>
      <w:r>
        <w:rPr>
          <w:rFonts w:hint="eastAsia"/>
        </w:rPr>
        <w:t>　　第一节 中国基金业品牌发展综述</w:t>
      </w:r>
      <w:r>
        <w:rPr>
          <w:rFonts w:hint="eastAsia"/>
        </w:rPr>
        <w:br/>
      </w:r>
      <w:r>
        <w:rPr>
          <w:rFonts w:hint="eastAsia"/>
        </w:rPr>
        <w:t>　　　　一、基金业品牌成长回顾</w:t>
      </w:r>
      <w:r>
        <w:rPr>
          <w:rFonts w:hint="eastAsia"/>
        </w:rPr>
        <w:br/>
      </w:r>
      <w:r>
        <w:rPr>
          <w:rFonts w:hint="eastAsia"/>
        </w:rPr>
        <w:t>　　　　二、基金业品牌竞争现状</w:t>
      </w:r>
      <w:r>
        <w:rPr>
          <w:rFonts w:hint="eastAsia"/>
        </w:rPr>
        <w:br/>
      </w:r>
      <w:r>
        <w:rPr>
          <w:rFonts w:hint="eastAsia"/>
        </w:rPr>
        <w:t>　　　　三、基金品牌关注度情况</w:t>
      </w:r>
      <w:r>
        <w:rPr>
          <w:rFonts w:hint="eastAsia"/>
        </w:rPr>
        <w:br/>
      </w:r>
      <w:r>
        <w:rPr>
          <w:rFonts w:hint="eastAsia"/>
        </w:rPr>
        <w:t>　　　　四、基金业品牌运作的三大不足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五、基金业品牌建设的发展建议</w:t>
      </w:r>
      <w:r>
        <w:rPr>
          <w:rFonts w:hint="eastAsia"/>
        </w:rPr>
        <w:br/>
      </w:r>
      <w:r>
        <w:rPr>
          <w:rFonts w:hint="eastAsia"/>
        </w:rPr>
        <w:t>　　　　六、未来中国基金业品牌发展趋势</w:t>
      </w:r>
      <w:r>
        <w:rPr>
          <w:rFonts w:hint="eastAsia"/>
        </w:rPr>
        <w:br/>
      </w:r>
      <w:r>
        <w:rPr>
          <w:rFonts w:hint="eastAsia"/>
        </w:rPr>
        <w:t>　　第二节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一、市场发展推动基金营销演变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二、顾客需求在基金品牌营销演进中的变化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第三节 基金业营销模式创新分析</w:t>
      </w:r>
      <w:r>
        <w:rPr>
          <w:rFonts w:hint="eastAsia"/>
        </w:rPr>
        <w:br/>
      </w:r>
      <w:r>
        <w:rPr>
          <w:rFonts w:hint="eastAsia"/>
        </w:rPr>
        <w:t>　　　　一、基金公司寻求营销模式创新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二、基金营销跨界进军“娱乐圈”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三、基金公司营销玩“红包”大战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四、基金业兴起命名营销高潮</w:t>
      </w:r>
      <w:r>
        <w:rPr>
          <w:rFonts w:hint="eastAsia"/>
        </w:rPr>
        <w:br/>
      </w:r>
      <w:r>
        <w:rPr>
          <w:rFonts w:hint="eastAsia"/>
        </w:rPr>
        <w:t>　　第四节 基金营销理念重构的展望</w:t>
      </w:r>
      <w:r>
        <w:rPr>
          <w:rFonts w:hint="eastAsia"/>
        </w:rPr>
        <w:br/>
      </w:r>
      <w:r>
        <w:rPr>
          <w:rFonts w:hint="eastAsia"/>
        </w:rPr>
        <w:t>　　　　一、吸引性需求是趋势</w:t>
      </w:r>
      <w:r>
        <w:rPr>
          <w:rFonts w:hint="eastAsia"/>
        </w:rPr>
        <w:br/>
      </w:r>
      <w:r>
        <w:rPr>
          <w:rFonts w:hint="eastAsia"/>
        </w:rPr>
        <w:t>　　　　二、基金营销管理流程的发展趋势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三、整合营销是基金的发展方向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四、基金营销将实行可持续发展战略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2025年基金业的关联行业分析</w:t>
      </w:r>
      <w:r>
        <w:rPr>
          <w:rFonts w:hint="eastAsia"/>
        </w:rPr>
        <w:br/>
      </w:r>
      <w:r>
        <w:rPr>
          <w:rFonts w:hint="eastAsia"/>
        </w:rPr>
        <w:t>　　第一节 证券业</w:t>
      </w:r>
      <w:r>
        <w:rPr>
          <w:rFonts w:hint="eastAsia"/>
        </w:rPr>
        <w:br/>
      </w:r>
      <w:r>
        <w:rPr>
          <w:rFonts w:hint="eastAsia"/>
        </w:rPr>
        <w:t>　　　　一、2025年证券市场运行分析</w:t>
      </w:r>
      <w:r>
        <w:rPr>
          <w:rFonts w:hint="eastAsia"/>
        </w:rPr>
        <w:br/>
      </w:r>
      <w:r>
        <w:rPr>
          <w:rFonts w:hint="eastAsia"/>
        </w:rPr>
        <w:t>　　　　二、“互联网+证券”发展分析</w:t>
      </w:r>
      <w:r>
        <w:rPr>
          <w:rFonts w:hint="eastAsia"/>
        </w:rPr>
        <w:br/>
      </w:r>
      <w:r>
        <w:rPr>
          <w:rFonts w:hint="eastAsia"/>
        </w:rPr>
        <w:t>　　　　三、证券行业未来发展形势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一、中国银行业体系结构</w:t>
      </w:r>
      <w:r>
        <w:rPr>
          <w:rFonts w:hint="eastAsia"/>
        </w:rPr>
        <w:br/>
      </w:r>
      <w:r>
        <w:rPr>
          <w:rFonts w:hint="eastAsia"/>
        </w:rPr>
        <w:t>　　　　二、中国银行业运行阶段</w:t>
      </w:r>
      <w:r>
        <w:rPr>
          <w:rFonts w:hint="eastAsia"/>
        </w:rPr>
        <w:br/>
      </w:r>
      <w:r>
        <w:rPr>
          <w:rFonts w:hint="eastAsia"/>
        </w:rPr>
        <w:t>　　　　三、中国银行业经营状况</w:t>
      </w:r>
      <w:r>
        <w:rPr>
          <w:rFonts w:hint="eastAsia"/>
        </w:rPr>
        <w:br/>
      </w:r>
      <w:r>
        <w:rPr>
          <w:rFonts w:hint="eastAsia"/>
        </w:rPr>
        <w:t>　　　　四、中国银行业改革进展</w:t>
      </w:r>
      <w:r>
        <w:rPr>
          <w:rFonts w:hint="eastAsia"/>
        </w:rPr>
        <w:br/>
      </w:r>
      <w:r>
        <w:rPr>
          <w:rFonts w:hint="eastAsia"/>
        </w:rPr>
        <w:t>　　　　五、中国银行业竞争结构</w:t>
      </w:r>
      <w:r>
        <w:rPr>
          <w:rFonts w:hint="eastAsia"/>
        </w:rPr>
        <w:br/>
      </w:r>
      <w:r>
        <w:rPr>
          <w:rFonts w:hint="eastAsia"/>
        </w:rPr>
        <w:t>　　　　六、中国银行业亟需推进民营化</w:t>
      </w:r>
      <w:r>
        <w:rPr>
          <w:rFonts w:hint="eastAsia"/>
        </w:rPr>
        <w:br/>
      </w:r>
      <w:r>
        <w:rPr>
          <w:rFonts w:hint="eastAsia"/>
        </w:rPr>
        <w:t>　　　　七、中国银行业的未来环境</w:t>
      </w:r>
      <w:r>
        <w:rPr>
          <w:rFonts w:hint="eastAsia"/>
        </w:rPr>
        <w:br/>
      </w:r>
      <w:r>
        <w:rPr>
          <w:rFonts w:hint="eastAsia"/>
        </w:rPr>
        <w:t>　　第三节 保险业</w:t>
      </w:r>
      <w:r>
        <w:rPr>
          <w:rFonts w:hint="eastAsia"/>
        </w:rPr>
        <w:br/>
      </w:r>
      <w:r>
        <w:rPr>
          <w:rFonts w:hint="eastAsia"/>
        </w:rPr>
        <w:t>　　　　一、2025年保险业运行分析</w:t>
      </w:r>
      <w:r>
        <w:rPr>
          <w:rFonts w:hint="eastAsia"/>
        </w:rPr>
        <w:br/>
      </w:r>
      <w:r>
        <w:rPr>
          <w:rFonts w:hint="eastAsia"/>
        </w:rPr>
        <w:t>　　　　二、保险业面临巨大变革</w:t>
      </w:r>
      <w:r>
        <w:rPr>
          <w:rFonts w:hint="eastAsia"/>
        </w:rPr>
        <w:br/>
      </w:r>
      <w:r>
        <w:rPr>
          <w:rFonts w:hint="eastAsia"/>
        </w:rPr>
        <w:t>　　　　三、保险业政策红利剖析</w:t>
      </w:r>
      <w:r>
        <w:rPr>
          <w:rFonts w:hint="eastAsia"/>
        </w:rPr>
        <w:br/>
      </w:r>
      <w:r>
        <w:rPr>
          <w:rFonts w:hint="eastAsia"/>
        </w:rPr>
        <w:t>　　　　四、保险业进入壁垒分析</w:t>
      </w:r>
      <w:r>
        <w:rPr>
          <w:rFonts w:hint="eastAsia"/>
        </w:rPr>
        <w:br/>
      </w:r>
      <w:r>
        <w:rPr>
          <w:rFonts w:hint="eastAsia"/>
        </w:rPr>
        <w:t>　　　　五、保险业未来前景展望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2025年基金管理企业状况分析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二、2025年南方基金业绩表现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四、南方基金与打车软件携手营销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二、易方达基金业绩表现分析</w:t>
      </w:r>
      <w:r>
        <w:rPr>
          <w:rFonts w:hint="eastAsia"/>
        </w:rPr>
        <w:br/>
      </w:r>
      <w:r>
        <w:rPr>
          <w:rFonts w:hint="eastAsia"/>
        </w:rPr>
        <w:t>　　　　三、易方达参与海外产业投资基金</w:t>
      </w:r>
      <w:r>
        <w:rPr>
          <w:rFonts w:hint="eastAsia"/>
        </w:rPr>
        <w:br/>
      </w:r>
      <w:r>
        <w:rPr>
          <w:rFonts w:hint="eastAsia"/>
        </w:rPr>
        <w:t>　　　　四、易方达基金试水投行业务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二、2025年华夏基金业绩表现</w:t>
      </w:r>
      <w:r>
        <w:rPr>
          <w:rFonts w:hint="eastAsia"/>
        </w:rPr>
        <w:br/>
      </w:r>
      <w:r>
        <w:rPr>
          <w:rFonts w:hint="eastAsia"/>
        </w:rPr>
        <w:t>　　　　三、2025年华夏基金盈利情况</w:t>
      </w:r>
      <w:r>
        <w:rPr>
          <w:rFonts w:hint="eastAsia"/>
        </w:rPr>
        <w:br/>
      </w:r>
      <w:r>
        <w:rPr>
          <w:rFonts w:hint="eastAsia"/>
        </w:rPr>
        <w:t>　　　　四、华夏基金权益类投资表现亮点</w:t>
      </w:r>
      <w:r>
        <w:rPr>
          <w:rFonts w:hint="eastAsia"/>
        </w:rPr>
        <w:br/>
      </w:r>
      <w:r>
        <w:rPr>
          <w:rFonts w:hint="eastAsia"/>
        </w:rPr>
        <w:t>　　　　五、华夏基金拥抱互联网金融</w:t>
      </w:r>
      <w:r>
        <w:rPr>
          <w:rFonts w:hint="eastAsia"/>
        </w:rPr>
        <w:br/>
      </w:r>
      <w:r>
        <w:rPr>
          <w:rFonts w:hint="eastAsia"/>
        </w:rPr>
        <w:t>　　第四节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二、景顺长城形成特色研究体系</w:t>
      </w:r>
      <w:r>
        <w:rPr>
          <w:rFonts w:hint="eastAsia"/>
        </w:rPr>
        <w:br/>
      </w:r>
      <w:r>
        <w:rPr>
          <w:rFonts w:hint="eastAsia"/>
        </w:rPr>
        <w:t>　　　　三、景顺长城基金核心竞争力</w:t>
      </w:r>
      <w:r>
        <w:rPr>
          <w:rFonts w:hint="eastAsia"/>
        </w:rPr>
        <w:br/>
      </w:r>
      <w:r>
        <w:rPr>
          <w:rFonts w:hint="eastAsia"/>
        </w:rPr>
        <w:t>　　第五节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二、工银瑞信整体经营业绩分析</w:t>
      </w:r>
      <w:r>
        <w:rPr>
          <w:rFonts w:hint="eastAsia"/>
        </w:rPr>
        <w:br/>
      </w:r>
      <w:r>
        <w:rPr>
          <w:rFonts w:hint="eastAsia"/>
        </w:rPr>
        <w:t>　　　　三、工银瑞信年金业务发展状况</w:t>
      </w:r>
      <w:r>
        <w:rPr>
          <w:rFonts w:hint="eastAsia"/>
        </w:rPr>
        <w:br/>
      </w:r>
      <w:r>
        <w:rPr>
          <w:rFonts w:hint="eastAsia"/>
        </w:rPr>
        <w:t>　　第六节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二、2025年华安基金业绩状况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中银基金管理有限公司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二、中银基金业绩表现</w:t>
      </w:r>
      <w:r>
        <w:rPr>
          <w:rFonts w:hint="eastAsia"/>
        </w:rPr>
        <w:br/>
      </w:r>
      <w:r>
        <w:rPr>
          <w:rFonts w:hint="eastAsia"/>
        </w:rPr>
        <w:t>　　　　三、中银基金发行健康主题基金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基金政策解读与行业前景展望</w:t>
      </w:r>
      <w:r>
        <w:rPr>
          <w:rFonts w:hint="eastAsia"/>
        </w:rPr>
        <w:br/>
      </w:r>
      <w:r>
        <w:rPr>
          <w:rFonts w:hint="eastAsia"/>
        </w:rPr>
        <w:t>　　第一节 中国基金业政策解读</w:t>
      </w:r>
      <w:r>
        <w:rPr>
          <w:rFonts w:hint="eastAsia"/>
        </w:rPr>
        <w:br/>
      </w:r>
      <w:r>
        <w:rPr>
          <w:rFonts w:hint="eastAsia"/>
        </w:rPr>
        <w:t>　　　　一、基金管理公司监管法规解读</w:t>
      </w:r>
      <w:r>
        <w:rPr>
          <w:rFonts w:hint="eastAsia"/>
        </w:rPr>
        <w:br/>
      </w:r>
      <w:r>
        <w:rPr>
          <w:rFonts w:hint="eastAsia"/>
        </w:rPr>
        <w:t>　　　　二、《证券投资基金法》全面解读</w:t>
      </w:r>
      <w:r>
        <w:rPr>
          <w:rFonts w:hint="eastAsia"/>
        </w:rPr>
        <w:br/>
      </w:r>
      <w:r>
        <w:rPr>
          <w:rFonts w:hint="eastAsia"/>
        </w:rPr>
        <w:t>　　　　三、公募基金管理业务相关规定</w:t>
      </w:r>
      <w:r>
        <w:rPr>
          <w:rFonts w:hint="eastAsia"/>
        </w:rPr>
        <w:br/>
      </w:r>
      <w:r>
        <w:rPr>
          <w:rFonts w:hint="eastAsia"/>
        </w:rPr>
        <w:t>　　　　四、证监会考虑放宽外资持股限制</w:t>
      </w:r>
      <w:r>
        <w:rPr>
          <w:rFonts w:hint="eastAsia"/>
        </w:rPr>
        <w:br/>
      </w:r>
      <w:r>
        <w:rPr>
          <w:rFonts w:hint="eastAsia"/>
        </w:rPr>
        <w:t>　　　　五、私募投资基金监管法规出台</w:t>
      </w:r>
      <w:r>
        <w:rPr>
          <w:rFonts w:hint="eastAsia"/>
        </w:rPr>
        <w:br/>
      </w:r>
      <w:r>
        <w:rPr>
          <w:rFonts w:hint="eastAsia"/>
        </w:rPr>
        <w:t>　　　　六、资产管理禁止行为细则出台</w:t>
      </w:r>
      <w:r>
        <w:rPr>
          <w:rFonts w:hint="eastAsia"/>
        </w:rPr>
        <w:br/>
      </w:r>
      <w:r>
        <w:rPr>
          <w:rFonts w:hint="eastAsia"/>
        </w:rPr>
        <w:t>　　　　七、基金业监管日趋严格</w:t>
      </w:r>
      <w:r>
        <w:rPr>
          <w:rFonts w:hint="eastAsia"/>
        </w:rPr>
        <w:br/>
      </w:r>
      <w:r>
        <w:rPr>
          <w:rFonts w:hint="eastAsia"/>
        </w:rPr>
        <w:t>　　第二节 中国基金行业的发展趋势</w:t>
      </w:r>
      <w:r>
        <w:rPr>
          <w:rFonts w:hint="eastAsia"/>
        </w:rPr>
        <w:br/>
      </w:r>
      <w:r>
        <w:rPr>
          <w:rFonts w:hint="eastAsia"/>
        </w:rPr>
        <w:t>　　　　一、2025年基金业的四个趋势</w:t>
      </w:r>
      <w:r>
        <w:rPr>
          <w:rFonts w:hint="eastAsia"/>
        </w:rPr>
        <w:br/>
      </w:r>
      <w:r>
        <w:rPr>
          <w:rFonts w:hint="eastAsia"/>
        </w:rPr>
        <w:t>　　　　二、2025年基金业的发展展望</w:t>
      </w:r>
      <w:r>
        <w:rPr>
          <w:rFonts w:hint="eastAsia"/>
        </w:rPr>
        <w:br/>
      </w:r>
      <w:r>
        <w:rPr>
          <w:rFonts w:hint="eastAsia"/>
        </w:rPr>
        <w:t>　　　　三、基金业发展将更趋向国际化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四、我国基金业多元化的发展方向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[.中.智林.]2025-2031年中国基金业预测分析</w:t>
      </w:r>
      <w:r>
        <w:rPr>
          <w:rFonts w:hint="eastAsia"/>
        </w:rPr>
        <w:br/>
      </w:r>
      <w:r>
        <w:rPr>
          <w:rFonts w:hint="eastAsia"/>
        </w:rPr>
        <w:t>　　　　一、中国基金业影响因素分析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二、2025-2031年中国基金市场管理资产预测</w:t>
      </w:r>
      <w:r>
        <w:rPr>
          <w:rFonts w:hint="eastAsia"/>
        </w:rPr>
        <w:br/>
      </w:r>
      <w:r>
        <w:rPr>
          <w:rFonts w:hint="eastAsia"/>
        </w:rPr>
        <w:t>　　　　三、2025-2031年中国基金市场公募基金规模预测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四、2025-2031年中国基金市场非公开募集资产规模预测</w:t>
      </w:r>
      <w:r>
        <w:rPr>
          <w:rFonts w:hint="eastAsia"/>
        </w:rPr>
        <w:br/>
      </w:r>
      <w:r>
        <w:rPr>
          <w:rFonts w:hint="eastAsia"/>
        </w:rPr>
        <w:t>　　　　附录一 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　　附录二 《证券投资基金运作管理办法》</w:t>
      </w:r>
      <w:r>
        <w:rPr>
          <w:rFonts w:hint="eastAsia"/>
        </w:rPr>
        <w:br/>
      </w:r>
      <w:r>
        <w:rPr>
          <w:rFonts w:hint="eastAsia"/>
        </w:rPr>
        <w:t>　　　　附录三 《证券投资基金管理公司管理办法》（2016年上半年）</w:t>
      </w:r>
      <w:r>
        <w:rPr>
          <w:rFonts w:hint="eastAsia"/>
        </w:rPr>
        <w:br/>
      </w:r>
      <w:r>
        <w:rPr>
          <w:rFonts w:hint="eastAsia"/>
        </w:rPr>
        <w:t>　　　　附录四 《上海证券交易所证券投资基金上市规则》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　　附录五 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　　附录六 《基金会管理条例》</w:t>
      </w:r>
      <w:r>
        <w:rPr>
          <w:rFonts w:hint="eastAsia"/>
        </w:rPr>
        <w:br/>
      </w:r>
      <w:r>
        <w:rPr>
          <w:rFonts w:hint="eastAsia"/>
        </w:rPr>
        <w:t>　　　　附录七 《商业银行设立基金管理公司试点管理办法》</w:t>
      </w:r>
      <w:r>
        <w:rPr>
          <w:rFonts w:hint="eastAsia"/>
        </w:rPr>
        <w:br/>
      </w:r>
      <w:r>
        <w:rPr>
          <w:rFonts w:hint="eastAsia"/>
        </w:rPr>
        <w:t>　　　　附录八 《关于规范基金管理公司设立及股权处置的通知》</w:t>
      </w:r>
      <w:r>
        <w:rPr>
          <w:rFonts w:hint="eastAsia"/>
        </w:rPr>
        <w:br/>
      </w:r>
      <w:r>
        <w:rPr>
          <w:rFonts w:hint="eastAsia"/>
        </w:rPr>
        <w:t>　　　　附录九 《私募投资基金监督管理暂行办法》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2025年全球共同基金资产规模</w:t>
      </w:r>
      <w:r>
        <w:rPr>
          <w:rFonts w:hint="eastAsia"/>
        </w:rPr>
        <w:br/>
      </w:r>
      <w:r>
        <w:rPr>
          <w:rFonts w:hint="eastAsia"/>
        </w:rPr>
        <w:t>　　图表 2 2025年全球对冲基金资产管理规模和资金净流入趋势</w:t>
      </w:r>
      <w:r>
        <w:rPr>
          <w:rFonts w:hint="eastAsia"/>
        </w:rPr>
        <w:br/>
      </w:r>
      <w:r>
        <w:rPr>
          <w:rFonts w:hint="eastAsia"/>
        </w:rPr>
        <w:t>　　图表 3 2025年全球对冲基金占比分布情况（按数量）</w:t>
      </w:r>
      <w:r>
        <w:rPr>
          <w:rFonts w:hint="eastAsia"/>
        </w:rPr>
        <w:br/>
      </w:r>
      <w:r>
        <w:rPr>
          <w:rFonts w:hint="eastAsia"/>
        </w:rPr>
        <w:t>　　图表 4 2025年全球对冲基金占比分布情况（按资产管理规模）</w:t>
      </w:r>
      <w:r>
        <w:rPr>
          <w:rFonts w:hint="eastAsia"/>
        </w:rPr>
        <w:br/>
      </w:r>
      <w:r>
        <w:rPr>
          <w:rFonts w:hint="eastAsia"/>
        </w:rPr>
        <w:t>　　图表 5 全球资产管理规模最大的20家对冲基金</w:t>
      </w:r>
      <w:r>
        <w:rPr>
          <w:rFonts w:hint="eastAsia"/>
        </w:rPr>
        <w:br/>
      </w:r>
      <w:r>
        <w:rPr>
          <w:rFonts w:hint="eastAsia"/>
        </w:rPr>
        <w:t>　　图表 6 2025年美国FOF基金总资产及增长率</w:t>
      </w:r>
      <w:r>
        <w:rPr>
          <w:rFonts w:hint="eastAsia"/>
        </w:rPr>
        <w:br/>
      </w:r>
      <w:r>
        <w:rPr>
          <w:rFonts w:hint="eastAsia"/>
        </w:rPr>
        <w:t>　　图表 7 2025年先锋目标退休2025年基金资产增长图</w:t>
      </w:r>
      <w:r>
        <w:rPr>
          <w:rFonts w:hint="eastAsia"/>
        </w:rPr>
        <w:br/>
      </w:r>
      <w:r>
        <w:rPr>
          <w:rFonts w:hint="eastAsia"/>
        </w:rPr>
        <w:t>　　图表 8 2025年美国FOF基金管理人市场份额</w:t>
      </w:r>
      <w:r>
        <w:rPr>
          <w:rFonts w:hint="eastAsia"/>
        </w:rPr>
        <w:br/>
      </w:r>
      <w:r>
        <w:rPr>
          <w:rFonts w:hint="eastAsia"/>
        </w:rPr>
        <w:t>　　图表 9 美国FOF基金管理模式</w:t>
      </w:r>
      <w:r>
        <w:rPr>
          <w:rFonts w:hint="eastAsia"/>
        </w:rPr>
        <w:br/>
      </w:r>
      <w:r>
        <w:rPr>
          <w:rFonts w:hint="eastAsia"/>
        </w:rPr>
        <w:t>　　图表 10 先锋目标退休2025年基金资产配置及投资组合</w:t>
      </w:r>
      <w:r>
        <w:rPr>
          <w:rFonts w:hint="eastAsia"/>
        </w:rPr>
        <w:br/>
      </w:r>
      <w:r>
        <w:rPr>
          <w:rFonts w:hint="eastAsia"/>
        </w:rPr>
        <w:t>　　图表 11 各国开放式基金占共同基金规模的比例</w:t>
      </w:r>
      <w:r>
        <w:rPr>
          <w:rFonts w:hint="eastAsia"/>
        </w:rPr>
        <w:br/>
      </w:r>
      <w:r>
        <w:rPr>
          <w:rFonts w:hint="eastAsia"/>
        </w:rPr>
        <w:t>　　图表 12 2025年基金管理公司基本经营数据统计表（一）</w:t>
      </w:r>
      <w:r>
        <w:rPr>
          <w:rFonts w:hint="eastAsia"/>
        </w:rPr>
        <w:br/>
      </w:r>
      <w:r>
        <w:rPr>
          <w:rFonts w:hint="eastAsia"/>
        </w:rPr>
        <w:t>　　图表 13 2025年基金管理公司基本经营数据统计表（二）</w:t>
      </w:r>
      <w:r>
        <w:rPr>
          <w:rFonts w:hint="eastAsia"/>
        </w:rPr>
        <w:br/>
      </w:r>
      <w:r>
        <w:rPr>
          <w:rFonts w:hint="eastAsia"/>
        </w:rPr>
        <w:t>　　图表 14 2025年基金管理公司基本经营数据统计表（三）</w:t>
      </w:r>
      <w:r>
        <w:rPr>
          <w:rFonts w:hint="eastAsia"/>
        </w:rPr>
        <w:br/>
      </w:r>
      <w:r>
        <w:rPr>
          <w:rFonts w:hint="eastAsia"/>
        </w:rPr>
        <w:t>　　图表 15 2025年基金管理公司基本经营数据统计表（四）</w:t>
      </w:r>
      <w:r>
        <w:rPr>
          <w:rFonts w:hint="eastAsia"/>
        </w:rPr>
        <w:br/>
      </w:r>
      <w:r>
        <w:rPr>
          <w:rFonts w:hint="eastAsia"/>
        </w:rPr>
        <w:t>　　图表 16 2025年基金管理公司基本经营数据统计表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2025年证券基金公司资产管理业务情况</w:t>
      </w:r>
      <w:r>
        <w:rPr>
          <w:rFonts w:hint="eastAsia"/>
        </w:rPr>
        <w:br/>
      </w:r>
      <w:r>
        <w:rPr>
          <w:rFonts w:hint="eastAsia"/>
        </w:rPr>
        <w:t>　　图表 20 2025年互联网基金产品的收益率比较</w:t>
      </w:r>
      <w:r>
        <w:rPr>
          <w:rFonts w:hint="eastAsia"/>
        </w:rPr>
        <w:br/>
      </w:r>
      <w:r>
        <w:rPr>
          <w:rFonts w:hint="eastAsia"/>
        </w:rPr>
        <w:t>　　图表 21 2025年互联网基金产品的变现能力比较</w:t>
      </w:r>
      <w:r>
        <w:rPr>
          <w:rFonts w:hint="eastAsia"/>
        </w:rPr>
        <w:br/>
      </w:r>
      <w:r>
        <w:rPr>
          <w:rFonts w:hint="eastAsia"/>
        </w:rPr>
        <w:t>　　图表 22 基金公司开展互联网金融创新后的渠道合作图</w:t>
      </w:r>
      <w:r>
        <w:rPr>
          <w:rFonts w:hint="eastAsia"/>
        </w:rPr>
        <w:br/>
      </w:r>
      <w:r>
        <w:rPr>
          <w:rFonts w:hint="eastAsia"/>
        </w:rPr>
        <w:t>　　图表 23 恒生“超级现金宝”解决方案架构图</w:t>
      </w:r>
      <w:r>
        <w:rPr>
          <w:rFonts w:hint="eastAsia"/>
        </w:rPr>
        <w:br/>
      </w:r>
      <w:r>
        <w:rPr>
          <w:rFonts w:hint="eastAsia"/>
        </w:rPr>
        <w:t>　　图表 24 2025年股混型基金行业配置增减情况</w:t>
      </w:r>
      <w:r>
        <w:rPr>
          <w:rFonts w:hint="eastAsia"/>
        </w:rPr>
        <w:br/>
      </w:r>
      <w:r>
        <w:rPr>
          <w:rFonts w:hint="eastAsia"/>
        </w:rPr>
        <w:t>　　图表 25 2025年股混型基金重仓行业情况</w:t>
      </w:r>
      <w:r>
        <w:rPr>
          <w:rFonts w:hint="eastAsia"/>
        </w:rPr>
        <w:br/>
      </w:r>
      <w:r>
        <w:rPr>
          <w:rFonts w:hint="eastAsia"/>
        </w:rPr>
        <w:t>　　图表 26 2025年基金公司行业集中度</w:t>
      </w:r>
      <w:r>
        <w:rPr>
          <w:rFonts w:hint="eastAsia"/>
        </w:rPr>
        <w:br/>
      </w:r>
      <w:r>
        <w:rPr>
          <w:rFonts w:hint="eastAsia"/>
        </w:rPr>
        <w:t>　　图表 27 中美基金管理人激励机制和年龄差距</w:t>
      </w:r>
      <w:r>
        <w:rPr>
          <w:rFonts w:hint="eastAsia"/>
        </w:rPr>
        <w:br/>
      </w:r>
      <w:r>
        <w:rPr>
          <w:rFonts w:hint="eastAsia"/>
        </w:rPr>
        <w:t>　　图表 28 局部均衡下的均衡费用结构</w:t>
      </w:r>
      <w:r>
        <w:rPr>
          <w:rFonts w:hint="eastAsia"/>
        </w:rPr>
        <w:br/>
      </w:r>
      <w:r>
        <w:rPr>
          <w:rFonts w:hint="eastAsia"/>
        </w:rPr>
        <w:t>　　图表 29 一般均衡下的均衡费用结构</w:t>
      </w:r>
      <w:r>
        <w:rPr>
          <w:rFonts w:hint="eastAsia"/>
        </w:rPr>
        <w:br/>
      </w:r>
      <w:r>
        <w:rPr>
          <w:rFonts w:hint="eastAsia"/>
        </w:rPr>
        <w:t>　　图表 30 2025年开放式证券投资基金投资者有效账户情况</w:t>
      </w:r>
      <w:r>
        <w:rPr>
          <w:rFonts w:hint="eastAsia"/>
        </w:rPr>
        <w:br/>
      </w:r>
      <w:r>
        <w:rPr>
          <w:rFonts w:hint="eastAsia"/>
        </w:rPr>
        <w:t>　　图表 31 2025年个人投资者开放式基金资产净值分布情况</w:t>
      </w:r>
      <w:r>
        <w:rPr>
          <w:rFonts w:hint="eastAsia"/>
        </w:rPr>
        <w:br/>
      </w:r>
      <w:r>
        <w:rPr>
          <w:rFonts w:hint="eastAsia"/>
        </w:rPr>
        <w:t>　　图表 32 2025年开放式证券投资基金有效账户个人投资者年龄结构</w:t>
      </w:r>
      <w:r>
        <w:rPr>
          <w:rFonts w:hint="eastAsia"/>
        </w:rPr>
        <w:br/>
      </w:r>
      <w:r>
        <w:rPr>
          <w:rFonts w:hint="eastAsia"/>
        </w:rPr>
        <w:t>　　图表 33 2025年开放式证券投资基金不同年龄段个人投资者有效账户结构情况</w:t>
      </w:r>
      <w:r>
        <w:rPr>
          <w:rFonts w:hint="eastAsia"/>
        </w:rPr>
        <w:br/>
      </w:r>
      <w:r>
        <w:rPr>
          <w:rFonts w:hint="eastAsia"/>
        </w:rPr>
        <w:t>　　图表 34 2024年底不同年龄段个人投资者持有市值占比</w:t>
      </w:r>
      <w:r>
        <w:rPr>
          <w:rFonts w:hint="eastAsia"/>
        </w:rPr>
        <w:br/>
      </w:r>
      <w:r>
        <w:rPr>
          <w:rFonts w:hint="eastAsia"/>
        </w:rPr>
        <w:t>　　图表 35 2025年不同年龄段个人投资者持有市值情况</w:t>
      </w:r>
      <w:r>
        <w:rPr>
          <w:rFonts w:hint="eastAsia"/>
        </w:rPr>
        <w:br/>
      </w:r>
      <w:r>
        <w:rPr>
          <w:rFonts w:hint="eastAsia"/>
        </w:rPr>
        <w:t>　　图表 36 2024年底不同年龄段个人投资者平均每户持有基金净值</w:t>
      </w:r>
      <w:r>
        <w:rPr>
          <w:rFonts w:hint="eastAsia"/>
        </w:rPr>
        <w:br/>
      </w:r>
      <w:r>
        <w:rPr>
          <w:rFonts w:hint="eastAsia"/>
        </w:rPr>
        <w:t>　　图表 37 2025年不同年龄段个人投资者平均每户持有基金净值情况</w:t>
      </w:r>
      <w:r>
        <w:rPr>
          <w:rFonts w:hint="eastAsia"/>
        </w:rPr>
        <w:br/>
      </w:r>
      <w:r>
        <w:rPr>
          <w:rFonts w:hint="eastAsia"/>
        </w:rPr>
        <w:t>　　图表 38 2025年开放式基金投资者认申赎情况</w:t>
      </w:r>
      <w:r>
        <w:rPr>
          <w:rFonts w:hint="eastAsia"/>
        </w:rPr>
        <w:br/>
      </w:r>
      <w:r>
        <w:rPr>
          <w:rFonts w:hint="eastAsia"/>
        </w:rPr>
        <w:t>　　图表 39 2025年开放式基金投资者认购金额情况</w:t>
      </w:r>
      <w:r>
        <w:rPr>
          <w:rFonts w:hint="eastAsia"/>
        </w:rPr>
        <w:br/>
      </w:r>
      <w:r>
        <w:rPr>
          <w:rFonts w:hint="eastAsia"/>
        </w:rPr>
        <w:t>　　图表 40 美国储蓄机构推出的存款金融创新工具</w:t>
      </w:r>
      <w:r>
        <w:rPr>
          <w:rFonts w:hint="eastAsia"/>
        </w:rPr>
        <w:br/>
      </w:r>
      <w:r>
        <w:rPr>
          <w:rFonts w:hint="eastAsia"/>
        </w:rPr>
        <w:t>　　图表 41 美国非金融企业短期资产中货币市场基金的占比</w:t>
      </w:r>
      <w:r>
        <w:rPr>
          <w:rFonts w:hint="eastAsia"/>
        </w:rPr>
        <w:br/>
      </w:r>
      <w:r>
        <w:rPr>
          <w:rFonts w:hint="eastAsia"/>
        </w:rPr>
        <w:t>　　图表 42 2025年美国货币市场基金规模增速</w:t>
      </w:r>
      <w:r>
        <w:rPr>
          <w:rFonts w:hint="eastAsia"/>
        </w:rPr>
        <w:br/>
      </w:r>
      <w:r>
        <w:rPr>
          <w:rFonts w:hint="eastAsia"/>
        </w:rPr>
        <w:t>　　图表 43 中国与欧美等货币市场基金制度环境的比较</w:t>
      </w:r>
      <w:r>
        <w:rPr>
          <w:rFonts w:hint="eastAsia"/>
        </w:rPr>
        <w:br/>
      </w:r>
      <w:r>
        <w:rPr>
          <w:rFonts w:hint="eastAsia"/>
        </w:rPr>
        <w:t>　　图表 44 ETF二级市场交易示意图</w:t>
      </w:r>
      <w:r>
        <w:rPr>
          <w:rFonts w:hint="eastAsia"/>
        </w:rPr>
        <w:br/>
      </w:r>
      <w:r>
        <w:rPr>
          <w:rFonts w:hint="eastAsia"/>
        </w:rPr>
        <w:t>　　图表 45 ETF申购示意图</w:t>
      </w:r>
      <w:r>
        <w:rPr>
          <w:rFonts w:hint="eastAsia"/>
        </w:rPr>
        <w:br/>
      </w:r>
      <w:r>
        <w:rPr>
          <w:rFonts w:hint="eastAsia"/>
        </w:rPr>
        <w:t>　　图表 46 ETF赎回示意图</w:t>
      </w:r>
      <w:r>
        <w:rPr>
          <w:rFonts w:hint="eastAsia"/>
        </w:rPr>
        <w:br/>
      </w:r>
      <w:r>
        <w:rPr>
          <w:rFonts w:hint="eastAsia"/>
        </w:rPr>
        <w:t>　　图表 47 2025年全球ETF规模变化情况</w:t>
      </w:r>
      <w:r>
        <w:rPr>
          <w:rFonts w:hint="eastAsia"/>
        </w:rPr>
        <w:br/>
      </w:r>
      <w:r>
        <w:rPr>
          <w:rFonts w:hint="eastAsia"/>
        </w:rPr>
        <w:t>　　图表 48 2025年全球ETF地区分布情况</w:t>
      </w:r>
      <w:r>
        <w:rPr>
          <w:rFonts w:hint="eastAsia"/>
        </w:rPr>
        <w:br/>
      </w:r>
      <w:r>
        <w:rPr>
          <w:rFonts w:hint="eastAsia"/>
        </w:rPr>
        <w:t>　　图表 49 2025年全球管理ETF规模最大的十大基金公司</w:t>
      </w:r>
      <w:r>
        <w:rPr>
          <w:rFonts w:hint="eastAsia"/>
        </w:rPr>
        <w:br/>
      </w:r>
      <w:r>
        <w:rPr>
          <w:rFonts w:hint="eastAsia"/>
        </w:rPr>
        <w:t>　　图表 50 2025年全球前十大ETF标的指数</w:t>
      </w:r>
      <w:r>
        <w:rPr>
          <w:rFonts w:hint="eastAsia"/>
        </w:rPr>
        <w:br/>
      </w:r>
      <w:r>
        <w:rPr>
          <w:rFonts w:hint="eastAsia"/>
        </w:rPr>
        <w:t>　　图表 51 2025年全球各类ETF占比</w:t>
      </w:r>
      <w:r>
        <w:rPr>
          <w:rFonts w:hint="eastAsia"/>
        </w:rPr>
        <w:br/>
      </w:r>
      <w:r>
        <w:rPr>
          <w:rFonts w:hint="eastAsia"/>
        </w:rPr>
        <w:t>　　图表 52 2025年全球不同类型ETF基金占比情况</w:t>
      </w:r>
      <w:r>
        <w:rPr>
          <w:rFonts w:hint="eastAsia"/>
        </w:rPr>
        <w:br/>
      </w:r>
      <w:r>
        <w:rPr>
          <w:rFonts w:hint="eastAsia"/>
        </w:rPr>
        <w:t>　　图表 53 2025年反向、杠杆策略ETF占比</w:t>
      </w:r>
      <w:r>
        <w:rPr>
          <w:rFonts w:hint="eastAsia"/>
        </w:rPr>
        <w:br/>
      </w:r>
      <w:r>
        <w:rPr>
          <w:rFonts w:hint="eastAsia"/>
        </w:rPr>
        <w:t>　　图表 54 ETF复制方法优劣势比较</w:t>
      </w:r>
      <w:r>
        <w:rPr>
          <w:rFonts w:hint="eastAsia"/>
        </w:rPr>
        <w:br/>
      </w:r>
      <w:r>
        <w:rPr>
          <w:rFonts w:hint="eastAsia"/>
        </w:rPr>
        <w:t>　　图表 55 2025年基金品牌关注度（综合评分）TOP50榜单（一）</w:t>
      </w:r>
      <w:r>
        <w:rPr>
          <w:rFonts w:hint="eastAsia"/>
        </w:rPr>
        <w:br/>
      </w:r>
      <w:r>
        <w:rPr>
          <w:rFonts w:hint="eastAsia"/>
        </w:rPr>
        <w:t>　　图表 56 2025年基金品牌关注度（综合评分）TOP50榜单（二）</w:t>
      </w:r>
      <w:r>
        <w:rPr>
          <w:rFonts w:hint="eastAsia"/>
        </w:rPr>
        <w:br/>
      </w:r>
      <w:r>
        <w:rPr>
          <w:rFonts w:hint="eastAsia"/>
        </w:rPr>
        <w:t>　　图表 57 三阶段基金管理公司与基金产品数量变化</w:t>
      </w:r>
      <w:r>
        <w:rPr>
          <w:rFonts w:hint="eastAsia"/>
        </w:rPr>
        <w:br/>
      </w:r>
      <w:r>
        <w:rPr>
          <w:rFonts w:hint="eastAsia"/>
        </w:rPr>
        <w:t>　　图表 58 顾客需求的三阶段变化</w:t>
      </w:r>
      <w:r>
        <w:rPr>
          <w:rFonts w:hint="eastAsia"/>
        </w:rPr>
        <w:br/>
      </w:r>
      <w:r>
        <w:rPr>
          <w:rFonts w:hint="eastAsia"/>
        </w:rPr>
        <w:t>　　图表 59 满足顾客的三种层次变迁</w:t>
      </w:r>
      <w:r>
        <w:rPr>
          <w:rFonts w:hint="eastAsia"/>
        </w:rPr>
        <w:br/>
      </w:r>
      <w:r>
        <w:rPr>
          <w:rFonts w:hint="eastAsia"/>
        </w:rPr>
        <w:t>　　图表 60 品牌营销与原来营销方式的比较</w:t>
      </w:r>
      <w:r>
        <w:rPr>
          <w:rFonts w:hint="eastAsia"/>
        </w:rPr>
        <w:br/>
      </w:r>
      <w:r>
        <w:rPr>
          <w:rFonts w:hint="eastAsia"/>
        </w:rPr>
        <w:t>　　图表 61 多点单向的营销方式</w:t>
      </w:r>
      <w:r>
        <w:rPr>
          <w:rFonts w:hint="eastAsia"/>
        </w:rPr>
        <w:br/>
      </w:r>
      <w:r>
        <w:rPr>
          <w:rFonts w:hint="eastAsia"/>
        </w:rPr>
        <w:t>　　图表 62 品牌营销下的整合营销</w:t>
      </w:r>
      <w:r>
        <w:rPr>
          <w:rFonts w:hint="eastAsia"/>
        </w:rPr>
        <w:br/>
      </w:r>
      <w:r>
        <w:rPr>
          <w:rFonts w:hint="eastAsia"/>
        </w:rPr>
        <w:t>　　图表 63 2025年新开A股账户数变化情况</w:t>
      </w:r>
      <w:r>
        <w:rPr>
          <w:rFonts w:hint="eastAsia"/>
        </w:rPr>
        <w:br/>
      </w:r>
      <w:r>
        <w:rPr>
          <w:rFonts w:hint="eastAsia"/>
        </w:rPr>
        <w:t>　　图表 64 2025年沪深两市综合指数走势图</w:t>
      </w:r>
      <w:r>
        <w:rPr>
          <w:rFonts w:hint="eastAsia"/>
        </w:rPr>
        <w:br/>
      </w:r>
      <w:r>
        <w:rPr>
          <w:rFonts w:hint="eastAsia"/>
        </w:rPr>
        <w:t>　　图表 65 2025年沪深两市每月日均结算总额变化图</w:t>
      </w:r>
      <w:r>
        <w:rPr>
          <w:rFonts w:hint="eastAsia"/>
        </w:rPr>
        <w:br/>
      </w:r>
      <w:r>
        <w:rPr>
          <w:rFonts w:hint="eastAsia"/>
        </w:rPr>
        <w:t>　　图表 66 2025年沪深两市当月参与交易账户数及其占比变化</w:t>
      </w:r>
      <w:r>
        <w:rPr>
          <w:rFonts w:hint="eastAsia"/>
        </w:rPr>
        <w:br/>
      </w:r>
      <w:r>
        <w:rPr>
          <w:rFonts w:hint="eastAsia"/>
        </w:rPr>
        <w:t>　　图表 67 2025年沪深两市综合指数走势图</w:t>
      </w:r>
      <w:r>
        <w:rPr>
          <w:rFonts w:hint="eastAsia"/>
        </w:rPr>
        <w:br/>
      </w:r>
      <w:r>
        <w:rPr>
          <w:rFonts w:hint="eastAsia"/>
        </w:rPr>
        <w:t>　　图表 68 2025年沪深两市每月日均结算总额变化图</w:t>
      </w:r>
      <w:r>
        <w:rPr>
          <w:rFonts w:hint="eastAsia"/>
        </w:rPr>
        <w:br/>
      </w:r>
      <w:r>
        <w:rPr>
          <w:rFonts w:hint="eastAsia"/>
        </w:rPr>
        <w:t>　　图表 69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70 商业银行的分类状况</w:t>
      </w:r>
      <w:r>
        <w:rPr>
          <w:rFonts w:hint="eastAsia"/>
        </w:rPr>
        <w:br/>
      </w:r>
      <w:r>
        <w:rPr>
          <w:rFonts w:hint="eastAsia"/>
        </w:rPr>
        <w:t>　　图表 71 2025年我国银行业金融机构资产负债规模</w:t>
      </w:r>
      <w:r>
        <w:rPr>
          <w:rFonts w:hint="eastAsia"/>
        </w:rPr>
        <w:br/>
      </w:r>
      <w:r>
        <w:rPr>
          <w:rFonts w:hint="eastAsia"/>
        </w:rPr>
        <w:t>　　图表 72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73 2025年大型商业银行资产负债情况表（法人）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74 2025年股份制商业银行资产负债情况表（法人）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75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76 2025年其他类金融机构资产负债情况表（法人）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77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78 2024年末我国银行业金融机构的总资产和基于总资产的市场份额</w:t>
      </w:r>
      <w:r>
        <w:rPr>
          <w:rFonts w:hint="eastAsia"/>
        </w:rPr>
        <w:br/>
      </w:r>
      <w:r>
        <w:rPr>
          <w:rFonts w:hint="eastAsia"/>
        </w:rPr>
        <w:t>　　图表 79 2025年我国保险行业资产规模及同比增速</w:t>
      </w:r>
      <w:r>
        <w:rPr>
          <w:rFonts w:hint="eastAsia"/>
        </w:rPr>
        <w:br/>
      </w:r>
      <w:r>
        <w:rPr>
          <w:rFonts w:hint="eastAsia"/>
        </w:rPr>
        <w:t>　　图表 80 2025年我国保险行业原保险保费收入及增速</w:t>
      </w:r>
      <w:r>
        <w:rPr>
          <w:rFonts w:hint="eastAsia"/>
        </w:rPr>
        <w:br/>
      </w:r>
      <w:r>
        <w:rPr>
          <w:rFonts w:hint="eastAsia"/>
        </w:rPr>
        <w:t>　　图表 81 2025年我国保险行业总资产分布</w:t>
      </w:r>
      <w:r>
        <w:rPr>
          <w:rFonts w:hint="eastAsia"/>
        </w:rPr>
        <w:br/>
      </w:r>
      <w:r>
        <w:rPr>
          <w:rFonts w:hint="eastAsia"/>
        </w:rPr>
        <w:t>　　图表 82 2025年保险业经营情况表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2025-2031年中国基金市场管理资产预测</w:t>
      </w:r>
      <w:r>
        <w:rPr>
          <w:rFonts w:hint="eastAsia"/>
        </w:rPr>
        <w:br/>
      </w:r>
      <w:r>
        <w:rPr>
          <w:rFonts w:hint="eastAsia"/>
        </w:rPr>
        <w:t>　　图表 85 2025-2031年中国基金市场公募基金规模预测</w:t>
      </w:r>
      <w:r>
        <w:rPr>
          <w:rFonts w:hint="eastAsia"/>
        </w:rPr>
        <w:br/>
      </w:r>
      <w:r>
        <w:rPr>
          <w:rFonts w:hint="eastAsia"/>
        </w:rPr>
        <w:t>　　图表 86 2025-2031年中国基金市场非公开募集资产规模预测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f3aed37647c4" w:history="1">
        <w:r>
          <w:rPr>
            <w:rStyle w:val="Hyperlink"/>
          </w:rPr>
          <w:t>中国基金行业现状分析与发展前景研究报告（2025年版）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f3aed37647c4" w:history="1">
        <w:r>
          <w:rPr>
            <w:rStyle w:val="Hyperlink"/>
          </w:rPr>
          <w:t>https://www.20087.com/M_QiTa/67/JiJinFaZhanXianZhuangFenXiQianJingYuCe.html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的特点和优势、基金从业资格考试、关于博时恒生科技交易型开放式指数证券投资基金、基金怎么玩新手入门、基金简介、基金从业资格证报名官网、基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726b60f043ba" w:history="1">
      <w:r>
        <w:rPr>
          <w:rStyle w:val="Hyperlink"/>
        </w:rPr>
        <w:t>中国基金行业现状分析与发展前景研究报告（2025年版）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JiJinFaZhanXianZhuangFenXiQianJingYuCe.html" TargetMode="External" Id="Rc641f3aed37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JiJinFaZhanXianZhuangFenXiQianJingYuCe.html" TargetMode="External" Id="Rbd7b726b60f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2024-12-16T03:27:00Z</dcterms:created>
  <dcterms:modified xsi:type="dcterms:W3CDTF">2024-12-16T04:27:00Z</dcterms:modified>
  <dc:subject>中国基金行业现状分析与发展前景研究报告（2025年版）</dc:subject>
  <dc:title>中国基金行业现状分析与发展前景研究报告（2025年版）</dc:title>
  <cp:keywords>中国基金行业现状分析与发展前景研究报告（2025年版）</cp:keywords>
  <dc:description>中国基金行业现状分析与发展前景研究报告（2025年版）</dc:description>
</cp:coreProperties>
</file>