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6bb532c8774305" w:history="1">
              <w:r>
                <w:rPr>
                  <w:rStyle w:val="Hyperlink"/>
                </w:rPr>
                <w:t>2026-2032年中国教育电子纸行业研究分析及前景趋势报告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6bb532c8774305" w:history="1">
              <w:r>
                <w:rPr>
                  <w:rStyle w:val="Hyperlink"/>
                </w:rPr>
                <w:t>2026-2032年中国教育电子纸行业研究分析及前景趋势报告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6bb532c8774305" w:history="1">
                <w:r>
                  <w:rPr>
                    <w:rStyle w:val="Hyperlink"/>
                  </w:rPr>
                  <w:t>https://www.20087.com/7/56/JiaoYuDianZiZhiQianJing.html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16bb532c8774305" w:history="1">
        <w:r>
          <w:rPr>
            <w:rStyle w:val="Hyperlink"/>
          </w:rPr>
          <w:t>2026-2032年中国教育电子纸行业研究分析及前景趋势报告</w:t>
        </w:r>
      </w:hyperlink>
      <w:r>
        <w:rPr>
          <w:rFonts w:hint="eastAsia"/>
        </w:rPr>
        <w:t>》，2025年教育电子纸行业市场规模达 亿元，预计2032年市场规模将达 亿元，期间年均复合增长率（CAGR）达 %。报告系统分析了教育电子纸行业的市场规模、市场需求及价格波动，深入探讨了教育电子纸产业链关键环节及各细分市场特点。报告基于权威数据，科学预测了教育电子纸市场前景与发展趋势，同时评估了教育电子纸重点企业的经营状况，包括品牌影响力、市场集中度及竞争格局。通过SWOT分析，报告揭示了教育电子纸行业面临的风险与机遇，为教育电子纸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教育电子纸市场概述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按照不同产品类型，教育电子纸主要可以分为如下几个类别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中国不同产品类型教育电子纸增长趋势2021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黑白屏幕</w:t>
      </w:r>
      <w:r>
        <w:rPr>
          <w:rFonts w:hint="eastAsia"/>
        </w:rPr>
        <w:br/>
      </w:r>
      <w:r>
        <w:rPr>
          <w:rFonts w:hint="eastAsia"/>
        </w:rPr>
        <w:t>　　　　1.2.3 彩色屏幕</w:t>
      </w:r>
      <w:r>
        <w:rPr>
          <w:rFonts w:hint="eastAsia"/>
        </w:rPr>
        <w:br/>
      </w:r>
      <w:r>
        <w:rPr>
          <w:rFonts w:hint="eastAsia"/>
        </w:rPr>
        <w:t>　　1.3 从不同应用，教育电子纸主要包括如下几个方面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中国不同应用教育电子纸增长趋势2021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中国教育电子纸发展现状及未来趋势（2021-2032）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中国市场教育电子纸收入及增长率（2021-2032）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中国市场教育电子纸销量及增长率（2021-2032）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中国市场主要教育电子纸厂商分析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中国市场主要厂商教育电子纸销量及市场占有率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中国市场主要厂商教育电子纸销量（2021-2026）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中国市场主要厂商教育电子纸销量市场份额（2021-2026）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中国市场主要厂商教育电子纸收入及市场占有率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中国市场主要厂商教育电子纸收入（2021-2026）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中国市场主要厂商教育电子纸收入市场份额（2021-2026）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2025年中国市场主要厂商教育电子纸收入排名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中国市场主要厂商教育电子纸价格（2021-2026）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中国市场主要厂商教育电子纸总部及产地分布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中国市场主要厂商成立时间及教育电子纸商业化日期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中国市场主要厂商教育电子纸产品类型及应用</w:t>
      </w:r>
      <w:r>
        <w:rPr>
          <w:rFonts w:hint="eastAsia"/>
        </w:rPr>
        <w:br/>
      </w:r>
      <w:r>
        <w:rPr>
          <w:rFonts w:hint="eastAsia"/>
        </w:rPr>
        <w:t>　　2.7 教育电子纸行业集中度、竞争程度分析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教育电子纸行业集中度分析：2025年中国Top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中国市场教育电子纸第一梯队、第二梯队和第三梯队厂商（品牌）及2025年市场份额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重点企业（1）在中国市场教育电子纸销量、收入、价格及毛利率（2021-2026）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重点企业（2）在中国市场教育电子纸销量、收入、价格及毛利率（2021-2026）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重点企业（3）在中国市场教育电子纸销量、收入、价格及毛利率（2021-2026）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重点企业（4）在中国市场教育电子纸销量、收入、价格及毛利率（2021-2026）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重点企业（5）在中国市场教育电子纸销量、收入、价格及毛利率（2021-2026）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不同产品类型教育电子纸分析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中国市场不同产品类型教育电子纸销量（2021-2032）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中国市场不同产品类型教育电子纸销量及市场份额（2021-2026）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中国市场不同产品类型教育电子纸销量预测（2027-2032）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中国市场不同产品类型教育电子纸规模（2021-2032）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中国市场不同产品类型教育电子纸规模及市场份额（2021-2026）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中国市场不同产品类型教育电子纸规模预测（2027-2032）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中国市场不同产品类型教育电子纸价格走势（2021-2032）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不同应用教育电子纸分析</w:t>
      </w:r>
      <w:r>
        <w:rPr>
          <w:rFonts w:hint="eastAsia"/>
        </w:rPr>
        <w:br/>
      </w:r>
      <w:r>
        <w:rPr>
          <w:rFonts w:hint="eastAsia"/>
        </w:rPr>
        <w:t>　　5.1 中国市场不同应用教育电子纸销量（2021-2032）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中国市场不同应用教育电子纸销量及市场份额（2021-2026）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中国市场不同应用教育电子纸销量预测（2027-2032）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中国市场不同应用教育电子纸规模（2021-2032）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中国市场不同应用教育电子纸规模及市场份额（2021-2026）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中国市场不同应用教育电子纸规模预测（2027-2032）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中国市场不同应用教育电子纸价格走势（2021-2032）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教育电子纸行业发展分析---发展趋势</w:t>
      </w:r>
      <w:r>
        <w:rPr>
          <w:rFonts w:hint="eastAsia"/>
        </w:rPr>
        <w:br/>
      </w:r>
      <w:r>
        <w:rPr>
          <w:rFonts w:hint="eastAsia"/>
        </w:rPr>
        <w:t>　　6.2 教育电子纸行业发展分析---厂商壁垒</w:t>
      </w:r>
      <w:r>
        <w:rPr>
          <w:rFonts w:hint="eastAsia"/>
        </w:rPr>
        <w:br/>
      </w:r>
      <w:r>
        <w:rPr>
          <w:rFonts w:hint="eastAsia"/>
        </w:rPr>
        <w:t>　　6.3 教育电子纸行业发展分析---驱动因素</w:t>
      </w:r>
      <w:r>
        <w:rPr>
          <w:rFonts w:hint="eastAsia"/>
        </w:rPr>
        <w:br/>
      </w:r>
      <w:r>
        <w:rPr>
          <w:rFonts w:hint="eastAsia"/>
        </w:rPr>
        <w:t>　　6.4 教育电子纸行业发展分析---制约因素</w:t>
      </w:r>
      <w:r>
        <w:rPr>
          <w:rFonts w:hint="eastAsia"/>
        </w:rPr>
        <w:br/>
      </w:r>
      <w:r>
        <w:rPr>
          <w:rFonts w:hint="eastAsia"/>
        </w:rPr>
        <w:t>　　6.5 教育电子纸中国企业SWOT分析</w:t>
      </w:r>
      <w:r>
        <w:rPr>
          <w:rFonts w:hint="eastAsia"/>
        </w:rPr>
        <w:br/>
      </w:r>
      <w:r>
        <w:rPr>
          <w:rFonts w:hint="eastAsia"/>
        </w:rPr>
        <w:t>　　6.6 教育电子纸行业发展分析---行业政策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教育电子纸行业产业链简介</w:t>
      </w:r>
      <w:r>
        <w:rPr>
          <w:rFonts w:hint="eastAsia"/>
        </w:rPr>
        <w:br/>
      </w:r>
      <w:r>
        <w:rPr>
          <w:rFonts w:hint="eastAsia"/>
        </w:rPr>
        <w:t>　　7.2 教育电子纸产业链分析-上游</w:t>
      </w:r>
      <w:r>
        <w:rPr>
          <w:rFonts w:hint="eastAsia"/>
        </w:rPr>
        <w:br/>
      </w:r>
      <w:r>
        <w:rPr>
          <w:rFonts w:hint="eastAsia"/>
        </w:rPr>
        <w:t>　　7.3 教育电子纸产业链分析-中游</w:t>
      </w:r>
      <w:r>
        <w:rPr>
          <w:rFonts w:hint="eastAsia"/>
        </w:rPr>
        <w:br/>
      </w:r>
      <w:r>
        <w:rPr>
          <w:rFonts w:hint="eastAsia"/>
        </w:rPr>
        <w:t>　　7.4 教育电子纸产业链分析-下游</w:t>
      </w:r>
      <w:r>
        <w:rPr>
          <w:rFonts w:hint="eastAsia"/>
        </w:rPr>
        <w:br/>
      </w:r>
      <w:r>
        <w:rPr>
          <w:rFonts w:hint="eastAsia"/>
        </w:rPr>
        <w:t>　　7.5 教育电子纸行业采购模式</w:t>
      </w:r>
      <w:r>
        <w:rPr>
          <w:rFonts w:hint="eastAsia"/>
        </w:rPr>
        <w:br/>
      </w:r>
      <w:r>
        <w:rPr>
          <w:rFonts w:hint="eastAsia"/>
        </w:rPr>
        <w:t>　　7.6 教育电子纸行业生产模式</w:t>
      </w:r>
      <w:r>
        <w:rPr>
          <w:rFonts w:hint="eastAsia"/>
        </w:rPr>
        <w:br/>
      </w:r>
      <w:r>
        <w:rPr>
          <w:rFonts w:hint="eastAsia"/>
        </w:rPr>
        <w:t>　　7.7 教育电子纸行业销售模式及销售渠道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中国本土教育电子纸产能、产量分析</w:t>
      </w:r>
      <w:r>
        <w:rPr>
          <w:rFonts w:hint="eastAsia"/>
        </w:rPr>
        <w:br/>
      </w:r>
      <w:r>
        <w:rPr>
          <w:rFonts w:hint="eastAsia"/>
        </w:rPr>
        <w:t>　　8.1 中国教育电子纸供需现状及预测（2021-2032）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中国教育电子纸产能、产量、产能利用率及发展趋势（2021-2032）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中国教育电子纸产量、市场需求量及发展趋势（2021-2032）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中国教育电子纸进出口分析</w:t>
      </w:r>
      <w:r>
        <w:rPr>
          <w:rFonts w:hint="eastAsia"/>
        </w:rPr>
        <w:br/>
      </w:r>
      <w:r>
        <w:rPr>
          <w:rFonts w:hint="eastAsia"/>
        </w:rPr>
        <w:t>　　　　8.2.1 中国市场教育电子纸主要进口来源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中国市场教育电子纸主要出口目的地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不同产品类型教育电子纸市场规模2021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不同应用教育电子纸市场规模2021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中国市场主要厂商教育电子纸销量（2021-2026）&amp;（千件）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中国市场主要厂商教育电子纸销量市场份额（2021-2026）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中国市场主要厂商教育电子纸收入（2021-2026）&amp;（万元）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中国市场主要厂商教育电子纸收入份额（2021-2026）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2025年中国主要生产商教育电子纸收入排名（万元）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中国市场主要厂商教育电子纸价格（2021-2026）&amp;（元/件）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中国市场主要厂商教育电子纸总部及产地分布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中国市场主要厂商成立时间及教育电子纸商业化日期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中国市场主要厂商教育电子纸产品类型及应用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2025年中国市场教育电子纸主要厂商市场地位（第一梯队、第二梯队和第三梯队）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教育电子纸市场投资、并购等现状分析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教育电子纸销量（千件）、收入（万元）、价格（元/件）及毛利率（2021-2026）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教育电子纸销量（千件）、收入（万元）、价格（元/件）及毛利率（2021-2026）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教育电子纸销量（千件）、收入（万元）、价格（元/件）及毛利率（2021-2026）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教育电子纸销量（千件）、收入（万元）、价格（元/件）及毛利率（2021-2026）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教育电子纸生产基地、总部、竞争对手及市场地位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教育电子纸产品规格、参数及市场应用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教育电子纸销量（千件）、收入（万元）、价格（元/件）及毛利率（2021-2026）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中国市场不同产品类型教育电子纸销量（2021-2026）&amp;（千件）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中国市场不同产品类型教育电子纸销量市场份额（2021-2026）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中国市场不同产品类型教育电子纸销量预测（2027-2032）&amp;（千件）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中国市场不同产品类型教育电子纸销量市场份额预测（2027-2032）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中国市场不同产品类型教育电子纸规模（2021-2026）&amp;（万元）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中国市场不同产品类型教育电子纸规模市场份额（2021-2026）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中国市场不同产品类型教育电子纸规模预测（2027-2032）&amp;（万元）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中国市场不同产品类型教育电子纸规模市场份额预测（2027-2032）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中国市场不同应用教育电子纸销量（2021-2026）&amp;（千件）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48： 中国市场不同应用教育电子纸销量市场份额（2021-2026）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中国市场不同应用教育电子纸销量预测（2027-2032）&amp;（千件）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50： 中国市场不同应用教育电子纸销量市场份额预测（2027-2032）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中国市场不同应用教育电子纸规模（2021-2026）&amp;（万元）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中国市场不同应用教育电子纸规模市场份额（2021-2026）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中国市场不同应用教育电子纸规模预测（2027-2032）&amp;（万元）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中国市场不同应用教育电子纸规模市场份额预测（2027-2032）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教育电子纸行业发展分析---发展趋势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教育电子纸行业发展分析---厂商壁垒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教育电子纸行业发展分析---驱动因素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教育电子纸行业发展分析---制约因素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教育电子纸行业相关重点政策一览</w:t>
      </w:r>
      <w:r>
        <w:rPr>
          <w:rFonts w:hint="eastAsia"/>
        </w:rPr>
        <w:br/>
      </w:r>
      <w:r>
        <w:rPr>
          <w:rFonts w:hint="eastAsia"/>
        </w:rPr>
        <w:t>　　表 60： 教育电子纸行业供应链分析</w:t>
      </w:r>
      <w:r>
        <w:rPr>
          <w:rFonts w:hint="eastAsia"/>
        </w:rPr>
        <w:br/>
      </w:r>
      <w:r>
        <w:rPr>
          <w:rFonts w:hint="eastAsia"/>
        </w:rPr>
        <w:t>　　表 61： 教育电子纸上游原料供应商</w:t>
      </w:r>
      <w:r>
        <w:rPr>
          <w:rFonts w:hint="eastAsia"/>
        </w:rPr>
        <w:br/>
      </w:r>
      <w:r>
        <w:rPr>
          <w:rFonts w:hint="eastAsia"/>
        </w:rPr>
        <w:t>　　表 62： 教育电子纸行业主要下游客户</w:t>
      </w:r>
      <w:r>
        <w:rPr>
          <w:rFonts w:hint="eastAsia"/>
        </w:rPr>
        <w:br/>
      </w:r>
      <w:r>
        <w:rPr>
          <w:rFonts w:hint="eastAsia"/>
        </w:rPr>
        <w:t>　　表 63： 教育电子纸典型经销商</w:t>
      </w:r>
      <w:r>
        <w:rPr>
          <w:rFonts w:hint="eastAsia"/>
        </w:rPr>
        <w:br/>
      </w:r>
      <w:r>
        <w:rPr>
          <w:rFonts w:hint="eastAsia"/>
        </w:rPr>
        <w:t>　　表 64： 中国教育电子纸产量、销量、进口量及出口量（2021-2026）&amp;（千件）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中国教育电子纸产量、销量、进口量及出口量预测（2027-2032）&amp;（千件）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66： 中国市场教育电子纸主要进口来源</w:t>
      </w:r>
      <w:r>
        <w:rPr>
          <w:rFonts w:hint="eastAsia"/>
        </w:rPr>
        <w:br/>
      </w:r>
      <w:r>
        <w:rPr>
          <w:rFonts w:hint="eastAsia"/>
        </w:rPr>
        <w:t>　　表 67： 中国市场教育电子纸主要出口目的地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教育电子纸产品图片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中国不同产品类型教育电子纸市场规模市场份额2025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黑白屏幕产品图片</w:t>
      </w:r>
      <w:r>
        <w:rPr>
          <w:rFonts w:hint="eastAsia"/>
        </w:rPr>
        <w:br/>
      </w:r>
      <w:r>
        <w:rPr>
          <w:rFonts w:hint="eastAsia"/>
        </w:rPr>
        <w:t>　　图 4： 彩色屏幕产品图片</w:t>
      </w:r>
      <w:r>
        <w:rPr>
          <w:rFonts w:hint="eastAsia"/>
        </w:rPr>
        <w:br/>
      </w:r>
      <w:r>
        <w:rPr>
          <w:rFonts w:hint="eastAsia"/>
        </w:rPr>
        <w:t>　　图 5： 中国不同应用教育电子纸市场份额2025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线上销售</w:t>
      </w:r>
      <w:r>
        <w:rPr>
          <w:rFonts w:hint="eastAsia"/>
        </w:rPr>
        <w:br/>
      </w:r>
      <w:r>
        <w:rPr>
          <w:rFonts w:hint="eastAsia"/>
        </w:rPr>
        <w:t>　　图 7： 线下销售</w:t>
      </w:r>
      <w:r>
        <w:rPr>
          <w:rFonts w:hint="eastAsia"/>
        </w:rPr>
        <w:br/>
      </w:r>
      <w:r>
        <w:rPr>
          <w:rFonts w:hint="eastAsia"/>
        </w:rPr>
        <w:t>　　图 8： 中国市场教育电子纸市场规模，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中国市场教育电子纸收入及增长率（2021-2032）&amp;（万元）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中国市场教育电子纸销量及增长率（2021-2032）&amp;（千件）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2025年中国市场主要厂商教育电子纸销量市场份额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2025年中国市场主要厂商教育电子纸收入市场份额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2025年中国市场前五大厂商教育电子纸市场份额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2025年中国市场教育电子纸第一梯队、第二梯队和第三梯队厂商（品牌）及市场份额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中国市场不同产品类型教育电子纸价格走势（2021-2032）&amp;（元/件）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中国市场不同应用教育电子纸价格走势（2021-2032）&amp;（元/件）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教育电子纸中国企业SWOT分析</w:t>
      </w:r>
      <w:r>
        <w:rPr>
          <w:rFonts w:hint="eastAsia"/>
        </w:rPr>
        <w:br/>
      </w:r>
      <w:r>
        <w:rPr>
          <w:rFonts w:hint="eastAsia"/>
        </w:rPr>
        <w:t>　　图 18： 教育电子纸产业链</w:t>
      </w:r>
      <w:r>
        <w:rPr>
          <w:rFonts w:hint="eastAsia"/>
        </w:rPr>
        <w:br/>
      </w:r>
      <w:r>
        <w:rPr>
          <w:rFonts w:hint="eastAsia"/>
        </w:rPr>
        <w:t>　　图 19： 教育电子纸行业采购模式分析</w:t>
      </w:r>
      <w:r>
        <w:rPr>
          <w:rFonts w:hint="eastAsia"/>
        </w:rPr>
        <w:br/>
      </w:r>
      <w:r>
        <w:rPr>
          <w:rFonts w:hint="eastAsia"/>
        </w:rPr>
        <w:t>　　图 20： 教育电子纸行业生产模式分析</w:t>
      </w:r>
      <w:r>
        <w:rPr>
          <w:rFonts w:hint="eastAsia"/>
        </w:rPr>
        <w:br/>
      </w:r>
      <w:r>
        <w:rPr>
          <w:rFonts w:hint="eastAsia"/>
        </w:rPr>
        <w:t>　　图 21： 教育电子纸行业销售模式分析</w:t>
      </w:r>
      <w:r>
        <w:rPr>
          <w:rFonts w:hint="eastAsia"/>
        </w:rPr>
        <w:br/>
      </w:r>
      <w:r>
        <w:rPr>
          <w:rFonts w:hint="eastAsia"/>
        </w:rPr>
        <w:t>　　图 22： 中国教育电子纸产能、产量、产能利用率及发展趋势（2021-2032）&amp;（千件）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中国教育电子纸产量、市场需求量及发展趋势（2021-2032）&amp;（千件）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6bb532c8774305" w:history="1">
        <w:r>
          <w:rPr>
            <w:rStyle w:val="Hyperlink"/>
          </w:rPr>
          <w:t>2026-2032年中国教育电子纸行业研究分析及前景趋势报告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6bb532c8774305" w:history="1">
        <w:r>
          <w:rPr>
            <w:rStyle w:val="Hyperlink"/>
          </w:rPr>
          <w:t>https://www.20087.com/7/56/JiaoYuDianZiZhiQianJing.html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热点：教育电子书、教育部电子、什么是教育电子书PDF、电子版教材有什么用处、教育电子凭证查验平台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12af2f62364464" w:history="1">
      <w:r>
        <w:rPr>
          <w:rStyle w:val="Hyperlink"/>
        </w:rPr>
        <w:t>2026-2032年中国教育电子纸行业研究分析及前景趋势报告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JiaoYuDianZiZhiQianJing.html" TargetMode="External" Id="R916bb532c87743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JiaoYuDianZiZhiQianJing.html" TargetMode="External" Id="Rec12af2f623644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2026-09-24T02:18:20Z</dcterms:created>
  <dcterms:modified xsi:type="dcterms:W3CDTF">2026-09-24T03:18:20Z</dcterms:modified>
  <dc:subject>2026-2032年中国教育电子纸行业研究分析及前景趋势报告</dc:subject>
  <dc:title>2026-2032年中国教育电子纸行业研究分析及前景趋势报告</dc:title>
  <cp:keywords>2026-2032年中国教育电子纸行业研究分析及前景趋势报告</cp:keywords>
  <dc:description>2026-2032年中国教育电子纸行业研究分析及前景趋势报告</dc:description>
</cp:coreProperties>
</file>