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ce8870a094d51" w:history="1">
              <w:r>
                <w:rPr>
                  <w:rStyle w:val="Hyperlink"/>
                </w:rPr>
                <w:t>2024-2030年中国网络文学行业发展深度调研与未来趋势分析报告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ce8870a094d51" w:history="1">
              <w:r>
                <w:rPr>
                  <w:rStyle w:val="Hyperlink"/>
                </w:rPr>
                <w:t>2024-2030年中国网络文学行业发展深度调研与未来趋势分析报告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ce8870a094d51" w:history="1">
                <w:r>
                  <w:rPr>
                    <w:rStyle w:val="Hyperlink"/>
                  </w:rPr>
                  <w:t>https://www.20087.com/7/96/WangLuoWenXueFaZhanQuShi.html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是一个新兴的文化现象，近年来在中国乃至全球范围内迅猛发展，已成为数字文化产业的重要组成部分。随着互联网的普及和阅读习惯的数字化转型，网络文学平台如雨后春笋般涌现，提供了丰富多样的原创作品，涵盖玄幻、都市、历史、科幻等各类题材。与此同时，版权保护机制的不断完善和商业模式的创新，如付费阅读、粉丝经济和IP孵化，推动了网络文学市场的规范化和商业化。</w:t>
      </w:r>
      <w:r>
        <w:rPr>
          <w:rFonts w:hint="eastAsia"/>
        </w:rPr>
        <w:br/>
      </w:r>
      <w:r>
        <w:rPr>
          <w:rFonts w:hint="eastAsia"/>
        </w:rPr>
        <w:t>　　未来，网络文学行业将更加注重内容的精细化和国际化。随着读者审美水平的提升，高质量、有深度的作品将更受欢迎，作者和平台将更加重视内容创作和编辑的质量控制。同时，随着全球文化交流的加深，网络文学的海外输出将成为行业发展的新增长点，推动中华文化走向世界。此外，AI写作辅助、虚拟现实阅读体验等新技术的应用，将为网络文学带来全新的创作和阅读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ce8870a094d51" w:history="1">
        <w:r>
          <w:rPr>
            <w:rStyle w:val="Hyperlink"/>
          </w:rPr>
          <w:t>2024-2030年中国网络文学行业发展深度调研与未来趋势分析报告</w:t>
        </w:r>
      </w:hyperlink>
      <w:r>
        <w:rPr>
          <w:rFonts w:hint="eastAsia"/>
        </w:rPr>
        <w:t>》主要分析了网络文学行业的市场规模、网络文学市场供需状况、网络文学市场竞争状况和网络文学主要企业经营情况，同时对网络文学行业的未来发展做出了科学预测。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ce8870a094d51" w:history="1">
        <w:r>
          <w:rPr>
            <w:rStyle w:val="Hyperlink"/>
          </w:rPr>
          <w:t>2024-2030年中国网络文学行业发展深度调研与未来趋势分析报告</w:t>
        </w:r>
      </w:hyperlink>
      <w:r>
        <w:rPr>
          <w:rFonts w:hint="eastAsia"/>
        </w:rPr>
        <w:t>》在多年网络文学行业研究的基础上，结合中国网络文学行业市场的发展现状，通过资深研究团队对网络文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ce8870a094d51" w:history="1">
        <w:r>
          <w:rPr>
            <w:rStyle w:val="Hyperlink"/>
          </w:rPr>
          <w:t>2024-2030年中国网络文学行业发展深度调研与未来趋势分析报告</w:t>
        </w:r>
      </w:hyperlink>
      <w:r>
        <w:rPr>
          <w:rFonts w:hint="eastAsia"/>
        </w:rPr>
        <w:t>》可以帮助投资者准确把握网络文学行业的市场现状，为投资者进行投资作出网络文学行业前景预判，挖掘网络文学行业投资价值，同时提出网络文学行业投资策略、生产策略、营销策略等方面的建议。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网络文学行业相关概述</w:t>
      </w:r>
      <w:r>
        <w:rPr>
          <w:rFonts w:hint="eastAsia"/>
        </w:rPr>
        <w:br/>
      </w:r>
      <w:r>
        <w:rPr>
          <w:rFonts w:hint="eastAsia"/>
        </w:rPr>
        <w:t>　　第一节 网络文学行业定义及特点</w:t>
      </w:r>
      <w:r>
        <w:rPr>
          <w:rFonts w:hint="eastAsia"/>
        </w:rPr>
        <w:br/>
      </w:r>
      <w:r>
        <w:rPr>
          <w:rFonts w:hint="eastAsia"/>
        </w:rPr>
        <w:t>　　　　一、网络文学行业的定义</w:t>
      </w:r>
      <w:r>
        <w:rPr>
          <w:rFonts w:hint="eastAsia"/>
        </w:rPr>
        <w:br/>
      </w:r>
      <w:r>
        <w:rPr>
          <w:rFonts w:hint="eastAsia"/>
        </w:rPr>
        <w:t>　　　　二、网络文学行业产品特点</w:t>
      </w:r>
      <w:r>
        <w:rPr>
          <w:rFonts w:hint="eastAsia"/>
        </w:rPr>
        <w:br/>
      </w:r>
      <w:r>
        <w:rPr>
          <w:rFonts w:hint="eastAsia"/>
        </w:rPr>
        <w:t>　　第二节 网络文学行业的分类</w:t>
      </w:r>
      <w:r>
        <w:rPr>
          <w:rFonts w:hint="eastAsia"/>
        </w:rPr>
        <w:br/>
      </w:r>
      <w:r>
        <w:rPr>
          <w:rFonts w:hint="eastAsia"/>
        </w:rPr>
        <w:t>　　第三节 网络文学行业发展周期分析</w:t>
      </w:r>
      <w:r>
        <w:rPr>
          <w:rFonts w:hint="eastAsia"/>
        </w:rPr>
        <w:br/>
      </w:r>
      <w:r>
        <w:rPr>
          <w:rFonts w:hint="eastAsia"/>
        </w:rPr>
        <w:t>　　第四节 网络文学行业发展趋势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网络文学所属行业总体发展状况</w:t>
      </w:r>
      <w:r>
        <w:rPr>
          <w:rFonts w:hint="eastAsia"/>
        </w:rPr>
        <w:br/>
      </w:r>
      <w:r>
        <w:rPr>
          <w:rFonts w:hint="eastAsia"/>
        </w:rPr>
        <w:t>　　第一节 网络文学行业发展背景</w:t>
      </w:r>
      <w:r>
        <w:rPr>
          <w:rFonts w:hint="eastAsia"/>
        </w:rPr>
        <w:br/>
      </w:r>
      <w:r>
        <w:rPr>
          <w:rFonts w:hint="eastAsia"/>
        </w:rPr>
        <w:t>　　第二节 网络文学产业链结构</w:t>
      </w:r>
      <w:r>
        <w:rPr>
          <w:rFonts w:hint="eastAsia"/>
        </w:rPr>
        <w:br/>
      </w:r>
      <w:r>
        <w:rPr>
          <w:rFonts w:hint="eastAsia"/>
        </w:rPr>
        <w:t>　　第三节 网络文学行业相关政策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中国网络文学所属行业分析</w:t>
      </w:r>
      <w:r>
        <w:rPr>
          <w:rFonts w:hint="eastAsia"/>
        </w:rPr>
        <w:br/>
      </w:r>
      <w:r>
        <w:rPr>
          <w:rFonts w:hint="eastAsia"/>
        </w:rPr>
        <w:t>　　第一节 2019-2024年中国网络文学行业市场规模情况</w:t>
      </w:r>
      <w:r>
        <w:rPr>
          <w:rFonts w:hint="eastAsia"/>
        </w:rPr>
        <w:br/>
      </w:r>
      <w:r>
        <w:rPr>
          <w:rFonts w:hint="eastAsia"/>
        </w:rPr>
        <w:t>　　第二节 网络文学行业企业分类</w:t>
      </w:r>
      <w:r>
        <w:rPr>
          <w:rFonts w:hint="eastAsia"/>
        </w:rPr>
        <w:br/>
      </w:r>
      <w:r>
        <w:rPr>
          <w:rFonts w:hint="eastAsia"/>
        </w:rPr>
        <w:t>　　　　一、互联网驱动型</w:t>
      </w:r>
      <w:r>
        <w:rPr>
          <w:rFonts w:hint="eastAsia"/>
        </w:rPr>
        <w:br/>
      </w:r>
      <w:r>
        <w:rPr>
          <w:rFonts w:hint="eastAsia"/>
        </w:rPr>
        <w:t>　　　　二、运营商驱动型</w:t>
      </w:r>
      <w:r>
        <w:rPr>
          <w:rFonts w:hint="eastAsia"/>
        </w:rPr>
        <w:br/>
      </w:r>
      <w:r>
        <w:rPr>
          <w:rFonts w:hint="eastAsia"/>
        </w:rPr>
        <w:t>　　　　三、电商驱动型</w:t>
      </w:r>
      <w:r>
        <w:rPr>
          <w:rFonts w:hint="eastAsia"/>
        </w:rPr>
        <w:br/>
      </w:r>
      <w:r>
        <w:rPr>
          <w:rFonts w:hint="eastAsia"/>
        </w:rPr>
        <w:t>　　第三节 中国网络文学行业集中度</w:t>
      </w:r>
      <w:r>
        <w:rPr>
          <w:rFonts w:hint="eastAsia"/>
        </w:rPr>
        <w:br/>
      </w:r>
      <w:r>
        <w:rPr>
          <w:rFonts w:hint="eastAsia"/>
        </w:rPr>
        <w:t>　　第四节 中国网络文学行业盈利模式</w:t>
      </w:r>
      <w:r>
        <w:rPr>
          <w:rFonts w:hint="eastAsia"/>
        </w:rPr>
        <w:br/>
      </w:r>
      <w:r>
        <w:rPr>
          <w:rFonts w:hint="eastAsia"/>
        </w:rPr>
        <w:t>　　　　一、用户付费收入</w:t>
      </w:r>
      <w:r>
        <w:rPr>
          <w:rFonts w:hint="eastAsia"/>
        </w:rPr>
        <w:br/>
      </w:r>
      <w:r>
        <w:rPr>
          <w:rFonts w:hint="eastAsia"/>
        </w:rPr>
        <w:t>　　　　二、广告收入</w:t>
      </w:r>
      <w:r>
        <w:rPr>
          <w:rFonts w:hint="eastAsia"/>
        </w:rPr>
        <w:br/>
      </w:r>
      <w:r>
        <w:rPr>
          <w:rFonts w:hint="eastAsia"/>
        </w:rPr>
        <w:t>　　　　三、版权收入</w:t>
      </w:r>
      <w:r>
        <w:rPr>
          <w:rFonts w:hint="eastAsia"/>
        </w:rPr>
        <w:br/>
      </w:r>
      <w:r>
        <w:rPr>
          <w:rFonts w:hint="eastAsia"/>
        </w:rPr>
        <w:t>　　　　四、借阅收入</w:t>
      </w:r>
      <w:r>
        <w:rPr>
          <w:rFonts w:hint="eastAsia"/>
        </w:rPr>
        <w:br/>
      </w:r>
      <w:r>
        <w:rPr>
          <w:rFonts w:hint="eastAsia"/>
        </w:rPr>
        <w:t>　　　　五、硬件收入</w:t>
      </w:r>
      <w:r>
        <w:rPr>
          <w:rFonts w:hint="eastAsia"/>
        </w:rPr>
        <w:br/>
      </w:r>
      <w:r>
        <w:rPr>
          <w:rFonts w:hint="eastAsia"/>
        </w:rPr>
        <w:t>　　　　六、图书出版收入</w:t>
      </w:r>
      <w:r>
        <w:rPr>
          <w:rFonts w:hint="eastAsia"/>
        </w:rPr>
        <w:br/>
      </w:r>
      <w:r>
        <w:rPr>
          <w:rFonts w:hint="eastAsia"/>
        </w:rPr>
        <w:t>　　第五节 中国网络文学行业收入分布</w:t>
      </w:r>
      <w:r>
        <w:rPr>
          <w:rFonts w:hint="eastAsia"/>
        </w:rPr>
        <w:br/>
      </w:r>
      <w:r>
        <w:rPr>
          <w:rFonts w:hint="eastAsia"/>
        </w:rPr>
        <w:t>　　第六节 中国网络文学行业主要企业竞争力分析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中国网络文学所属行业用户分析</w:t>
      </w:r>
      <w:r>
        <w:rPr>
          <w:rFonts w:hint="eastAsia"/>
        </w:rPr>
        <w:br/>
      </w:r>
      <w:r>
        <w:rPr>
          <w:rFonts w:hint="eastAsia"/>
        </w:rPr>
        <w:t>　　第一节 中国网络文学用户规模</w:t>
      </w:r>
      <w:r>
        <w:rPr>
          <w:rFonts w:hint="eastAsia"/>
        </w:rPr>
        <w:br/>
      </w:r>
      <w:r>
        <w:rPr>
          <w:rFonts w:hint="eastAsia"/>
        </w:rPr>
        <w:t>　　2019-2024年中国网络文学行业用户规模占整体网民比例情况分析</w:t>
      </w:r>
      <w:r>
        <w:rPr>
          <w:rFonts w:hint="eastAsia"/>
        </w:rPr>
        <w:br/>
      </w:r>
      <w:r>
        <w:rPr>
          <w:rFonts w:hint="eastAsia"/>
        </w:rPr>
        <w:t>　　第二节 中国网络文学用户结构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二、性别结构</w:t>
      </w:r>
      <w:r>
        <w:rPr>
          <w:rFonts w:hint="eastAsia"/>
        </w:rPr>
        <w:br/>
      </w:r>
      <w:r>
        <w:rPr>
          <w:rFonts w:hint="eastAsia"/>
        </w:rPr>
        <w:t>　　　　三、地域结构</w:t>
      </w:r>
      <w:r>
        <w:rPr>
          <w:rFonts w:hint="eastAsia"/>
        </w:rPr>
        <w:br/>
      </w:r>
      <w:r>
        <w:rPr>
          <w:rFonts w:hint="eastAsia"/>
        </w:rPr>
        <w:t>　　第三节 中国网络文学APP使用情况</w:t>
      </w:r>
      <w:r>
        <w:rPr>
          <w:rFonts w:hint="eastAsia"/>
        </w:rPr>
        <w:br/>
      </w:r>
      <w:r>
        <w:rPr>
          <w:rFonts w:hint="eastAsia"/>
        </w:rPr>
        <w:t>　　　　一、网络文学APP月度覆盖人数</w:t>
      </w:r>
      <w:r>
        <w:rPr>
          <w:rFonts w:hint="eastAsia"/>
        </w:rPr>
        <w:br/>
      </w:r>
      <w:r>
        <w:rPr>
          <w:rFonts w:hint="eastAsia"/>
        </w:rPr>
        <w:t>　　　　二、网络文学APP月度使用时长</w:t>
      </w:r>
      <w:r>
        <w:rPr>
          <w:rFonts w:hint="eastAsia"/>
        </w:rPr>
        <w:br/>
      </w:r>
      <w:r>
        <w:rPr>
          <w:rFonts w:hint="eastAsia"/>
        </w:rPr>
        <w:t>　　第四节 中国网络文学行业用户粘度情况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中国网络文学行业重点企业分析</w:t>
      </w:r>
      <w:r>
        <w:rPr>
          <w:rFonts w:hint="eastAsia"/>
        </w:rPr>
        <w:br/>
      </w:r>
      <w:r>
        <w:rPr>
          <w:rFonts w:hint="eastAsia"/>
        </w:rPr>
        <w:t>　　第一节 阅文集团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第二节 掌阅科技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第三节 平治信息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第四节 天下书盟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第五节 中文在线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中国网络文学行业投资风险与机会分析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网络文学行业投资现状分析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二、行业投资目标情况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第二节 网络文学行业投资风险分析</w:t>
      </w:r>
      <w:r>
        <w:rPr>
          <w:rFonts w:hint="eastAsia"/>
        </w:rPr>
        <w:br/>
      </w:r>
      <w:r>
        <w:rPr>
          <w:rFonts w:hint="eastAsia"/>
        </w:rPr>
        <w:t>　　　　一、影响网络文学行业发展的主要因素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2、稳定因素</w:t>
      </w:r>
      <w:r>
        <w:rPr>
          <w:rFonts w:hint="eastAsia"/>
        </w:rPr>
        <w:br/>
      </w:r>
      <w:r>
        <w:rPr>
          <w:rFonts w:hint="eastAsia"/>
        </w:rPr>
        <w:t>　　　　　　3、不利因素</w:t>
      </w:r>
      <w:r>
        <w:rPr>
          <w:rFonts w:hint="eastAsia"/>
        </w:rPr>
        <w:br/>
      </w:r>
      <w:r>
        <w:rPr>
          <w:rFonts w:hint="eastAsia"/>
        </w:rPr>
        <w:t>　　　　二、网络文学行业投资风险分析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2、技术创新风险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　　4、市场运营风险</w:t>
      </w:r>
      <w:r>
        <w:rPr>
          <w:rFonts w:hint="eastAsia"/>
        </w:rPr>
        <w:br/>
      </w:r>
      <w:r>
        <w:rPr>
          <w:rFonts w:hint="eastAsia"/>
        </w:rPr>
        <w:t>　　　　　　5、其他风险</w:t>
      </w:r>
      <w:r>
        <w:rPr>
          <w:rFonts w:hint="eastAsia"/>
        </w:rPr>
        <w:br/>
      </w:r>
      <w:r>
        <w:rPr>
          <w:rFonts w:hint="eastAsia"/>
        </w:rPr>
        <w:t>　　第三节 2024-2030年网络文学行业投资机会分析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一、网络文学投资项目分析</w:t>
      </w:r>
      <w:r>
        <w:rPr>
          <w:rFonts w:hint="eastAsia"/>
        </w:rPr>
        <w:br/>
      </w:r>
      <w:r>
        <w:rPr>
          <w:rFonts w:hint="eastAsia"/>
        </w:rPr>
        <w:t>　　　　二、2024-2030年网络文学投资机会</w:t>
      </w:r>
      <w:r>
        <w:rPr>
          <w:rFonts w:hint="eastAsia"/>
        </w:rPr>
        <w:br/>
      </w:r>
      <w:r>
        <w:rPr>
          <w:rFonts w:hint="eastAsia"/>
        </w:rPr>
        <w:t>　　　　三、2024-2030年网络文学细分行业投资机会</w:t>
      </w:r>
      <w:r>
        <w:rPr>
          <w:rFonts w:hint="eastAsia"/>
        </w:rPr>
        <w:br/>
      </w:r>
      <w:r>
        <w:rPr>
          <w:rFonts w:hint="eastAsia"/>
        </w:rPr>
        <w:t>　　　　四、2024-2030年网络文学投资新方向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网络文学行业研究结论及建议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[^中^智林^]网络文学行业2024-2030年投资建议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网络文学行业生命周期</w:t>
      </w:r>
      <w:r>
        <w:rPr>
          <w:rFonts w:hint="eastAsia"/>
        </w:rPr>
        <w:br/>
      </w:r>
      <w:r>
        <w:rPr>
          <w:rFonts w:hint="eastAsia"/>
        </w:rPr>
        <w:t>　　图表 网络文学行业产业链结构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2019-2024年中国网络文学行业市场规模</w:t>
      </w:r>
      <w:r>
        <w:rPr>
          <w:rFonts w:hint="eastAsia"/>
        </w:rPr>
        <w:br/>
      </w:r>
      <w:r>
        <w:rPr>
          <w:rFonts w:hint="eastAsia"/>
        </w:rPr>
        <w:t>　　图表 2019-2024年网络文学行业重要数据指标比较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2019-2024年网络文学行业销售收入</w:t>
      </w:r>
      <w:r>
        <w:rPr>
          <w:rFonts w:hint="eastAsia"/>
        </w:rPr>
        <w:br/>
      </w:r>
      <w:r>
        <w:rPr>
          <w:rFonts w:hint="eastAsia"/>
        </w:rPr>
        <w:t>　　图表 2019-2024年网络文学行业利润总额</w:t>
      </w:r>
      <w:r>
        <w:rPr>
          <w:rFonts w:hint="eastAsia"/>
        </w:rPr>
        <w:br/>
      </w:r>
      <w:r>
        <w:rPr>
          <w:rFonts w:hint="eastAsia"/>
        </w:rPr>
        <w:t>　　图表 2019-2024年网络文学行业资产总计</w:t>
      </w:r>
      <w:r>
        <w:rPr>
          <w:rFonts w:hint="eastAsia"/>
        </w:rPr>
        <w:br/>
      </w:r>
      <w:r>
        <w:rPr>
          <w:rFonts w:hint="eastAsia"/>
        </w:rPr>
        <w:t>　　图表 2019-2024年网络文学行业负债总计</w:t>
      </w:r>
      <w:r>
        <w:rPr>
          <w:rFonts w:hint="eastAsia"/>
        </w:rPr>
        <w:br/>
      </w:r>
      <w:r>
        <w:rPr>
          <w:rFonts w:hint="eastAsia"/>
        </w:rPr>
        <w:t>　　图表 2019-2024年网络文学行业竞争力分析</w:t>
      </w:r>
      <w:r>
        <w:rPr>
          <w:rFonts w:hint="eastAsia"/>
        </w:rPr>
        <w:br/>
      </w:r>
      <w:r>
        <w:rPr>
          <w:rFonts w:hint="eastAsia"/>
        </w:rPr>
        <w:t>　　图表 2019-2024年网络文学市场价格走势</w:t>
      </w:r>
      <w:r>
        <w:rPr>
          <w:rFonts w:hint="eastAsia"/>
        </w:rPr>
        <w:br/>
      </w:r>
      <w:r>
        <w:rPr>
          <w:rFonts w:hint="eastAsia"/>
        </w:rPr>
        <w:t>　　图表 2019-2024年网络文学行业主营业务收入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2019-2024年网络文学行业主营业务成本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2019-2024年网络文学行业销售费用分析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2019-2024年网络文学行业管理费用分析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2019-2024年网络文学行业财务费用分析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2019-2024年网络文学行业销售毛利率分析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2019-2024年网络文学行业销售利润率分析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2019-2024年网络文学行业成本费用利润率分析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ce8870a094d51" w:history="1">
        <w:r>
          <w:rPr>
            <w:rStyle w:val="Hyperlink"/>
          </w:rPr>
          <w:t>2024-2030年中国网络文学行业发展深度调研与未来趋势分析报告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ce8870a094d51" w:history="1">
        <w:r>
          <w:rPr>
            <w:rStyle w:val="Hyperlink"/>
          </w:rPr>
          <w:t>https://www.20087.com/7/96/WangLuoWenXueFaZhanQuShi.html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3074af7774312" w:history="1">
      <w:r>
        <w:rPr>
          <w:rStyle w:val="Hyperlink"/>
        </w:rPr>
        <w:t>2024-2030年中国网络文学行业发展深度调研与未来趋势分析报告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angLuoWenXueFaZhanQuShi.html" TargetMode="External" Id="R3efce8870a09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angLuoWenXueFaZhanQuShi.html" TargetMode="External" Id="R8303074af777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2024-03-30T05:51:00Z</dcterms:created>
  <dcterms:modified xsi:type="dcterms:W3CDTF">2024-03-30T06:51:00Z</dcterms:modified>
  <dc:subject>2024-2030年中国网络文学行业发展深度调研与未来趋势分析报告</dc:subject>
  <dc:title>2024-2030年中国网络文学行业发展深度调研与未来趋势分析报告</dc:title>
  <cp:keywords>2024-2030年中国网络文学行业发展深度调研与未来趋势分析报告</cp:keywords>
  <dc:description>2024-2030年中国网络文学行业发展深度调研与未来趋势分析报告</dc:description>
</cp:coreProperties>
</file>