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cc6f9d53f4857" w:history="1">
              <w:r>
                <w:rPr>
                  <w:rStyle w:val="Hyperlink"/>
                </w:rPr>
                <w:t>2025-2031年中国发蓝盘行业市场调研与发展趋势预测报告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cc6f9d53f4857" w:history="1">
              <w:r>
                <w:rPr>
                  <w:rStyle w:val="Hyperlink"/>
                </w:rPr>
                <w:t>2025-2031年中国发蓝盘行业市场调研与发展趋势预测报告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cc6f9d53f4857" w:history="1">
                <w:r>
                  <w:rPr>
                    <w:rStyle w:val="Hyperlink"/>
                  </w:rPr>
                  <w:t>https://www.20087.com/7/66/FaLanPanShiChangFenXiBaoGao.html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蓝盘指的是经过化学处理的金属表面处理技术，其目的是为了增强金属件的防腐蚀性能和美观性。这种技术特别适用于钢铁制品，通过化学反应在金属表面形成一层深蓝色的氧化膜。近年来，随着表面处理技术的进步，发蓝盘工艺更加注重环保和效率，采用低污染的处理液和自动化处理设备，以提高产品质量和生产速度。</w:t>
      </w:r>
      <w:r>
        <w:rPr>
          <w:rFonts w:hint="eastAsia"/>
        </w:rPr>
        <w:br/>
      </w:r>
      <w:r>
        <w:rPr>
          <w:rFonts w:hint="eastAsia"/>
        </w:rPr>
        <w:t>　　未来，发蓝盘技术将朝着更加环保、高效和定制化的方向发展。环保法规的日趋严格将促使行业转向无害化处理液和回收系统，减少废水和废气的排放。同时，自动化和智能化的处理线将提升生产效率和一致性，减少人工操作带来的质量波动。此外，随着3D打印等新型金属加工技术的兴起，发蓝盘技术也将适应这些新技术，为复杂几何形状的金属件提供高质量的表面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cc6f9d53f4857" w:history="1">
        <w:r>
          <w:rPr>
            <w:rStyle w:val="Hyperlink"/>
          </w:rPr>
          <w:t>2025-2031年中国发蓝盘行业市场调研与发展趋势预测报告</w:t>
        </w:r>
      </w:hyperlink>
      <w:r>
        <w:rPr>
          <w:rFonts w:hint="eastAsia"/>
        </w:rPr>
        <w:t>》基于多年监测调研数据，结合发蓝盘行业现状与发展前景，全面分析了发蓝盘市场需求、市场规模、产业链构成、价格机制以及发蓝盘细分市场特性。发蓝盘报告客观评估了市场前景，预测了发展趋势，深入分析了品牌竞争、市场集中度及发蓝盘重点企业运营状况。同时，发蓝盘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发蓝盘行业概述</w:t>
      </w:r>
      <w:r>
        <w:rPr>
          <w:rFonts w:hint="eastAsia"/>
        </w:rPr>
        <w:br/>
      </w:r>
      <w:r>
        <w:rPr>
          <w:rFonts w:hint="eastAsia"/>
        </w:rPr>
        <w:t>　　第一节 发蓝盘定义</w:t>
      </w:r>
      <w:r>
        <w:rPr>
          <w:rFonts w:hint="eastAsia"/>
        </w:rPr>
        <w:br/>
      </w:r>
      <w:r>
        <w:rPr>
          <w:rFonts w:hint="eastAsia"/>
        </w:rPr>
        <w:t>　　第二节 发蓝盘行业发展历程</w:t>
      </w:r>
      <w:r>
        <w:rPr>
          <w:rFonts w:hint="eastAsia"/>
        </w:rPr>
        <w:br/>
      </w:r>
      <w:r>
        <w:rPr>
          <w:rFonts w:hint="eastAsia"/>
        </w:rPr>
        <w:t>　　第三节 发蓝盘分类情况</w:t>
      </w:r>
      <w:r>
        <w:rPr>
          <w:rFonts w:hint="eastAsia"/>
        </w:rPr>
        <w:br/>
      </w:r>
      <w:r>
        <w:rPr>
          <w:rFonts w:hint="eastAsia"/>
        </w:rPr>
        <w:t>　　第四节 发蓝盘产业链分析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二、发蓝盘产业链模型分析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中国发蓝盘行业发展环境分析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2019-2024年发蓝盘行业经济环境分析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2019-2024年发蓝盘行业政策环境分析</w:t>
      </w:r>
      <w:r>
        <w:rPr>
          <w:rFonts w:hint="eastAsia"/>
        </w:rPr>
        <w:br/>
      </w:r>
      <w:r>
        <w:rPr>
          <w:rFonts w:hint="eastAsia"/>
        </w:rPr>
        <w:t>　　　　一、发蓝盘行业相关政策</w:t>
      </w:r>
      <w:r>
        <w:rPr>
          <w:rFonts w:hint="eastAsia"/>
        </w:rPr>
        <w:br/>
      </w:r>
      <w:r>
        <w:rPr>
          <w:rFonts w:hint="eastAsia"/>
        </w:rPr>
        <w:t>　　　　二、发蓝盘行业相关标准</w:t>
      </w:r>
      <w:r>
        <w:rPr>
          <w:rFonts w:hint="eastAsia"/>
        </w:rPr>
        <w:br/>
      </w:r>
      <w:r>
        <w:rPr>
          <w:rFonts w:hint="eastAsia"/>
        </w:rPr>
        <w:t>　　第三节 2019-2024年发蓝盘行业技术环境分析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2024-2025年中国发蓝盘行业发展概况</w:t>
      </w:r>
      <w:r>
        <w:rPr>
          <w:rFonts w:hint="eastAsia"/>
        </w:rPr>
        <w:br/>
      </w:r>
      <w:r>
        <w:rPr>
          <w:rFonts w:hint="eastAsia"/>
        </w:rPr>
        <w:t>　　第一节 发蓝盘行业发展态势分析</w:t>
      </w:r>
      <w:r>
        <w:rPr>
          <w:rFonts w:hint="eastAsia"/>
        </w:rPr>
        <w:br/>
      </w:r>
      <w:r>
        <w:rPr>
          <w:rFonts w:hint="eastAsia"/>
        </w:rPr>
        <w:t>　　第二节 发蓝盘行业发展特点分析</w:t>
      </w:r>
      <w:r>
        <w:rPr>
          <w:rFonts w:hint="eastAsia"/>
        </w:rPr>
        <w:br/>
      </w:r>
      <w:r>
        <w:rPr>
          <w:rFonts w:hint="eastAsia"/>
        </w:rPr>
        <w:t>　　第三节 发蓝盘行业市场供需分析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中国发蓝盘行业市场供需状况分析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中国发蓝盘市场规模情况</w:t>
      </w:r>
      <w:r>
        <w:rPr>
          <w:rFonts w:hint="eastAsia"/>
        </w:rPr>
        <w:br/>
      </w:r>
      <w:r>
        <w:rPr>
          <w:rFonts w:hint="eastAsia"/>
        </w:rPr>
        <w:t>　　第二节 中国发蓝盘行业盈利情况分析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中国发蓝盘市场需求状况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一、2019-2024年发蓝盘市场需求情况</w:t>
      </w:r>
      <w:r>
        <w:rPr>
          <w:rFonts w:hint="eastAsia"/>
        </w:rPr>
        <w:br/>
      </w:r>
      <w:r>
        <w:rPr>
          <w:rFonts w:hint="eastAsia"/>
        </w:rPr>
        <w:t>　　　　二、2025年发蓝盘行业市场需求特点分析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三、2025-2031年发蓝盘市场需求预测</w:t>
      </w:r>
      <w:r>
        <w:rPr>
          <w:rFonts w:hint="eastAsia"/>
        </w:rPr>
        <w:br/>
      </w:r>
      <w:r>
        <w:rPr>
          <w:rFonts w:hint="eastAsia"/>
        </w:rPr>
        <w:t>　　第四节 中国发蓝盘行业市场供给状况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一、2019-2024年发蓝盘市场供给情况</w:t>
      </w:r>
      <w:r>
        <w:rPr>
          <w:rFonts w:hint="eastAsia"/>
        </w:rPr>
        <w:br/>
      </w:r>
      <w:r>
        <w:rPr>
          <w:rFonts w:hint="eastAsia"/>
        </w:rPr>
        <w:t>　　　　二、2025年发蓝盘行业市场供给特点分析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三、2025-2031年发蓝盘市场供给预测</w:t>
      </w:r>
      <w:r>
        <w:rPr>
          <w:rFonts w:hint="eastAsia"/>
        </w:rPr>
        <w:br/>
      </w:r>
      <w:r>
        <w:rPr>
          <w:rFonts w:hint="eastAsia"/>
        </w:rPr>
        <w:t>　　第五节 发蓝盘行业市场供需平衡状况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2019-2024年中国发蓝盘行业总体发展状况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中国发蓝盘行业规模情况分析</w:t>
      </w:r>
      <w:r>
        <w:rPr>
          <w:rFonts w:hint="eastAsia"/>
        </w:rPr>
        <w:br/>
      </w:r>
      <w:r>
        <w:rPr>
          <w:rFonts w:hint="eastAsia"/>
        </w:rPr>
        <w:t>　　　　一、发蓝盘行业单位规模情况分析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二、发蓝盘行业人员规模状况分析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三、发蓝盘行业资产规模状况分析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四、发蓝盘行业市场规模状况分析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五、发蓝盘行业敏感性分析</w:t>
      </w:r>
      <w:r>
        <w:rPr>
          <w:rFonts w:hint="eastAsia"/>
        </w:rPr>
        <w:br/>
      </w:r>
      <w:r>
        <w:rPr>
          <w:rFonts w:hint="eastAsia"/>
        </w:rPr>
        <w:t>　　第二节 中国发蓝盘行业财务能力分析</w:t>
      </w:r>
      <w:r>
        <w:rPr>
          <w:rFonts w:hint="eastAsia"/>
        </w:rPr>
        <w:br/>
      </w:r>
      <w:r>
        <w:rPr>
          <w:rFonts w:hint="eastAsia"/>
        </w:rPr>
        <w:t>　　　　一、发蓝盘行业盈利能力分析</w:t>
      </w:r>
      <w:r>
        <w:rPr>
          <w:rFonts w:hint="eastAsia"/>
        </w:rPr>
        <w:br/>
      </w:r>
      <w:r>
        <w:rPr>
          <w:rFonts w:hint="eastAsia"/>
        </w:rPr>
        <w:t>　　　　二、发蓝盘行业偿债能力分析</w:t>
      </w:r>
      <w:r>
        <w:rPr>
          <w:rFonts w:hint="eastAsia"/>
        </w:rPr>
        <w:br/>
      </w:r>
      <w:r>
        <w:rPr>
          <w:rFonts w:hint="eastAsia"/>
        </w:rPr>
        <w:t>　　　　三、发蓝盘行业营运能力分析</w:t>
      </w:r>
      <w:r>
        <w:rPr>
          <w:rFonts w:hint="eastAsia"/>
        </w:rPr>
        <w:br/>
      </w:r>
      <w:r>
        <w:rPr>
          <w:rFonts w:hint="eastAsia"/>
        </w:rPr>
        <w:t>　　　　四、发蓝盘行业发展能力分析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2019-2024年中国发蓝盘行业重点区域发展分析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一、中国发蓝盘行业重点区域市场结构变化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二、**地区发蓝盘行业发展分析</w:t>
      </w:r>
      <w:r>
        <w:rPr>
          <w:rFonts w:hint="eastAsia"/>
        </w:rPr>
        <w:br/>
      </w:r>
      <w:r>
        <w:rPr>
          <w:rFonts w:hint="eastAsia"/>
        </w:rPr>
        <w:t>　　　　三、**地区发蓝盘行业发展分析</w:t>
      </w:r>
      <w:r>
        <w:rPr>
          <w:rFonts w:hint="eastAsia"/>
        </w:rPr>
        <w:br/>
      </w:r>
      <w:r>
        <w:rPr>
          <w:rFonts w:hint="eastAsia"/>
        </w:rPr>
        <w:t>　　　　四、**地区发蓝盘行业发展分析</w:t>
      </w:r>
      <w:r>
        <w:rPr>
          <w:rFonts w:hint="eastAsia"/>
        </w:rPr>
        <w:br/>
      </w:r>
      <w:r>
        <w:rPr>
          <w:rFonts w:hint="eastAsia"/>
        </w:rPr>
        <w:t>　　　　五、**地区发蓝盘行业发展分析</w:t>
      </w:r>
      <w:r>
        <w:rPr>
          <w:rFonts w:hint="eastAsia"/>
        </w:rPr>
        <w:br/>
      </w:r>
      <w:r>
        <w:rPr>
          <w:rFonts w:hint="eastAsia"/>
        </w:rPr>
        <w:t>　　　　六、**地区发蓝盘行业发展分析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中国发蓝盘行业产品价格监测</w:t>
      </w:r>
      <w:r>
        <w:rPr>
          <w:rFonts w:hint="eastAsia"/>
        </w:rPr>
        <w:br/>
      </w:r>
      <w:r>
        <w:rPr>
          <w:rFonts w:hint="eastAsia"/>
        </w:rPr>
        <w:t>　　　　一、发蓝盘市场价格特征</w:t>
      </w:r>
      <w:r>
        <w:rPr>
          <w:rFonts w:hint="eastAsia"/>
        </w:rPr>
        <w:br/>
      </w:r>
      <w:r>
        <w:rPr>
          <w:rFonts w:hint="eastAsia"/>
        </w:rPr>
        <w:t>　　　　二、当前发蓝盘市场价格评述</w:t>
      </w:r>
      <w:r>
        <w:rPr>
          <w:rFonts w:hint="eastAsia"/>
        </w:rPr>
        <w:br/>
      </w:r>
      <w:r>
        <w:rPr>
          <w:rFonts w:hint="eastAsia"/>
        </w:rPr>
        <w:t>　　　　三、影响发蓝盘市场价格因素分析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四、未来发蓝盘市场价格走势预测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发蓝盘细分行业市场调研</w:t>
      </w:r>
      <w:r>
        <w:rPr>
          <w:rFonts w:hint="eastAsia"/>
        </w:rPr>
        <w:br/>
      </w:r>
      <w:r>
        <w:rPr>
          <w:rFonts w:hint="eastAsia"/>
        </w:rPr>
        <w:t>　　第一节 发蓝盘细分行业——**市场调研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发蓝盘细分行业——**市场调研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发蓝盘行业市场竞争策略分析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发蓝盘行业竞争结构分析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发蓝盘市场竞争策略分析</w:t>
      </w:r>
      <w:r>
        <w:rPr>
          <w:rFonts w:hint="eastAsia"/>
        </w:rPr>
        <w:br/>
      </w:r>
      <w:r>
        <w:rPr>
          <w:rFonts w:hint="eastAsia"/>
        </w:rPr>
        <w:t>　　　　一、发蓝盘市场增长潜力分析</w:t>
      </w:r>
      <w:r>
        <w:rPr>
          <w:rFonts w:hint="eastAsia"/>
        </w:rPr>
        <w:br/>
      </w:r>
      <w:r>
        <w:rPr>
          <w:rFonts w:hint="eastAsia"/>
        </w:rPr>
        <w:t>　　　　二、发蓝盘产品竞争策略分析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三、典型发蓝盘企业产品竞争策略分析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2025-2031年发蓝盘行业竞争格局与展望</w:t>
      </w:r>
      <w:r>
        <w:rPr>
          <w:rFonts w:hint="eastAsia"/>
        </w:rPr>
        <w:br/>
      </w:r>
      <w:r>
        <w:rPr>
          <w:rFonts w:hint="eastAsia"/>
        </w:rPr>
        <w:t>　　　　一、发蓝盘行业竞争策略分析</w:t>
      </w:r>
      <w:r>
        <w:rPr>
          <w:rFonts w:hint="eastAsia"/>
        </w:rPr>
        <w:br/>
      </w:r>
      <w:r>
        <w:rPr>
          <w:rFonts w:hint="eastAsia"/>
        </w:rPr>
        <w:t>　　　　二、发蓝盘行业竞争格局展望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三、我国发蓝盘市场竞争趋势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发蓝盘行业重点企业发展调研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发蓝盘企业（一）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发蓝盘企业（二）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发蓝盘企业（三）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发蓝盘企业（四）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发蓝盘企业（五）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发蓝盘企业（六）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发蓝盘行业投资风险与控制策略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发蓝盘行业SWOT模型分析</w:t>
      </w:r>
      <w:r>
        <w:rPr>
          <w:rFonts w:hint="eastAsia"/>
        </w:rPr>
        <w:br/>
      </w:r>
      <w:r>
        <w:rPr>
          <w:rFonts w:hint="eastAsia"/>
        </w:rPr>
        <w:t>　　　　一、发蓝盘行业优势分析</w:t>
      </w:r>
      <w:r>
        <w:rPr>
          <w:rFonts w:hint="eastAsia"/>
        </w:rPr>
        <w:br/>
      </w:r>
      <w:r>
        <w:rPr>
          <w:rFonts w:hint="eastAsia"/>
        </w:rPr>
        <w:t>　　　　二、发蓝盘行业劣势分析</w:t>
      </w:r>
      <w:r>
        <w:rPr>
          <w:rFonts w:hint="eastAsia"/>
        </w:rPr>
        <w:br/>
      </w:r>
      <w:r>
        <w:rPr>
          <w:rFonts w:hint="eastAsia"/>
        </w:rPr>
        <w:t>　　　　三、发蓝盘行业机会分析</w:t>
      </w:r>
      <w:r>
        <w:rPr>
          <w:rFonts w:hint="eastAsia"/>
        </w:rPr>
        <w:br/>
      </w:r>
      <w:r>
        <w:rPr>
          <w:rFonts w:hint="eastAsia"/>
        </w:rPr>
        <w:t>　　　　四、发蓝盘行业风险分析</w:t>
      </w:r>
      <w:r>
        <w:rPr>
          <w:rFonts w:hint="eastAsia"/>
        </w:rPr>
        <w:br/>
      </w:r>
      <w:r>
        <w:rPr>
          <w:rFonts w:hint="eastAsia"/>
        </w:rPr>
        <w:t>　　第二节 发蓝盘行业风险分析</w:t>
      </w:r>
      <w:r>
        <w:rPr>
          <w:rFonts w:hint="eastAsia"/>
        </w:rPr>
        <w:br/>
      </w:r>
      <w:r>
        <w:rPr>
          <w:rFonts w:hint="eastAsia"/>
        </w:rPr>
        <w:t>　　　　一、发蓝盘市场竞争风险</w:t>
      </w:r>
      <w:r>
        <w:rPr>
          <w:rFonts w:hint="eastAsia"/>
        </w:rPr>
        <w:br/>
      </w:r>
      <w:r>
        <w:rPr>
          <w:rFonts w:hint="eastAsia"/>
        </w:rPr>
        <w:t>　　　　二、发蓝盘原材料压力风险分析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三、发蓝盘技术风险分析</w:t>
      </w:r>
      <w:r>
        <w:rPr>
          <w:rFonts w:hint="eastAsia"/>
        </w:rPr>
        <w:br/>
      </w:r>
      <w:r>
        <w:rPr>
          <w:rFonts w:hint="eastAsia"/>
        </w:rPr>
        <w:t>　　　　四、发蓝盘政策和体制风险</w:t>
      </w:r>
      <w:r>
        <w:rPr>
          <w:rFonts w:hint="eastAsia"/>
        </w:rPr>
        <w:br/>
      </w:r>
      <w:r>
        <w:rPr>
          <w:rFonts w:hint="eastAsia"/>
        </w:rPr>
        <w:t>　　　　五、发蓝盘行业进入退出风险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2025-2031年发蓝盘行业投资风险及控制策略分析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一、发蓝盘市场风险及控制策略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二、发蓝盘行业政策风险及控制策略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三、发蓝盘行业经营风险及控制策略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四、发蓝盘同业竞争风险及控制策略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五、发蓝盘行业其他风险及控制策略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发蓝盘行业投资情况与发展前景分析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2019-2024年发蓝盘行业投资情况分析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一、2025年发蓝盘总体投资结构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二、2019-2024年发蓝盘投资规模情况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三、2019-2024年发蓝盘投资增速情况</w:t>
      </w:r>
      <w:r>
        <w:rPr>
          <w:rFonts w:hint="eastAsia"/>
        </w:rPr>
        <w:br/>
      </w:r>
      <w:r>
        <w:rPr>
          <w:rFonts w:hint="eastAsia"/>
        </w:rPr>
        <w:t>　　　　四、2025年发蓝盘分地区投资分析</w:t>
      </w:r>
      <w:r>
        <w:rPr>
          <w:rFonts w:hint="eastAsia"/>
        </w:rPr>
        <w:br/>
      </w:r>
      <w:r>
        <w:rPr>
          <w:rFonts w:hint="eastAsia"/>
        </w:rPr>
        <w:t>　　第二节 发蓝盘行业投资机会分析</w:t>
      </w:r>
      <w:r>
        <w:rPr>
          <w:rFonts w:hint="eastAsia"/>
        </w:rPr>
        <w:br/>
      </w:r>
      <w:r>
        <w:rPr>
          <w:rFonts w:hint="eastAsia"/>
        </w:rPr>
        <w:t>　　　　一、发蓝盘投资项目分析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二、可以投资的发蓝盘模式</w:t>
      </w:r>
      <w:r>
        <w:rPr>
          <w:rFonts w:hint="eastAsia"/>
        </w:rPr>
        <w:br/>
      </w:r>
      <w:r>
        <w:rPr>
          <w:rFonts w:hint="eastAsia"/>
        </w:rPr>
        <w:t>　　　　三、2025-2031年发蓝盘投资机会</w:t>
      </w:r>
      <w:r>
        <w:rPr>
          <w:rFonts w:hint="eastAsia"/>
        </w:rPr>
        <w:br/>
      </w:r>
      <w:r>
        <w:rPr>
          <w:rFonts w:hint="eastAsia"/>
        </w:rPr>
        <w:t>　　　　四、2025-2031年发蓝盘投资新方向</w:t>
      </w:r>
      <w:r>
        <w:rPr>
          <w:rFonts w:hint="eastAsia"/>
        </w:rPr>
        <w:br/>
      </w:r>
      <w:r>
        <w:rPr>
          <w:rFonts w:hint="eastAsia"/>
        </w:rPr>
        <w:t>　　第三节 (中智林)发蓝盘行业发展前景分析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一、2025-2031年发蓝盘市场的发展前景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二、2025-2031年发蓝盘市场面临的发展商机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发蓝盘行业历程</w:t>
      </w:r>
      <w:r>
        <w:rPr>
          <w:rFonts w:hint="eastAsia"/>
        </w:rPr>
        <w:br/>
      </w:r>
      <w:r>
        <w:rPr>
          <w:rFonts w:hint="eastAsia"/>
        </w:rPr>
        <w:t>　　图表 发蓝盘行业生命周期</w:t>
      </w:r>
      <w:r>
        <w:rPr>
          <w:rFonts w:hint="eastAsia"/>
        </w:rPr>
        <w:br/>
      </w:r>
      <w:r>
        <w:rPr>
          <w:rFonts w:hint="eastAsia"/>
        </w:rPr>
        <w:t>　　图表 发蓝盘行业产业链分析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2019-2024年中国发蓝盘行业市场规模及增长情况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2019-2024年发蓝盘行业市场容量分析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2019-2024年中国发蓝盘行业产能统计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2019-2024年中国发蓝盘行业产量及增长趋势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2019-2024年中国发蓝盘市场需求量及增速统计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2025年中国发蓝盘行业需求领域分布格局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2019-2024年中国发蓝盘行业销售收入分析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2019-2024年中国发蓝盘行业盈利情况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2019-2024年中国发蓝盘行业利润总额统计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2019-2024年中国发蓝盘进口数量分析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2019-2024年中国发蓝盘进口金额分析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2019-2024年中国发蓝盘出口数量分析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2019-2024年中国发蓝盘出口金额分析</w:t>
      </w:r>
      <w:r>
        <w:rPr>
          <w:rFonts w:hint="eastAsia"/>
        </w:rPr>
        <w:br/>
      </w:r>
      <w:r>
        <w:rPr>
          <w:rFonts w:hint="eastAsia"/>
        </w:rPr>
        <w:t>　　图表 2025年中国发蓝盘进口国家及地区分析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2025年中国发蓝盘出口国家及地区分析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2019-2024年中国发蓝盘行业企业数量情况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2019-2024年中国发蓝盘行业企业平均规模情况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**地区发蓝盘市场规模及增长情况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**地区发蓝盘行业市场需求情况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**地区发蓝盘市场规模及增长情况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**地区发蓝盘行业市场需求情况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**地区发蓝盘市场规模及增长情况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**地区发蓝盘行业市场需求情况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**地区发蓝盘市场规模及增长情况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**地区发蓝盘行业市场需求情况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发蓝盘重点企业（一）基本信息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发蓝盘重点企业（一）经营情况分析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发蓝盘重点企业（一）主要经济指标情况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发蓝盘重点企业（一）盈利能力情况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发蓝盘重点企业（一）偿债能力情况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发蓝盘重点企业（一）运营能力情况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发蓝盘重点企业（一）成长能力情况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发蓝盘重点企业（二）基本信息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发蓝盘重点企业（二）经营情况分析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发蓝盘重点企业（二）主要经济指标情况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发蓝盘重点企业（二）盈利能力情况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发蓝盘重点企业（二）偿债能力情况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发蓝盘重点企业（二）运营能力情况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发蓝盘重点企业（二）成长能力情况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发蓝盘重点企业（三）基本信息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发蓝盘重点企业（三）经营情况分析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发蓝盘重点企业（三）主要经济指标情况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发蓝盘重点企业（三）盈利能力情况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发蓝盘重点企业（三）偿债能力情况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发蓝盘重点企业（三）运营能力情况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发蓝盘重点企业（三）成长能力情况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2025-2031年中国发蓝盘行业产能预测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2025-2031年中国发蓝盘行业产量预测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2025-2031年中国发蓝盘市场需求量预测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2025-2031年中国发蓝盘行业供需平衡预测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2025-2031年中国发蓝盘市场容量预测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2025-2031年中国发蓝盘市场规模预测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2025-2031年中国发蓝盘市场前景分析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2025-2031年中国发蓝盘发展趋势预测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cc6f9d53f4857" w:history="1">
        <w:r>
          <w:rPr>
            <w:rStyle w:val="Hyperlink"/>
          </w:rPr>
          <w:t>2025-2031年中国发蓝盘行业市场调研与发展趋势预测报告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cc6f9d53f4857" w:history="1">
        <w:r>
          <w:rPr>
            <w:rStyle w:val="Hyperlink"/>
          </w:rPr>
          <w:t>https://www.20087.com/7/66/FaLanPanShiChangFenXiBaoGao.html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热点：图解什么叫凸缘、发蓝盘价格及图片、法兰盘的标准和规格尺寸、发蓝盘图纸、法兰盘、法兰盘厂家、法兰连接是什么意思、什么叫蓝盘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db0c2306547c5" w:history="1">
      <w:r>
        <w:rPr>
          <w:rStyle w:val="Hyperlink"/>
        </w:rPr>
        <w:t>2025-2031年中国发蓝盘行业市场调研与发展趋势预测报告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FaLanPanShiChangFenXiBaoGao.html" TargetMode="External" Id="R5c7cc6f9d53f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FaLanPanShiChangFenXiBaoGao.html" TargetMode="External" Id="R630db0c23065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2025-01-02T03:03:00Z</dcterms:created>
  <dcterms:modified xsi:type="dcterms:W3CDTF">2025-01-02T04:03:00Z</dcterms:modified>
  <dc:subject>2025-2031年中国发蓝盘行业市场调研与发展趋势预测报告</dc:subject>
  <dc:title>2025-2031年中国发蓝盘行业市场调研与发展趋势预测报告</dc:title>
  <cp:keywords>2025-2031年中国发蓝盘行业市场调研与发展趋势预测报告</cp:keywords>
  <dc:description>2025-2031年中国发蓝盘行业市场调研与发展趋势预测报告</dc:description>
</cp:coreProperties>
</file>