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ef9ca22984a61" w:history="1">
              <w:r>
                <w:rPr>
                  <w:rStyle w:val="Hyperlink"/>
                </w:rPr>
                <w:t>2025-2031年中国机动车污染防治行业发展现状调研与市场前景预测报告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ef9ca22984a61" w:history="1">
              <w:r>
                <w:rPr>
                  <w:rStyle w:val="Hyperlink"/>
                </w:rPr>
                <w:t>2025-2031年中国机动车污染防治行业发展现状调研与市场前景预测报告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ef9ca22984a61" w:history="1">
                <w:r>
                  <w:rPr>
                    <w:rStyle w:val="Hyperlink"/>
                  </w:rPr>
                  <w:t>https://www.20087.com/M_QiTa/67/JiDongCheWuRanFangZhiDeXianZhuangHeFaZhanQuShi.html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机动车污染防治已成为全球环境保护的重要议题，各国政府纷纷出台严格的排放标准，如欧洲的Euro 6和中国的国六标准，推动汽车行业向低排放和零排放转型。电动汽车(EV)和混合动力汽车(HEV)的快速发展，减少了尾气排放，改善了空气质量。同时，尾气后处理技术，如选择性催化还原(SCR)和颗粒物过滤器(DPF)，也在不断提升，以进一步减少氮氧化物(NOx)和颗粒物(PM)的排放。</w:t>
      </w:r>
      <w:r>
        <w:rPr>
          <w:rFonts w:hint="eastAsia"/>
        </w:rPr>
        <w:br/>
      </w:r>
      <w:r>
        <w:rPr>
          <w:rFonts w:hint="eastAsia"/>
        </w:rPr>
        <w:t>　　未来，机动车污染防治将更加依赖于技术创新和政策引导。随着氢燃料电池汽车(FCEV)和更高级别的自动驾驶技术的发展，机动车将向着更清洁、更智能的方向进化。同时，智能交通系统(ITS)的部署，结合大数据和云计算，将优化交通流量，减少拥堵和排放。此外，碳捕捉和储存(CCS)技术在重型车辆上的应用，以及生物燃料和合成燃料的推广，将为机动车污染防治提供额外的解决方案。</w:t>
      </w:r>
      <w:r>
        <w:rPr>
          <w:rFonts w:hint="eastAsia"/>
        </w:rPr>
        <w:br/>
      </w:r>
      <w:r>
        <w:rPr>
          <w:rFonts w:hint="eastAsia"/>
        </w:rPr>
        <w:t>　　《</w:t>
      </w:r>
      <w:hyperlink r:id="R496ef9ca22984a61" w:history="1">
        <w:r>
          <w:rPr>
            <w:rStyle w:val="Hyperlink"/>
          </w:rPr>
          <w:t>2025-2031年中国机动车污染防治行业发展现状调研与市场前景预测报告</w:t>
        </w:r>
      </w:hyperlink>
      <w:r>
        <w:rPr>
          <w:rFonts w:hint="eastAsia"/>
        </w:rPr>
        <w:t>》通过详实的数据分析，全面解析了机动车污染防治行业的市场规模、需求动态及价格趋势，深入探讨了机动车污染防治产业链上下游的协同关系与竞争格局变化。报告对机动车污染防治细分市场进行精准划分，结合重点企业研究，揭示了品牌影响力与市场集中度的现状，为行业参与者提供了清晰的竞争态势洞察。同时，报告结合宏观经济环境、技术发展路径及消费者需求演变，科学预测了机动车污染防治行业的未来发展方向，并针对潜在风险提出了切实可行的应对策略。报告为机动车污染防治企业与投资者提供了全面的市场分析与决策支持，助力把握行业机遇，优化战略布局，推动可持续发展。</w:t>
      </w:r>
      <w:r>
        <w:rPr>
          <w:rFonts w:hint="eastAsia"/>
        </w:rPr>
        <w:br/>
      </w:r>
      <w:r>
        <w:rPr>
          <w:rFonts w:hint="eastAsia"/>
        </w:rPr>
        <w:br/>
      </w:r>
      <w:r>
        <w:rPr>
          <w:rFonts w:hint="eastAsia"/>
        </w:rPr>
        <w:t>第一章 中国机动车污染防治的紧迫性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（1）中华人民共和国大气污染防治法&gt;</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1）点燃式发动机汽车排气污染物排放限值及测量方法（双怠速法及简易工况法）&gt;</w:t>
      </w:r>
      <w:r>
        <w:rPr>
          <w:rFonts w:hint="eastAsia"/>
        </w:rPr>
        <w:br/>
      </w:r>
      <w:r>
        <w:rPr>
          <w:rFonts w:hint="eastAsia"/>
        </w:rPr>
        <w:t>　　　　2）车用压燃式发动机和压燃式发动机汽车排气烟度排放限值及测量方法&gt;</w:t>
      </w:r>
      <w:r>
        <w:rPr>
          <w:rFonts w:hint="eastAsia"/>
        </w:rPr>
        <w:br/>
      </w:r>
      <w:r>
        <w:rPr>
          <w:rFonts w:hint="eastAsia"/>
        </w:rPr>
        <w:t>　　　　3）摩托车和轻便摩托车排气污染物排放限值及测量方法（怠速法）&gt;</w:t>
      </w:r>
      <w:r>
        <w:rPr>
          <w:rFonts w:hint="eastAsia"/>
        </w:rPr>
        <w:br/>
      </w:r>
      <w:r>
        <w:rPr>
          <w:rFonts w:hint="eastAsia"/>
        </w:rPr>
        <w:t>　　　　4）摩托车和轻便摩托车排气烟度排放限值及测量方法&gt;</w:t>
      </w:r>
      <w:r>
        <w:rPr>
          <w:rFonts w:hint="eastAsia"/>
        </w:rPr>
        <w:br/>
      </w:r>
      <w:r>
        <w:rPr>
          <w:rFonts w:hint="eastAsia"/>
        </w:rPr>
        <w:t>　　　　5）农用运输车自由加速烟度排放限值及测量方法&gt;</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5.2.1 上海市机动车保有量</w:t>
      </w:r>
      <w:r>
        <w:rPr>
          <w:rFonts w:hint="eastAsia"/>
        </w:rPr>
        <w:br/>
      </w:r>
      <w:r>
        <w:rPr>
          <w:rFonts w:hint="eastAsia"/>
        </w:rPr>
        <w:t>　　　　5.2.2 上海市机动车监管现状</w:t>
      </w:r>
      <w:r>
        <w:rPr>
          <w:rFonts w:hint="eastAsia"/>
        </w:rPr>
        <w:br/>
      </w:r>
      <w:r>
        <w:rPr>
          <w:rFonts w:hint="eastAsia"/>
        </w:rPr>
        <w:t>　　　　5.2.3 上海市机动车污染防治措施</w:t>
      </w:r>
      <w:r>
        <w:rPr>
          <w:rFonts w:hint="eastAsia"/>
        </w:rPr>
        <w:br/>
      </w:r>
      <w:r>
        <w:rPr>
          <w:rFonts w:hint="eastAsia"/>
        </w:rPr>
        <w:t>　　　　5.2.4 上海市机动车污染治理效果</w:t>
      </w:r>
      <w:r>
        <w:rPr>
          <w:rFonts w:hint="eastAsia"/>
        </w:rPr>
        <w:br/>
      </w:r>
      <w:r>
        <w:rPr>
          <w:rFonts w:hint="eastAsia"/>
        </w:rPr>
        <w:t>　　　　5.2.5 上海市机动车污染防治趋势</w:t>
      </w:r>
      <w:r>
        <w:rPr>
          <w:rFonts w:hint="eastAsia"/>
        </w:rPr>
        <w:br/>
      </w:r>
      <w:r>
        <w:rPr>
          <w:rFonts w:hint="eastAsia"/>
        </w:rPr>
        <w:t>　　5.3 青岛市机动车污染防治现状与趋势</w:t>
      </w:r>
      <w:r>
        <w:rPr>
          <w:rFonts w:hint="eastAsia"/>
        </w:rPr>
        <w:br/>
      </w:r>
      <w:r>
        <w:rPr>
          <w:rFonts w:hint="eastAsia"/>
        </w:rPr>
        <w:t>　　　　5.3.1 青岛市机动车保有量</w:t>
      </w:r>
      <w:r>
        <w:rPr>
          <w:rFonts w:hint="eastAsia"/>
        </w:rPr>
        <w:br/>
      </w:r>
      <w:r>
        <w:rPr>
          <w:rFonts w:hint="eastAsia"/>
        </w:rPr>
        <w:t>　　　　5.3.2 青岛市机动车污染现状</w:t>
      </w:r>
      <w:r>
        <w:rPr>
          <w:rFonts w:hint="eastAsia"/>
        </w:rPr>
        <w:br/>
      </w:r>
      <w:r>
        <w:rPr>
          <w:rFonts w:hint="eastAsia"/>
        </w:rPr>
        <w:t>　　　　5.3.3 青岛市机动车污染防治措施</w:t>
      </w:r>
      <w:r>
        <w:rPr>
          <w:rFonts w:hint="eastAsia"/>
        </w:rPr>
        <w:br/>
      </w:r>
      <w:r>
        <w:rPr>
          <w:rFonts w:hint="eastAsia"/>
        </w:rPr>
        <w:t>　　　　5.3.4 青岛市机动车污染治理效果</w:t>
      </w:r>
      <w:r>
        <w:rPr>
          <w:rFonts w:hint="eastAsia"/>
        </w:rPr>
        <w:br/>
      </w:r>
      <w:r>
        <w:rPr>
          <w:rFonts w:hint="eastAsia"/>
        </w:rPr>
        <w:t>　　　　5.3.5 青岛市机动车污染防治趋势</w:t>
      </w:r>
      <w:r>
        <w:rPr>
          <w:rFonts w:hint="eastAsia"/>
        </w:rPr>
        <w:br/>
      </w:r>
      <w:r>
        <w:rPr>
          <w:rFonts w:hint="eastAsia"/>
        </w:rPr>
        <w:t>　　5.4 南京市机动车污染防治现状与趋势</w:t>
      </w:r>
      <w:r>
        <w:rPr>
          <w:rFonts w:hint="eastAsia"/>
        </w:rPr>
        <w:br/>
      </w:r>
      <w:r>
        <w:rPr>
          <w:rFonts w:hint="eastAsia"/>
        </w:rPr>
        <w:t>　　　　5.4.1 南京市机动车保有量</w:t>
      </w:r>
      <w:r>
        <w:rPr>
          <w:rFonts w:hint="eastAsia"/>
        </w:rPr>
        <w:br/>
      </w:r>
      <w:r>
        <w:rPr>
          <w:rFonts w:hint="eastAsia"/>
        </w:rPr>
        <w:t>　　　　5.4.2 南京市机动车污染现状</w:t>
      </w:r>
      <w:r>
        <w:rPr>
          <w:rFonts w:hint="eastAsia"/>
        </w:rPr>
        <w:br/>
      </w:r>
      <w:r>
        <w:rPr>
          <w:rFonts w:hint="eastAsia"/>
        </w:rPr>
        <w:t>　　　　5.4.3 南京市机动车污染防治措施</w:t>
      </w:r>
      <w:r>
        <w:rPr>
          <w:rFonts w:hint="eastAsia"/>
        </w:rPr>
        <w:br/>
      </w:r>
      <w:r>
        <w:rPr>
          <w:rFonts w:hint="eastAsia"/>
        </w:rPr>
        <w:t>　　　　5.4.4 南京市机动车污染治理效果</w:t>
      </w:r>
      <w:r>
        <w:rPr>
          <w:rFonts w:hint="eastAsia"/>
        </w:rPr>
        <w:br/>
      </w:r>
      <w:r>
        <w:rPr>
          <w:rFonts w:hint="eastAsia"/>
        </w:rPr>
        <w:t>　　　　5.4.5 南京市机动车污染防治趋势</w:t>
      </w:r>
      <w:r>
        <w:rPr>
          <w:rFonts w:hint="eastAsia"/>
        </w:rPr>
        <w:br/>
      </w:r>
      <w:r>
        <w:rPr>
          <w:rFonts w:hint="eastAsia"/>
        </w:rPr>
        <w:t>　　5.5 深圳市机动车污染防治现状与趋势</w:t>
      </w:r>
      <w:r>
        <w:rPr>
          <w:rFonts w:hint="eastAsia"/>
        </w:rPr>
        <w:br/>
      </w:r>
      <w:r>
        <w:rPr>
          <w:rFonts w:hint="eastAsia"/>
        </w:rPr>
        <w:t>　　　　5.5.1 深圳市机动车保有量</w:t>
      </w:r>
      <w:r>
        <w:rPr>
          <w:rFonts w:hint="eastAsia"/>
        </w:rPr>
        <w:br/>
      </w:r>
      <w:r>
        <w:rPr>
          <w:rFonts w:hint="eastAsia"/>
        </w:rPr>
        <w:t>　　　　5.5.2 深圳市机动车污染现状</w:t>
      </w:r>
      <w:r>
        <w:rPr>
          <w:rFonts w:hint="eastAsia"/>
        </w:rPr>
        <w:br/>
      </w:r>
      <w:r>
        <w:rPr>
          <w:rFonts w:hint="eastAsia"/>
        </w:rPr>
        <w:t>　　　　5.5.3 深圳市机动车污染防治措施</w:t>
      </w:r>
      <w:r>
        <w:rPr>
          <w:rFonts w:hint="eastAsia"/>
        </w:rPr>
        <w:br/>
      </w:r>
      <w:r>
        <w:rPr>
          <w:rFonts w:hint="eastAsia"/>
        </w:rPr>
        <w:t>　　　　5.5.4 深圳市机动车污染治理效果</w:t>
      </w:r>
      <w:r>
        <w:rPr>
          <w:rFonts w:hint="eastAsia"/>
        </w:rPr>
        <w:br/>
      </w:r>
      <w:r>
        <w:rPr>
          <w:rFonts w:hint="eastAsia"/>
        </w:rPr>
        <w:t>　　　　5.5.5 深圳市机动车污染防治趋势</w:t>
      </w:r>
      <w:r>
        <w:rPr>
          <w:rFonts w:hint="eastAsia"/>
        </w:rPr>
        <w:br/>
      </w:r>
      <w:r>
        <w:rPr>
          <w:rFonts w:hint="eastAsia"/>
        </w:rPr>
        <w:t>　　5.6 广州市机动车污染防治现状与趋势</w:t>
      </w:r>
      <w:r>
        <w:rPr>
          <w:rFonts w:hint="eastAsia"/>
        </w:rPr>
        <w:br/>
      </w:r>
      <w:r>
        <w:rPr>
          <w:rFonts w:hint="eastAsia"/>
        </w:rPr>
        <w:t>　　　　5.6.1 广州市机动车保有量</w:t>
      </w:r>
      <w:r>
        <w:rPr>
          <w:rFonts w:hint="eastAsia"/>
        </w:rPr>
        <w:br/>
      </w:r>
      <w:r>
        <w:rPr>
          <w:rFonts w:hint="eastAsia"/>
        </w:rPr>
        <w:t>　　　　5.6.2 广州市机动车污染现状</w:t>
      </w:r>
      <w:r>
        <w:rPr>
          <w:rFonts w:hint="eastAsia"/>
        </w:rPr>
        <w:br/>
      </w:r>
      <w:r>
        <w:rPr>
          <w:rFonts w:hint="eastAsia"/>
        </w:rPr>
        <w:t>　　　　5.6.3 广州市机动车污染防治措施</w:t>
      </w:r>
      <w:r>
        <w:rPr>
          <w:rFonts w:hint="eastAsia"/>
        </w:rPr>
        <w:br/>
      </w:r>
      <w:r>
        <w:rPr>
          <w:rFonts w:hint="eastAsia"/>
        </w:rPr>
        <w:t>　　　　5.6.4 广州市机动车污染治理效果</w:t>
      </w:r>
      <w:r>
        <w:rPr>
          <w:rFonts w:hint="eastAsia"/>
        </w:rPr>
        <w:br/>
      </w:r>
      <w:r>
        <w:rPr>
          <w:rFonts w:hint="eastAsia"/>
        </w:rPr>
        <w:t>　　　　5.6.5 广州市机动车污染防治趋势</w:t>
      </w:r>
      <w:r>
        <w:rPr>
          <w:rFonts w:hint="eastAsia"/>
        </w:rPr>
        <w:br/>
      </w:r>
      <w:r>
        <w:rPr>
          <w:rFonts w:hint="eastAsia"/>
        </w:rPr>
        <w:t>　　5.7 杭州市机动车污染防治现状与趋势</w:t>
      </w:r>
      <w:r>
        <w:rPr>
          <w:rFonts w:hint="eastAsia"/>
        </w:rPr>
        <w:br/>
      </w:r>
      <w:r>
        <w:rPr>
          <w:rFonts w:hint="eastAsia"/>
        </w:rPr>
        <w:t>　　　　5.7.1 杭州市机动车保有量</w:t>
      </w:r>
      <w:r>
        <w:rPr>
          <w:rFonts w:hint="eastAsia"/>
        </w:rPr>
        <w:br/>
      </w:r>
      <w:r>
        <w:rPr>
          <w:rFonts w:hint="eastAsia"/>
        </w:rPr>
        <w:t>　　　　5.7.2 杭州市机动车污染现状</w:t>
      </w:r>
      <w:r>
        <w:rPr>
          <w:rFonts w:hint="eastAsia"/>
        </w:rPr>
        <w:br/>
      </w:r>
      <w:r>
        <w:rPr>
          <w:rFonts w:hint="eastAsia"/>
        </w:rPr>
        <w:t>　　　　5.7.3 杭州市机动车污染防治措施</w:t>
      </w:r>
      <w:r>
        <w:rPr>
          <w:rFonts w:hint="eastAsia"/>
        </w:rPr>
        <w:br/>
      </w:r>
      <w:r>
        <w:rPr>
          <w:rFonts w:hint="eastAsia"/>
        </w:rPr>
        <w:t>　　　　5.7.4 杭州市机动车污染治理效果</w:t>
      </w:r>
      <w:r>
        <w:rPr>
          <w:rFonts w:hint="eastAsia"/>
        </w:rPr>
        <w:br/>
      </w:r>
      <w:r>
        <w:rPr>
          <w:rFonts w:hint="eastAsia"/>
        </w:rPr>
        <w:t>　　　　5.7.5 杭州市机动车污染防治趋势</w:t>
      </w:r>
      <w:r>
        <w:rPr>
          <w:rFonts w:hint="eastAsia"/>
        </w:rPr>
        <w:br/>
      </w:r>
      <w:r>
        <w:rPr>
          <w:rFonts w:hint="eastAsia"/>
        </w:rPr>
        <w:t>　　5.8 长沙市机动车污染防治现状与趋势</w:t>
      </w:r>
      <w:r>
        <w:rPr>
          <w:rFonts w:hint="eastAsia"/>
        </w:rPr>
        <w:br/>
      </w:r>
      <w:r>
        <w:rPr>
          <w:rFonts w:hint="eastAsia"/>
        </w:rPr>
        <w:t>　　　　5.8.1 长沙市机动车保有量</w:t>
      </w:r>
      <w:r>
        <w:rPr>
          <w:rFonts w:hint="eastAsia"/>
        </w:rPr>
        <w:br/>
      </w:r>
      <w:r>
        <w:rPr>
          <w:rFonts w:hint="eastAsia"/>
        </w:rPr>
        <w:t>　　　　5.8.2 长沙市机动车污染现状</w:t>
      </w:r>
      <w:r>
        <w:rPr>
          <w:rFonts w:hint="eastAsia"/>
        </w:rPr>
        <w:br/>
      </w:r>
      <w:r>
        <w:rPr>
          <w:rFonts w:hint="eastAsia"/>
        </w:rPr>
        <w:t>　　　　5.8.3 长沙市机动车污染防治措施</w:t>
      </w:r>
      <w:r>
        <w:rPr>
          <w:rFonts w:hint="eastAsia"/>
        </w:rPr>
        <w:br/>
      </w:r>
      <w:r>
        <w:rPr>
          <w:rFonts w:hint="eastAsia"/>
        </w:rPr>
        <w:t>　　　　5.8.4 长沙市机动车污染治理效果</w:t>
      </w:r>
      <w:r>
        <w:rPr>
          <w:rFonts w:hint="eastAsia"/>
        </w:rPr>
        <w:br/>
      </w:r>
      <w:r>
        <w:rPr>
          <w:rFonts w:hint="eastAsia"/>
        </w:rPr>
        <w:t>　　　　5.8.5 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电控燃油喷射系统市场分析</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电控燃油喷射系统主要元件市场分析</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7.1.2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7.1.3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7.1.4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7.1.5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7.3.4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涡轮增压系统市场分析</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8.2 燃油蒸发排放控制系统市场分析</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曲轴箱通风装置市场分析</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9.1 燃油喷射系统领先企业经营情况分析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9.2 尾气后处理系统领先企业经营情况分析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9.3 其它机动车环保产品领先企业经营情况分析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br/>
      </w:r>
      <w:r>
        <w:rPr>
          <w:rFonts w:hint="eastAsia"/>
        </w:rPr>
        <w:t>第十章 中^智林　中国机动车污染防治行业前景展望与投资建议</w:t>
      </w:r>
      <w:r>
        <w:rPr>
          <w:rFonts w:hint="eastAsia"/>
        </w:rPr>
        <w:br/>
      </w:r>
      <w:r>
        <w:rPr>
          <w:rFonts w:hint="eastAsia"/>
        </w:rPr>
        <w:t>　　10.1 机动车污染防治行业发展前景展望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行业发展前景预测</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行业投资风险分析</w:t>
      </w:r>
      <w:r>
        <w:rPr>
          <w:rFonts w:hint="eastAsia"/>
        </w:rPr>
        <w:br/>
      </w:r>
      <w:r>
        <w:rPr>
          <w:rFonts w:hint="eastAsia"/>
        </w:rPr>
        <w:t>　　10.4 机动车污染防治行业主要投资建议</w:t>
      </w:r>
      <w:r>
        <w:rPr>
          <w:rFonts w:hint="eastAsia"/>
        </w:rPr>
        <w:br/>
      </w:r>
      <w:r>
        <w:rPr>
          <w:rFonts w:hint="eastAsia"/>
        </w:rPr>
        <w:t>　　　　10.4.1 行业投资潜力评价</w:t>
      </w:r>
      <w:r>
        <w:rPr>
          <w:rFonts w:hint="eastAsia"/>
        </w:rPr>
        <w:br/>
      </w:r>
      <w:r>
        <w:rPr>
          <w:rFonts w:hint="eastAsia"/>
        </w:rPr>
        <w:t>　　　　10.4.2 行业主要投资建议</w:t>
      </w:r>
      <w:r>
        <w:rPr>
          <w:rFonts w:hint="eastAsia"/>
        </w:rPr>
        <w:br/>
      </w:r>
      <w:r>
        <w:rPr>
          <w:rFonts w:hint="eastAsia"/>
        </w:rPr>
        <w:br/>
      </w:r>
      <w:r>
        <w:rPr>
          <w:rFonts w:hint="eastAsia"/>
        </w:rPr>
        <w:t>图表目录</w:t>
      </w:r>
      <w:r>
        <w:rPr>
          <w:rFonts w:hint="eastAsia"/>
        </w:rPr>
        <w:br/>
      </w:r>
      <w:r>
        <w:rPr>
          <w:rFonts w:hint="eastAsia"/>
        </w:rPr>
        <w:t>　　图表 1：2025年我国可吸入颗粒物浓度分级城市比例（单位：%）</w:t>
      </w:r>
      <w:r>
        <w:rPr>
          <w:rFonts w:hint="eastAsia"/>
        </w:rPr>
        <w:br/>
      </w:r>
      <w:r>
        <w:rPr>
          <w:rFonts w:hint="eastAsia"/>
        </w:rPr>
        <w:t>　　图表 2：2025年我国二氧化硫浓度分级城市比例（单位：%）</w:t>
      </w:r>
      <w:r>
        <w:rPr>
          <w:rFonts w:hint="eastAsia"/>
        </w:rPr>
        <w:br/>
      </w:r>
      <w:r>
        <w:rPr>
          <w:rFonts w:hint="eastAsia"/>
        </w:rPr>
        <w:t>　　图表 3：2025年我国重点城市空气质量级别比例（单位：%）</w:t>
      </w:r>
      <w:r>
        <w:rPr>
          <w:rFonts w:hint="eastAsia"/>
        </w:rPr>
        <w:br/>
      </w:r>
      <w:r>
        <w:rPr>
          <w:rFonts w:hint="eastAsia"/>
        </w:rPr>
        <w:t>　　图表 4：我国重点城市污染物浓度年际比较（单位：mg/m3）</w:t>
      </w:r>
      <w:r>
        <w:rPr>
          <w:rFonts w:hint="eastAsia"/>
        </w:rPr>
        <w:br/>
      </w:r>
      <w:r>
        <w:rPr>
          <w:rFonts w:hint="eastAsia"/>
        </w:rPr>
        <w:t>　　图表 5：我国城市SO2排放量统计（单位：万吨）</w:t>
      </w:r>
      <w:r>
        <w:rPr>
          <w:rFonts w:hint="eastAsia"/>
        </w:rPr>
        <w:br/>
      </w:r>
      <w:r>
        <w:rPr>
          <w:rFonts w:hint="eastAsia"/>
        </w:rPr>
        <w:t>　　图表 6：2020-2025年我国城市烟尘排放量统计（单位：万吨）</w:t>
      </w:r>
      <w:r>
        <w:rPr>
          <w:rFonts w:hint="eastAsia"/>
        </w:rPr>
        <w:br/>
      </w:r>
      <w:r>
        <w:rPr>
          <w:rFonts w:hint="eastAsia"/>
        </w:rPr>
        <w:t>　　图表 7：2020-2025年我国城市工业粉尘排放量统计（单位：万吨）</w:t>
      </w:r>
      <w:r>
        <w:rPr>
          <w:rFonts w:hint="eastAsia"/>
        </w:rPr>
        <w:br/>
      </w:r>
      <w:r>
        <w:rPr>
          <w:rFonts w:hint="eastAsia"/>
        </w:rPr>
        <w:t>　　图表 8：2025年全国机动车尾气污染物排放量（单位：万吨）</w:t>
      </w:r>
      <w:r>
        <w:rPr>
          <w:rFonts w:hint="eastAsia"/>
        </w:rPr>
        <w:br/>
      </w:r>
      <w:r>
        <w:rPr>
          <w:rFonts w:hint="eastAsia"/>
        </w:rPr>
        <w:t>　　图表 9：2025年全国机动车污染物排放分担率（单位：%）</w:t>
      </w:r>
      <w:r>
        <w:rPr>
          <w:rFonts w:hint="eastAsia"/>
        </w:rPr>
        <w:br/>
      </w:r>
      <w:r>
        <w:rPr>
          <w:rFonts w:hint="eastAsia"/>
        </w:rPr>
        <w:t>　　图表 10：2025年各类型汽车CO排放量（单位：万吨）</w:t>
      </w:r>
      <w:r>
        <w:rPr>
          <w:rFonts w:hint="eastAsia"/>
        </w:rPr>
        <w:br/>
      </w:r>
      <w:r>
        <w:rPr>
          <w:rFonts w:hint="eastAsia"/>
        </w:rPr>
        <w:t>　　图表 11：2025年各类型汽车CO排放分担率（单位：%）</w:t>
      </w:r>
      <w:r>
        <w:rPr>
          <w:rFonts w:hint="eastAsia"/>
        </w:rPr>
        <w:br/>
      </w:r>
      <w:r>
        <w:rPr>
          <w:rFonts w:hint="eastAsia"/>
        </w:rPr>
        <w:t>　　图表 12：2025年各类型汽车HC排放量（单位：万吨）</w:t>
      </w:r>
      <w:r>
        <w:rPr>
          <w:rFonts w:hint="eastAsia"/>
        </w:rPr>
        <w:br/>
      </w:r>
      <w:r>
        <w:rPr>
          <w:rFonts w:hint="eastAsia"/>
        </w:rPr>
        <w:t>　　图表 13：2025年各类型汽车HC排放分担率（单位：%）</w:t>
      </w:r>
      <w:r>
        <w:rPr>
          <w:rFonts w:hint="eastAsia"/>
        </w:rPr>
        <w:br/>
      </w:r>
      <w:r>
        <w:rPr>
          <w:rFonts w:hint="eastAsia"/>
        </w:rPr>
        <w:t>　　图表 14：2025年各类型汽车NOX排放量（单位：万吨）</w:t>
      </w:r>
      <w:r>
        <w:rPr>
          <w:rFonts w:hint="eastAsia"/>
        </w:rPr>
        <w:br/>
      </w:r>
      <w:r>
        <w:rPr>
          <w:rFonts w:hint="eastAsia"/>
        </w:rPr>
        <w:t>　　图表 15：2025年各类型汽车NOX排放分担率（单位：%）</w:t>
      </w:r>
      <w:r>
        <w:rPr>
          <w:rFonts w:hint="eastAsia"/>
        </w:rPr>
        <w:br/>
      </w:r>
      <w:r>
        <w:rPr>
          <w:rFonts w:hint="eastAsia"/>
        </w:rPr>
        <w:t>　　图表 16：2025年各类型汽车PM排放量（单位：万吨）</w:t>
      </w:r>
      <w:r>
        <w:rPr>
          <w:rFonts w:hint="eastAsia"/>
        </w:rPr>
        <w:br/>
      </w:r>
      <w:r>
        <w:rPr>
          <w:rFonts w:hint="eastAsia"/>
        </w:rPr>
        <w:t>　　图表 17：2025年各类型汽车PM排放分担率（单位：%）</w:t>
      </w:r>
      <w:r>
        <w:rPr>
          <w:rFonts w:hint="eastAsia"/>
        </w:rPr>
        <w:br/>
      </w:r>
      <w:r>
        <w:rPr>
          <w:rFonts w:hint="eastAsia"/>
        </w:rPr>
        <w:t>　　图表 18：2025年不同燃料类型汽车污染物排放量（单位：万吨）</w:t>
      </w:r>
      <w:r>
        <w:rPr>
          <w:rFonts w:hint="eastAsia"/>
        </w:rPr>
        <w:br/>
      </w:r>
      <w:r>
        <w:rPr>
          <w:rFonts w:hint="eastAsia"/>
        </w:rPr>
        <w:t>　　图表 19：2025年不同燃料类型汽车污染物排放分担率（单位：%）</w:t>
      </w:r>
      <w:r>
        <w:rPr>
          <w:rFonts w:hint="eastAsia"/>
        </w:rPr>
        <w:br/>
      </w:r>
      <w:r>
        <w:rPr>
          <w:rFonts w:hint="eastAsia"/>
        </w:rPr>
        <w:t>　　图表 20：2025年不同标准汽车污染物排放量（单位：万吨）</w:t>
      </w:r>
      <w:r>
        <w:rPr>
          <w:rFonts w:hint="eastAsia"/>
        </w:rPr>
        <w:br/>
      </w:r>
      <w:r>
        <w:rPr>
          <w:rFonts w:hint="eastAsia"/>
        </w:rPr>
        <w:t>　　图表 21：2025年不同标准汽车污染物排放分担率（单位：%）</w:t>
      </w:r>
      <w:r>
        <w:rPr>
          <w:rFonts w:hint="eastAsia"/>
        </w:rPr>
        <w:br/>
      </w:r>
      <w:r>
        <w:rPr>
          <w:rFonts w:hint="eastAsia"/>
        </w:rPr>
        <w:t>　　图表 22：2020-2025年全国汽车CO和HC排放量发展趋势（单位：万吨）</w:t>
      </w:r>
      <w:r>
        <w:rPr>
          <w:rFonts w:hint="eastAsia"/>
        </w:rPr>
        <w:br/>
      </w:r>
      <w:r>
        <w:rPr>
          <w:rFonts w:hint="eastAsia"/>
        </w:rPr>
        <w:t>　　图表 23：2020-2025年全国汽车NOX和PM排放量发展趋势（单位：万吨）</w:t>
      </w:r>
      <w:r>
        <w:rPr>
          <w:rFonts w:hint="eastAsia"/>
        </w:rPr>
        <w:br/>
      </w:r>
      <w:r>
        <w:rPr>
          <w:rFonts w:hint="eastAsia"/>
        </w:rPr>
        <w:t>　　图表 24：2020-2025年全国低速汽车污染物排放量发展趋势（单位：万吨）</w:t>
      </w:r>
      <w:r>
        <w:rPr>
          <w:rFonts w:hint="eastAsia"/>
        </w:rPr>
        <w:br/>
      </w:r>
      <w:r>
        <w:rPr>
          <w:rFonts w:hint="eastAsia"/>
        </w:rPr>
        <w:t>　　图表 25：2020-2025年全国摩托车污染物排放量发展趋势（单位：万吨）</w:t>
      </w:r>
      <w:r>
        <w:rPr>
          <w:rFonts w:hint="eastAsia"/>
        </w:rPr>
        <w:br/>
      </w:r>
      <w:r>
        <w:rPr>
          <w:rFonts w:hint="eastAsia"/>
        </w:rPr>
        <w:t>　　图表 26：2020-2025年全国汽车月度产量（单位：万辆）</w:t>
      </w:r>
      <w:r>
        <w:rPr>
          <w:rFonts w:hint="eastAsia"/>
        </w:rPr>
        <w:br/>
      </w:r>
      <w:r>
        <w:rPr>
          <w:rFonts w:hint="eastAsia"/>
        </w:rPr>
        <w:t>　　图表 27：2020-2025年汽车月度销量（单位：万辆）</w:t>
      </w:r>
      <w:r>
        <w:rPr>
          <w:rFonts w:hint="eastAsia"/>
        </w:rPr>
        <w:br/>
      </w:r>
      <w:r>
        <w:rPr>
          <w:rFonts w:hint="eastAsia"/>
        </w:rPr>
        <w:t>　　图表 28：2020-2025年汽车销量累计同比增速（单位：%）</w:t>
      </w:r>
      <w:r>
        <w:rPr>
          <w:rFonts w:hint="eastAsia"/>
        </w:rPr>
        <w:br/>
      </w:r>
      <w:r>
        <w:rPr>
          <w:rFonts w:hint="eastAsia"/>
        </w:rPr>
        <w:t>　　图表 29：2020-2025年全国摩托车产销规模（单位：万台，%）</w:t>
      </w:r>
      <w:r>
        <w:rPr>
          <w:rFonts w:hint="eastAsia"/>
        </w:rPr>
        <w:br/>
      </w:r>
      <w:r>
        <w:rPr>
          <w:rFonts w:hint="eastAsia"/>
        </w:rPr>
        <w:t>　　图表 30：2025年全国机动车保有量构成（单位：%）</w:t>
      </w:r>
      <w:r>
        <w:rPr>
          <w:rFonts w:hint="eastAsia"/>
        </w:rPr>
        <w:br/>
      </w:r>
      <w:r>
        <w:rPr>
          <w:rFonts w:hint="eastAsia"/>
        </w:rPr>
        <w:t>　　图表 31：2025年按车型划分的机动车保有量结构（单位：%）</w:t>
      </w:r>
      <w:r>
        <w:rPr>
          <w:rFonts w:hint="eastAsia"/>
        </w:rPr>
        <w:br/>
      </w:r>
      <w:r>
        <w:rPr>
          <w:rFonts w:hint="eastAsia"/>
        </w:rPr>
        <w:t>　　图表 32：2025年按燃料类型划分的机动车保有量结构（单位：%）</w:t>
      </w:r>
      <w:r>
        <w:rPr>
          <w:rFonts w:hint="eastAsia"/>
        </w:rPr>
        <w:br/>
      </w:r>
      <w:r>
        <w:rPr>
          <w:rFonts w:hint="eastAsia"/>
        </w:rPr>
        <w:t>　　图表 33：2025年按排放标准划分的机动车保有量结构（单位：%）</w:t>
      </w:r>
      <w:r>
        <w:rPr>
          <w:rFonts w:hint="eastAsia"/>
        </w:rPr>
        <w:br/>
      </w:r>
      <w:r>
        <w:rPr>
          <w:rFonts w:hint="eastAsia"/>
        </w:rPr>
        <w:t>　　图表 34：2020-2025年全国低速汽车保有量情况（单位：万辆）</w:t>
      </w:r>
      <w:r>
        <w:rPr>
          <w:rFonts w:hint="eastAsia"/>
        </w:rPr>
        <w:br/>
      </w:r>
      <w:r>
        <w:rPr>
          <w:rFonts w:hint="eastAsia"/>
        </w:rPr>
        <w:t>　　图表 35：2020-2025年全国摩托车保有量情况（单位：万辆）</w:t>
      </w:r>
      <w:r>
        <w:rPr>
          <w:rFonts w:hint="eastAsia"/>
        </w:rPr>
        <w:br/>
      </w:r>
      <w:r>
        <w:rPr>
          <w:rFonts w:hint="eastAsia"/>
        </w:rPr>
        <w:t>　　图表 36：第一类轻型汽车排放控制进程与排放消减率情况（单位：%）</w:t>
      </w:r>
      <w:r>
        <w:rPr>
          <w:rFonts w:hint="eastAsia"/>
        </w:rPr>
        <w:br/>
      </w:r>
      <w:r>
        <w:rPr>
          <w:rFonts w:hint="eastAsia"/>
        </w:rPr>
        <w:t>　　图表 37：中国新生产机动车污染物排放标准体系框架表</w:t>
      </w:r>
      <w:r>
        <w:rPr>
          <w:rFonts w:hint="eastAsia"/>
        </w:rPr>
        <w:br/>
      </w:r>
      <w:r>
        <w:rPr>
          <w:rFonts w:hint="eastAsia"/>
        </w:rPr>
        <w:t>　　图表 38：中国在用机动车污染物排放标准体系框架表</w:t>
      </w:r>
      <w:r>
        <w:rPr>
          <w:rFonts w:hint="eastAsia"/>
        </w:rPr>
        <w:br/>
      </w:r>
      <w:r>
        <w:rPr>
          <w:rFonts w:hint="eastAsia"/>
        </w:rPr>
        <w:t>　　图表 39：全国车用燃料硫含量实施日期及标准限值发展历程（单位：mg/kg）</w:t>
      </w:r>
      <w:r>
        <w:rPr>
          <w:rFonts w:hint="eastAsia"/>
        </w:rPr>
        <w:br/>
      </w:r>
      <w:r>
        <w:rPr>
          <w:rFonts w:hint="eastAsia"/>
        </w:rPr>
        <w:t>　　图表 40：我国机动车排放标准与车用油品硫含量实施时间对比图（单位：mg/kg）</w:t>
      </w:r>
      <w:r>
        <w:rPr>
          <w:rFonts w:hint="eastAsia"/>
        </w:rPr>
        <w:br/>
      </w:r>
      <w:r>
        <w:rPr>
          <w:rFonts w:hint="eastAsia"/>
        </w:rPr>
        <w:t>　　图表 41：汽油机CO排放特性（单位：pa，r/min，g/kw·h）</w:t>
      </w:r>
      <w:r>
        <w:rPr>
          <w:rFonts w:hint="eastAsia"/>
        </w:rPr>
        <w:br/>
      </w:r>
      <w:r>
        <w:rPr>
          <w:rFonts w:hint="eastAsia"/>
        </w:rPr>
        <w:t>　　图表 42：汽油机HC排放特性（单位：pa，r/min，g/kw·h）</w:t>
      </w:r>
      <w:r>
        <w:rPr>
          <w:rFonts w:hint="eastAsia"/>
        </w:rPr>
        <w:br/>
      </w:r>
      <w:r>
        <w:rPr>
          <w:rFonts w:hint="eastAsia"/>
        </w:rPr>
        <w:t>　　图表 43：汽油机NOX排放特性（单位：pa，r/min，g/kw·h）</w:t>
      </w:r>
      <w:r>
        <w:rPr>
          <w:rFonts w:hint="eastAsia"/>
        </w:rPr>
        <w:br/>
      </w:r>
      <w:r>
        <w:rPr>
          <w:rFonts w:hint="eastAsia"/>
        </w:rPr>
        <w:t>　　图表 44：柴油机CO排放特性（单位：MPa，r/min，g/kw·h）</w:t>
      </w:r>
      <w:r>
        <w:rPr>
          <w:rFonts w:hint="eastAsia"/>
        </w:rPr>
        <w:br/>
      </w:r>
      <w:r>
        <w:rPr>
          <w:rFonts w:hint="eastAsia"/>
        </w:rPr>
        <w:t>　　图表 45：柴油机HC排放特性（单位：MPa，r/min，g/kw·h）</w:t>
      </w:r>
      <w:r>
        <w:rPr>
          <w:rFonts w:hint="eastAsia"/>
        </w:rPr>
        <w:br/>
      </w:r>
      <w:r>
        <w:rPr>
          <w:rFonts w:hint="eastAsia"/>
        </w:rPr>
        <w:t>　　图表 46：柴油机NOX排放特性（单位：MPa，r/min，g/kw·h）</w:t>
      </w:r>
      <w:r>
        <w:rPr>
          <w:rFonts w:hint="eastAsia"/>
        </w:rPr>
        <w:br/>
      </w:r>
      <w:r>
        <w:rPr>
          <w:rFonts w:hint="eastAsia"/>
        </w:rPr>
        <w:t>　　图表 47：柴油机PM排放特性（单位：MPa，r/min，g/kw·h）</w:t>
      </w:r>
      <w:r>
        <w:rPr>
          <w:rFonts w:hint="eastAsia"/>
        </w:rPr>
        <w:br/>
      </w:r>
      <w:r>
        <w:rPr>
          <w:rFonts w:hint="eastAsia"/>
        </w:rPr>
        <w:t>　　图表 48：加速工况下转速、循环供油量随时间的变化曲线（单位：r/min，mL）</w:t>
      </w:r>
      <w:r>
        <w:rPr>
          <w:rFonts w:hint="eastAsia"/>
        </w:rPr>
        <w:br/>
      </w:r>
      <w:r>
        <w:rPr>
          <w:rFonts w:hint="eastAsia"/>
        </w:rPr>
        <w:t>　　图表 49：汽油机排放的主要来源</w:t>
      </w:r>
      <w:r>
        <w:rPr>
          <w:rFonts w:hint="eastAsia"/>
        </w:rPr>
        <w:br/>
      </w:r>
      <w:r>
        <w:rPr>
          <w:rFonts w:hint="eastAsia"/>
        </w:rPr>
        <w:t>　　图表 50：发动机各系统对排放的影响</w:t>
      </w:r>
      <w:r>
        <w:rPr>
          <w:rFonts w:hint="eastAsia"/>
        </w:rPr>
        <w:br/>
      </w:r>
      <w:r>
        <w:rPr>
          <w:rFonts w:hint="eastAsia"/>
        </w:rPr>
        <w:t>　　图表 51：机动车的排放量计算方法</w:t>
      </w:r>
      <w:r>
        <w:rPr>
          <w:rFonts w:hint="eastAsia"/>
        </w:rPr>
        <w:br/>
      </w:r>
      <w:r>
        <w:rPr>
          <w:rFonts w:hint="eastAsia"/>
        </w:rPr>
        <w:t>　　图表 52：控制汽车排放污染的系统工程</w:t>
      </w:r>
      <w:r>
        <w:rPr>
          <w:rFonts w:hint="eastAsia"/>
        </w:rPr>
        <w:br/>
      </w:r>
      <w:r>
        <w:rPr>
          <w:rFonts w:hint="eastAsia"/>
        </w:rPr>
        <w:t>　　图表 53：控制汽车排放污染的系统工程</w:t>
      </w:r>
      <w:r>
        <w:rPr>
          <w:rFonts w:hint="eastAsia"/>
        </w:rPr>
        <w:br/>
      </w:r>
      <w:r>
        <w:rPr>
          <w:rFonts w:hint="eastAsia"/>
        </w:rPr>
        <w:t>　　图表 54：提高汽车排放特性的方法</w:t>
      </w:r>
      <w:r>
        <w:rPr>
          <w:rFonts w:hint="eastAsia"/>
        </w:rPr>
        <w:br/>
      </w:r>
      <w:r>
        <w:rPr>
          <w:rFonts w:hint="eastAsia"/>
        </w:rPr>
        <w:t>　　图表 55：美国汽车排放控制技术及其演变</w:t>
      </w:r>
      <w:r>
        <w:rPr>
          <w:rFonts w:hint="eastAsia"/>
        </w:rPr>
        <w:br/>
      </w:r>
      <w:r>
        <w:rPr>
          <w:rFonts w:hint="eastAsia"/>
        </w:rPr>
        <w:t>　　图表 56：日本汽车排放控制技术及其演变</w:t>
      </w:r>
      <w:r>
        <w:rPr>
          <w:rFonts w:hint="eastAsia"/>
        </w:rPr>
        <w:br/>
      </w:r>
      <w:r>
        <w:rPr>
          <w:rFonts w:hint="eastAsia"/>
        </w:rPr>
        <w:t>　　图表 57：车用燃料及其来源</w:t>
      </w:r>
      <w:r>
        <w:rPr>
          <w:rFonts w:hint="eastAsia"/>
        </w:rPr>
        <w:br/>
      </w:r>
      <w:r>
        <w:rPr>
          <w:rFonts w:hint="eastAsia"/>
        </w:rPr>
        <w:t>　　图表 58：高级汽油和液化石油气的性能（单位：MJ/L，KJ/L，Pa，%）</w:t>
      </w:r>
      <w:r>
        <w:rPr>
          <w:rFonts w:hint="eastAsia"/>
        </w:rPr>
        <w:br/>
      </w:r>
      <w:r>
        <w:rPr>
          <w:rFonts w:hint="eastAsia"/>
        </w:rPr>
        <w:t>　　图表 59：中国车用液化石油气技术要求（SY 7548-）（单位：kPa，%，mL，kg/m3）</w:t>
      </w:r>
      <w:r>
        <w:rPr>
          <w:rFonts w:hint="eastAsia"/>
        </w:rPr>
        <w:br/>
      </w:r>
      <w:r>
        <w:rPr>
          <w:rFonts w:hint="eastAsia"/>
        </w:rPr>
        <w:t>　　图表 60：中国车用液化石油气技术要求（SY 7548-）（单位：kPa，%，mL，kg/m3）</w:t>
      </w:r>
      <w:r>
        <w:rPr>
          <w:rFonts w:hint="eastAsia"/>
        </w:rPr>
        <w:br/>
      </w:r>
      <w:r>
        <w:rPr>
          <w:rFonts w:hint="eastAsia"/>
        </w:rPr>
        <w:t>　　图表 61：串联式HEV动力传动系示意图</w:t>
      </w:r>
      <w:r>
        <w:rPr>
          <w:rFonts w:hint="eastAsia"/>
        </w:rPr>
        <w:br/>
      </w:r>
      <w:r>
        <w:rPr>
          <w:rFonts w:hint="eastAsia"/>
        </w:rPr>
        <w:t>　　图表 62：并联式HEV动力传动系示意图</w:t>
      </w:r>
      <w:r>
        <w:rPr>
          <w:rFonts w:hint="eastAsia"/>
        </w:rPr>
        <w:br/>
      </w:r>
      <w:r>
        <w:rPr>
          <w:rFonts w:hint="eastAsia"/>
        </w:rPr>
        <w:t>　　图表 63：混联式HEV动力传动系示意图</w:t>
      </w:r>
      <w:r>
        <w:rPr>
          <w:rFonts w:hint="eastAsia"/>
        </w:rPr>
        <w:br/>
      </w:r>
      <w:r>
        <w:rPr>
          <w:rFonts w:hint="eastAsia"/>
        </w:rPr>
        <w:t>　　图表 64：燃料电池汽车的组成</w:t>
      </w:r>
      <w:r>
        <w:rPr>
          <w:rFonts w:hint="eastAsia"/>
        </w:rPr>
        <w:br/>
      </w:r>
      <w:r>
        <w:rPr>
          <w:rFonts w:hint="eastAsia"/>
        </w:rPr>
        <w:t>　　图表 65：汽油机的火焰传播示意图</w:t>
      </w:r>
      <w:r>
        <w:rPr>
          <w:rFonts w:hint="eastAsia"/>
        </w:rPr>
        <w:br/>
      </w:r>
      <w:r>
        <w:rPr>
          <w:rFonts w:hint="eastAsia"/>
        </w:rPr>
        <w:t>　　图表 66：影响汽油机有害排放物的因素</w:t>
      </w:r>
      <w:r>
        <w:rPr>
          <w:rFonts w:hint="eastAsia"/>
        </w:rPr>
        <w:br/>
      </w:r>
      <w:r>
        <w:rPr>
          <w:rFonts w:hint="eastAsia"/>
        </w:rPr>
        <w:t>　　图表 67：启动时冷却水温度与喷油时间的关系（单位：ms，℃）</w:t>
      </w:r>
      <w:r>
        <w:rPr>
          <w:rFonts w:hint="eastAsia"/>
        </w:rPr>
        <w:br/>
      </w:r>
      <w:r>
        <w:rPr>
          <w:rFonts w:hint="eastAsia"/>
        </w:rPr>
        <w:t>　　图表 68：喷油定时的大致范围</w:t>
      </w:r>
      <w:r>
        <w:rPr>
          <w:rFonts w:hint="eastAsia"/>
        </w:rPr>
        <w:br/>
      </w:r>
      <w:r>
        <w:rPr>
          <w:rFonts w:hint="eastAsia"/>
        </w:rPr>
        <w:t>　　图表 69：EGR系统工作示意图</w:t>
      </w:r>
      <w:r>
        <w:rPr>
          <w:rFonts w:hint="eastAsia"/>
        </w:rPr>
        <w:br/>
      </w:r>
      <w:r>
        <w:rPr>
          <w:rFonts w:hint="eastAsia"/>
        </w:rPr>
        <w:t>　　图表 70：影响汽油机有害排放物的因素</w:t>
      </w:r>
      <w:r>
        <w:rPr>
          <w:rFonts w:hint="eastAsia"/>
        </w:rPr>
        <w:br/>
      </w:r>
      <w:r>
        <w:rPr>
          <w:rFonts w:hint="eastAsia"/>
        </w:rPr>
        <w:t>　　图表 71：催化转化器的基本结构</w:t>
      </w:r>
      <w:r>
        <w:rPr>
          <w:rFonts w:hint="eastAsia"/>
        </w:rPr>
        <w:br/>
      </w:r>
      <w:r>
        <w:rPr>
          <w:rFonts w:hint="eastAsia"/>
        </w:rPr>
        <w:t>　　图表 72：2020-2025年世界主要国家汽车保有量（单位：千辆）</w:t>
      </w:r>
      <w:r>
        <w:rPr>
          <w:rFonts w:hint="eastAsia"/>
        </w:rPr>
        <w:br/>
      </w:r>
      <w:r>
        <w:rPr>
          <w:rFonts w:hint="eastAsia"/>
        </w:rPr>
        <w:t>　　图表 73：全球部分国家汽车市场2025年汽车销量状况（单位：万辆，%）</w:t>
      </w:r>
      <w:r>
        <w:rPr>
          <w:rFonts w:hint="eastAsia"/>
        </w:rPr>
        <w:br/>
      </w:r>
      <w:r>
        <w:rPr>
          <w:rFonts w:hint="eastAsia"/>
        </w:rPr>
        <w:t>　　图表 74：机动车污染防治生产企业地区分布（单位：家）</w:t>
      </w:r>
      <w:r>
        <w:rPr>
          <w:rFonts w:hint="eastAsia"/>
        </w:rPr>
        <w:br/>
      </w:r>
      <w:r>
        <w:rPr>
          <w:rFonts w:hint="eastAsia"/>
        </w:rPr>
        <w:t>　　图表 75：2020-2025年重型柴油机产业链产能情况及预测（单位：万台）</w:t>
      </w:r>
      <w:r>
        <w:rPr>
          <w:rFonts w:hint="eastAsia"/>
        </w:rPr>
        <w:br/>
      </w:r>
      <w:r>
        <w:rPr>
          <w:rFonts w:hint="eastAsia"/>
        </w:rPr>
        <w:t>　　图表 76：机动车环保产品主要生产企业</w:t>
      </w:r>
      <w:r>
        <w:rPr>
          <w:rFonts w:hint="eastAsia"/>
        </w:rPr>
        <w:br/>
      </w:r>
      <w:r>
        <w:rPr>
          <w:rFonts w:hint="eastAsia"/>
        </w:rPr>
        <w:t>　　图表 77：北京市机动车保有量增长速度（单位：万辆）</w:t>
      </w:r>
      <w:r>
        <w:rPr>
          <w:rFonts w:hint="eastAsia"/>
        </w:rPr>
        <w:br/>
      </w:r>
      <w:r>
        <w:rPr>
          <w:rFonts w:hint="eastAsia"/>
        </w:rPr>
        <w:t>　　图表 78：2025年北京市机动车排放分摊率（单位：%）</w:t>
      </w:r>
      <w:r>
        <w:rPr>
          <w:rFonts w:hint="eastAsia"/>
        </w:rPr>
        <w:br/>
      </w:r>
      <w:r>
        <w:rPr>
          <w:rFonts w:hint="eastAsia"/>
        </w:rPr>
        <w:t>　　图表 79：2025年北京市空气质量优良天数（单位：天数）</w:t>
      </w:r>
      <w:r>
        <w:rPr>
          <w:rFonts w:hint="eastAsia"/>
        </w:rPr>
        <w:br/>
      </w:r>
      <w:r>
        <w:rPr>
          <w:rFonts w:hint="eastAsia"/>
        </w:rPr>
        <w:t>　　图表 80：电控喷射原理</w:t>
      </w:r>
      <w:r>
        <w:rPr>
          <w:rFonts w:hint="eastAsia"/>
        </w:rPr>
        <w:br/>
      </w:r>
      <w:r>
        <w:rPr>
          <w:rFonts w:hint="eastAsia"/>
        </w:rPr>
        <w:t>　　图表 81：电控汽油喷射系统组成</w:t>
      </w:r>
      <w:r>
        <w:rPr>
          <w:rFonts w:hint="eastAsia"/>
        </w:rPr>
        <w:br/>
      </w:r>
      <w:r>
        <w:rPr>
          <w:rFonts w:hint="eastAsia"/>
        </w:rPr>
        <w:t>　　图表 82：国内柴油机电喷系统领先企业市场份额（单位：%）</w:t>
      </w:r>
      <w:r>
        <w:rPr>
          <w:rFonts w:hint="eastAsia"/>
        </w:rPr>
        <w:br/>
      </w:r>
      <w:r>
        <w:rPr>
          <w:rFonts w:hint="eastAsia"/>
        </w:rPr>
        <w:t>　　图表 83：电控高压共轨系统</w:t>
      </w:r>
      <w:r>
        <w:rPr>
          <w:rFonts w:hint="eastAsia"/>
        </w:rPr>
        <w:br/>
      </w:r>
      <w:r>
        <w:rPr>
          <w:rFonts w:hint="eastAsia"/>
        </w:rPr>
        <w:t>　　图表 84：欧美厂家欧III采用的技术路线</w:t>
      </w:r>
      <w:r>
        <w:rPr>
          <w:rFonts w:hint="eastAsia"/>
        </w:rPr>
        <w:br/>
      </w:r>
      <w:r>
        <w:rPr>
          <w:rFonts w:hint="eastAsia"/>
        </w:rPr>
        <w:t>　　图表 85：国内主要发动机公司国III技术路线</w:t>
      </w:r>
      <w:r>
        <w:rPr>
          <w:rFonts w:hint="eastAsia"/>
        </w:rPr>
        <w:br/>
      </w:r>
      <w:r>
        <w:rPr>
          <w:rFonts w:hint="eastAsia"/>
        </w:rPr>
        <w:t>　　图表 86：主要柴油机企业国III发动机销量中高压共轨和EGR方案的份额（单位：%）</w:t>
      </w:r>
      <w:r>
        <w:rPr>
          <w:rFonts w:hint="eastAsia"/>
        </w:rPr>
        <w:br/>
      </w:r>
      <w:r>
        <w:rPr>
          <w:rFonts w:hint="eastAsia"/>
        </w:rPr>
        <w:t>　　图表 87：国内主要发动机公司目前应对国排放选取的路线</w:t>
      </w:r>
      <w:r>
        <w:rPr>
          <w:rFonts w:hint="eastAsia"/>
        </w:rPr>
        <w:br/>
      </w:r>
      <w:r>
        <w:rPr>
          <w:rFonts w:hint="eastAsia"/>
        </w:rPr>
        <w:t>　　图表 88：SCR系统结构及工作原理</w:t>
      </w:r>
      <w:r>
        <w:rPr>
          <w:rFonts w:hint="eastAsia"/>
        </w:rPr>
        <w:br/>
      </w:r>
      <w:r>
        <w:rPr>
          <w:rFonts w:hint="eastAsia"/>
        </w:rPr>
        <w:t>　　图表 89：EGR系统原理图</w:t>
      </w:r>
      <w:r>
        <w:rPr>
          <w:rFonts w:hint="eastAsia"/>
        </w:rPr>
        <w:br/>
      </w:r>
      <w:r>
        <w:rPr>
          <w:rFonts w:hint="eastAsia"/>
        </w:rPr>
        <w:t>　　图表 90：冷却EGR对NOX生成的影响（单位：ppm，%）</w:t>
      </w:r>
      <w:r>
        <w:rPr>
          <w:rFonts w:hint="eastAsia"/>
        </w:rPr>
        <w:br/>
      </w:r>
      <w:r>
        <w:rPr>
          <w:rFonts w:hint="eastAsia"/>
        </w:rPr>
        <w:t>　　图表 91：用于涡轮增压系统的EGR燃油重整</w:t>
      </w:r>
      <w:r>
        <w:rPr>
          <w:rFonts w:hint="eastAsia"/>
        </w:rPr>
        <w:br/>
      </w:r>
      <w:r>
        <w:rPr>
          <w:rFonts w:hint="eastAsia"/>
        </w:rPr>
        <w:t>　　图表 92：不同后处理方案优劣势比较（单位：%，元）</w:t>
      </w:r>
      <w:r>
        <w:rPr>
          <w:rFonts w:hint="eastAsia"/>
        </w:rPr>
        <w:br/>
      </w:r>
      <w:r>
        <w:rPr>
          <w:rFonts w:hint="eastAsia"/>
        </w:rPr>
        <w:t>　　图表 93：国内主要发动机公司应对国IV选取的路线</w:t>
      </w:r>
      <w:r>
        <w:rPr>
          <w:rFonts w:hint="eastAsia"/>
        </w:rPr>
        <w:br/>
      </w:r>
      <w:r>
        <w:rPr>
          <w:rFonts w:hint="eastAsia"/>
        </w:rPr>
        <w:t>　　图表 94：催化器陶瓷载体市场竞争格局（单位：%）</w:t>
      </w:r>
      <w:r>
        <w:rPr>
          <w:rFonts w:hint="eastAsia"/>
        </w:rPr>
        <w:br/>
      </w:r>
      <w:r>
        <w:rPr>
          <w:rFonts w:hint="eastAsia"/>
        </w:rPr>
        <w:t>　　图表 95：催化剂产业市场竞争格局（单位：%）</w:t>
      </w:r>
      <w:r>
        <w:rPr>
          <w:rFonts w:hint="eastAsia"/>
        </w:rPr>
        <w:br/>
      </w:r>
      <w:r>
        <w:rPr>
          <w:rFonts w:hint="eastAsia"/>
        </w:rPr>
        <w:t>　　图表 96：衬垫市场竞争格局（单位：%）</w:t>
      </w:r>
      <w:r>
        <w:rPr>
          <w:rFonts w:hint="eastAsia"/>
        </w:rPr>
        <w:br/>
      </w:r>
      <w:r>
        <w:rPr>
          <w:rFonts w:hint="eastAsia"/>
        </w:rPr>
        <w:t>　　图表 97：催化器封装行业市场竞争格局（单位：%）</w:t>
      </w:r>
      <w:r>
        <w:rPr>
          <w:rFonts w:hint="eastAsia"/>
        </w:rPr>
        <w:br/>
      </w:r>
      <w:r>
        <w:rPr>
          <w:rFonts w:hint="eastAsia"/>
        </w:rPr>
        <w:t>　　图表 98：2025-2031年SCR市场规模预测（单位：亿元）</w:t>
      </w:r>
      <w:r>
        <w:rPr>
          <w:rFonts w:hint="eastAsia"/>
        </w:rPr>
        <w:br/>
      </w:r>
      <w:r>
        <w:rPr>
          <w:rFonts w:hint="eastAsia"/>
        </w:rPr>
        <w:t>　　图表 99：2025-2031年EGR市场规模预测（单位：亿元）</w:t>
      </w:r>
      <w:r>
        <w:rPr>
          <w:rFonts w:hint="eastAsia"/>
        </w:rPr>
        <w:br/>
      </w:r>
      <w:r>
        <w:rPr>
          <w:rFonts w:hint="eastAsia"/>
        </w:rPr>
        <w:t>　　图表 100：2025-2031年DOC市场规模预测（单位：亿元）</w:t>
      </w:r>
      <w:r>
        <w:rPr>
          <w:rFonts w:hint="eastAsia"/>
        </w:rPr>
        <w:br/>
      </w:r>
      <w:r>
        <w:rPr>
          <w:rFonts w:hint="eastAsia"/>
        </w:rPr>
        <w:t>　　图表 101：2025-2031年POC市场规模预测（单位：亿元）</w:t>
      </w:r>
      <w:r>
        <w:rPr>
          <w:rFonts w:hint="eastAsia"/>
        </w:rPr>
        <w:br/>
      </w:r>
      <w:r>
        <w:rPr>
          <w:rFonts w:hint="eastAsia"/>
        </w:rPr>
        <w:t>　　图表 102：2025-2031年DPF市场规模预测（单位：亿元）</w:t>
      </w:r>
      <w:r>
        <w:rPr>
          <w:rFonts w:hint="eastAsia"/>
        </w:rPr>
        <w:br/>
      </w:r>
      <w:r>
        <w:rPr>
          <w:rFonts w:hint="eastAsia"/>
        </w:rPr>
        <w:t>　　图表 103：2025-2031年我国中重型车后处理市场规模预测（单位：万辆，元，亿元）</w:t>
      </w:r>
      <w:r>
        <w:rPr>
          <w:rFonts w:hint="eastAsia"/>
        </w:rPr>
        <w:br/>
      </w:r>
      <w:r>
        <w:rPr>
          <w:rFonts w:hint="eastAsia"/>
        </w:rPr>
        <w:t>　　图表 104：2025-2031年我国轻型车后处理市场规模预测（单位：万辆，元，亿元）</w:t>
      </w:r>
      <w:r>
        <w:rPr>
          <w:rFonts w:hint="eastAsia"/>
        </w:rPr>
        <w:br/>
      </w:r>
      <w:r>
        <w:rPr>
          <w:rFonts w:hint="eastAsia"/>
        </w:rPr>
        <w:t>　　图表 105：涡轮增压系统原理图</w:t>
      </w:r>
      <w:r>
        <w:rPr>
          <w:rFonts w:hint="eastAsia"/>
        </w:rPr>
        <w:br/>
      </w:r>
      <w:r>
        <w:rPr>
          <w:rFonts w:hint="eastAsia"/>
        </w:rPr>
        <w:t>　　图表 106：机动车蒸发排放示意图</w:t>
      </w:r>
      <w:r>
        <w:rPr>
          <w:rFonts w:hint="eastAsia"/>
        </w:rPr>
        <w:br/>
      </w:r>
      <w:r>
        <w:rPr>
          <w:rFonts w:hint="eastAsia"/>
        </w:rPr>
        <w:t>　　图表 107：真空控制式燃油蒸发排放控制系统</w:t>
      </w:r>
      <w:r>
        <w:rPr>
          <w:rFonts w:hint="eastAsia"/>
        </w:rPr>
        <w:br/>
      </w:r>
      <w:r>
        <w:rPr>
          <w:rFonts w:hint="eastAsia"/>
        </w:rPr>
        <w:t>　　图表 108：燃油蒸发控制系统示意图</w:t>
      </w:r>
      <w:r>
        <w:rPr>
          <w:rFonts w:hint="eastAsia"/>
        </w:rPr>
        <w:br/>
      </w:r>
      <w:r>
        <w:rPr>
          <w:rFonts w:hint="eastAsia"/>
        </w:rPr>
        <w:t>　　图表 109：曲轴箱通风系统示意图</w:t>
      </w:r>
      <w:r>
        <w:rPr>
          <w:rFonts w:hint="eastAsia"/>
        </w:rPr>
        <w:br/>
      </w:r>
      <w:r>
        <w:rPr>
          <w:rFonts w:hint="eastAsia"/>
        </w:rPr>
        <w:t>　　图表 110：2020-2025年博世汽车柴油系统股份有限公司产销能力分析（单位：万元）</w:t>
      </w:r>
      <w:r>
        <w:rPr>
          <w:rFonts w:hint="eastAsia"/>
        </w:rPr>
        <w:br/>
      </w:r>
      <w:r>
        <w:rPr>
          <w:rFonts w:hint="eastAsia"/>
        </w:rPr>
        <w:t>　　图表 111：2020-2025年博世汽车柴油系统股份有限公司盈利能力分析（单位：%）</w:t>
      </w:r>
      <w:r>
        <w:rPr>
          <w:rFonts w:hint="eastAsia"/>
        </w:rPr>
        <w:br/>
      </w:r>
      <w:r>
        <w:rPr>
          <w:rFonts w:hint="eastAsia"/>
        </w:rPr>
        <w:t>　　图表 112：2020-2025年博世汽车柴油系统股份有限公司运营能力分析（单位：次）</w:t>
      </w:r>
      <w:r>
        <w:rPr>
          <w:rFonts w:hint="eastAsia"/>
        </w:rPr>
        <w:br/>
      </w:r>
      <w:r>
        <w:rPr>
          <w:rFonts w:hint="eastAsia"/>
        </w:rPr>
        <w:t>　　图表 113：2020-2025年博世汽车柴油系统股份有限公司偿债能力分析（单位：%，倍）</w:t>
      </w:r>
      <w:r>
        <w:rPr>
          <w:rFonts w:hint="eastAsia"/>
        </w:rPr>
        <w:br/>
      </w:r>
      <w:r>
        <w:rPr>
          <w:rFonts w:hint="eastAsia"/>
        </w:rPr>
        <w:t>　　图表 114：2020-2025年博世汽车柴油系统股份有限公司发展能力分析（单位：%）</w:t>
      </w:r>
      <w:r>
        <w:rPr>
          <w:rFonts w:hint="eastAsia"/>
        </w:rPr>
        <w:br/>
      </w:r>
      <w:r>
        <w:rPr>
          <w:rFonts w:hint="eastAsia"/>
        </w:rPr>
        <w:t>　　图表 115：博世汽车柴油系统股份有限公司优劣势分析</w:t>
      </w:r>
      <w:r>
        <w:rPr>
          <w:rFonts w:hint="eastAsia"/>
        </w:rPr>
        <w:br/>
      </w:r>
      <w:r>
        <w:rPr>
          <w:rFonts w:hint="eastAsia"/>
        </w:rPr>
        <w:t>　　图表 116：2020-2025年德尔福（上海）动力推进系统有限公司产销能力分析（单位：万元）</w:t>
      </w:r>
      <w:r>
        <w:rPr>
          <w:rFonts w:hint="eastAsia"/>
        </w:rPr>
        <w:br/>
      </w:r>
      <w:r>
        <w:rPr>
          <w:rFonts w:hint="eastAsia"/>
        </w:rPr>
        <w:t>　　图表 117：2020-2025年德尔福（上海）动力推进系统有限公司盈利能力分析（单位：%）</w:t>
      </w:r>
      <w:r>
        <w:rPr>
          <w:rFonts w:hint="eastAsia"/>
        </w:rPr>
        <w:br/>
      </w:r>
      <w:r>
        <w:rPr>
          <w:rFonts w:hint="eastAsia"/>
        </w:rPr>
        <w:t>　　图表 118：2020-2025年德尔福（上海）动力推进系统有限公司运营能力分析（单位：次）</w:t>
      </w:r>
      <w:r>
        <w:rPr>
          <w:rFonts w:hint="eastAsia"/>
        </w:rPr>
        <w:br/>
      </w:r>
      <w:r>
        <w:rPr>
          <w:rFonts w:hint="eastAsia"/>
        </w:rPr>
        <w:t>　　图表 119：2020-2025年德尔福（上海）动力推进系统有限公司偿债能力分析（单位：%，倍）</w:t>
      </w:r>
      <w:r>
        <w:rPr>
          <w:rFonts w:hint="eastAsia"/>
        </w:rPr>
        <w:br/>
      </w:r>
      <w:r>
        <w:rPr>
          <w:rFonts w:hint="eastAsia"/>
        </w:rPr>
        <w:t>　　图表 120：2020-2025年德尔福（上海）动力推进系统有限公司发展能力分析（单位：%）</w:t>
      </w:r>
      <w:r>
        <w:rPr>
          <w:rFonts w:hint="eastAsia"/>
        </w:rPr>
        <w:br/>
      </w:r>
      <w:r>
        <w:rPr>
          <w:rFonts w:hint="eastAsia"/>
        </w:rPr>
        <w:t>　　图表 121：德尔福（上海）动力推进系统有限公司优劣势分析</w:t>
      </w:r>
      <w:r>
        <w:rPr>
          <w:rFonts w:hint="eastAsia"/>
        </w:rPr>
        <w:br/>
      </w:r>
      <w:r>
        <w:rPr>
          <w:rFonts w:hint="eastAsia"/>
        </w:rPr>
        <w:t>　　图表 122：2020-2025年上海电装燃油喷射有限公司产销能力分析（单位：万元）</w:t>
      </w:r>
      <w:r>
        <w:rPr>
          <w:rFonts w:hint="eastAsia"/>
        </w:rPr>
        <w:br/>
      </w:r>
      <w:r>
        <w:rPr>
          <w:rFonts w:hint="eastAsia"/>
        </w:rPr>
        <w:t>　　图表 123：2020-2025年上海电装燃油喷射有限公司盈利能力分析（单位：%）</w:t>
      </w:r>
      <w:r>
        <w:rPr>
          <w:rFonts w:hint="eastAsia"/>
        </w:rPr>
        <w:br/>
      </w:r>
      <w:r>
        <w:rPr>
          <w:rFonts w:hint="eastAsia"/>
        </w:rPr>
        <w:t>　　图表 124：2020-2025年上海电装燃油喷射有限公司运营能力分析（单位：次）</w:t>
      </w:r>
      <w:r>
        <w:rPr>
          <w:rFonts w:hint="eastAsia"/>
        </w:rPr>
        <w:br/>
      </w:r>
      <w:r>
        <w:rPr>
          <w:rFonts w:hint="eastAsia"/>
        </w:rPr>
        <w:t>　　图表 125：2020-2025年上海电装燃油喷射有限公司偿债能力分析（单位：%，倍）</w:t>
      </w:r>
      <w:r>
        <w:rPr>
          <w:rFonts w:hint="eastAsia"/>
        </w:rPr>
        <w:br/>
      </w:r>
      <w:r>
        <w:rPr>
          <w:rFonts w:hint="eastAsia"/>
        </w:rPr>
        <w:t>　　图表 126：2020-2025年上海电装燃油喷射有限公司发展能力分析（单位：%）</w:t>
      </w:r>
      <w:r>
        <w:rPr>
          <w:rFonts w:hint="eastAsia"/>
        </w:rPr>
        <w:br/>
      </w:r>
      <w:r>
        <w:rPr>
          <w:rFonts w:hint="eastAsia"/>
        </w:rPr>
        <w:t>　　图表 127：上海电装燃油喷射有限公司优劣势分析</w:t>
      </w:r>
      <w:r>
        <w:rPr>
          <w:rFonts w:hint="eastAsia"/>
        </w:rPr>
        <w:br/>
      </w:r>
      <w:r>
        <w:rPr>
          <w:rFonts w:hint="eastAsia"/>
        </w:rPr>
        <w:t>　　图表 128：2020-2025年康明斯燃油系统（武汉）有限公司产销能力分析（单位：万元）</w:t>
      </w:r>
      <w:r>
        <w:rPr>
          <w:rFonts w:hint="eastAsia"/>
        </w:rPr>
        <w:br/>
      </w:r>
      <w:r>
        <w:rPr>
          <w:rFonts w:hint="eastAsia"/>
        </w:rPr>
        <w:t>　　图表 129：2020-2025年康明斯燃油系统（武汉）有限公司盈利能力分析（单位：%）</w:t>
      </w:r>
      <w:r>
        <w:rPr>
          <w:rFonts w:hint="eastAsia"/>
        </w:rPr>
        <w:br/>
      </w:r>
      <w:r>
        <w:rPr>
          <w:rFonts w:hint="eastAsia"/>
        </w:rPr>
        <w:t>　　图表 130：2020-2025年康明斯燃油系统（武汉）有限公司运营能力分析（单位：次）</w:t>
      </w:r>
      <w:r>
        <w:rPr>
          <w:rFonts w:hint="eastAsia"/>
        </w:rPr>
        <w:br/>
      </w:r>
      <w:r>
        <w:rPr>
          <w:rFonts w:hint="eastAsia"/>
        </w:rPr>
        <w:t>　　图表 131：2020-2025年康明斯燃油系统（武汉）有限公司偿债能力分析（单位：%，倍）</w:t>
      </w:r>
      <w:r>
        <w:rPr>
          <w:rFonts w:hint="eastAsia"/>
        </w:rPr>
        <w:br/>
      </w:r>
      <w:r>
        <w:rPr>
          <w:rFonts w:hint="eastAsia"/>
        </w:rPr>
        <w:t>　　图表 132：2020-2025年康明斯燃油系统（武汉）有限公司发展能力分析（单位：%）</w:t>
      </w:r>
      <w:r>
        <w:rPr>
          <w:rFonts w:hint="eastAsia"/>
        </w:rPr>
        <w:br/>
      </w:r>
      <w:r>
        <w:rPr>
          <w:rFonts w:hint="eastAsia"/>
        </w:rPr>
        <w:t>　　图表 133：康明斯燃油系统（武汉）有限公司优劣势分析</w:t>
      </w:r>
      <w:r>
        <w:rPr>
          <w:rFonts w:hint="eastAsia"/>
        </w:rPr>
        <w:br/>
      </w:r>
      <w:r>
        <w:rPr>
          <w:rFonts w:hint="eastAsia"/>
        </w:rPr>
        <w:t>　　图表 134：2020-2025年成都威特电喷有限责任公司产销能力分析（单位：万元）</w:t>
      </w:r>
      <w:r>
        <w:rPr>
          <w:rFonts w:hint="eastAsia"/>
        </w:rPr>
        <w:br/>
      </w:r>
      <w:r>
        <w:rPr>
          <w:rFonts w:hint="eastAsia"/>
        </w:rPr>
        <w:t>　　图表 135：2020-2025年成都威特电喷有限责任公司盈利能力分析（单位：%）</w:t>
      </w:r>
      <w:r>
        <w:rPr>
          <w:rFonts w:hint="eastAsia"/>
        </w:rPr>
        <w:br/>
      </w:r>
      <w:r>
        <w:rPr>
          <w:rFonts w:hint="eastAsia"/>
        </w:rPr>
        <w:t>　　图表 136：2020-2025年成都威特电喷有限责任公司运营能力分析（单位：次）</w:t>
      </w:r>
      <w:r>
        <w:rPr>
          <w:rFonts w:hint="eastAsia"/>
        </w:rPr>
        <w:br/>
      </w:r>
      <w:r>
        <w:rPr>
          <w:rFonts w:hint="eastAsia"/>
        </w:rPr>
        <w:t>　　图表 137：2020-2025年成都威特电喷有限责任公司偿债能力分析（单位：%，倍）</w:t>
      </w:r>
      <w:r>
        <w:rPr>
          <w:rFonts w:hint="eastAsia"/>
        </w:rPr>
        <w:br/>
      </w:r>
      <w:r>
        <w:rPr>
          <w:rFonts w:hint="eastAsia"/>
        </w:rPr>
        <w:t>　　图表 138：2020-2025年成都威特电喷有限责任公司发展能力分析（单位：%）</w:t>
      </w:r>
      <w:r>
        <w:rPr>
          <w:rFonts w:hint="eastAsia"/>
        </w:rPr>
        <w:br/>
      </w:r>
      <w:r>
        <w:rPr>
          <w:rFonts w:hint="eastAsia"/>
        </w:rPr>
        <w:t>　　图表 139：成都威特电喷有限责任公司优劣势分析</w:t>
      </w:r>
      <w:r>
        <w:rPr>
          <w:rFonts w:hint="eastAsia"/>
        </w:rPr>
        <w:br/>
      </w:r>
      <w:r>
        <w:rPr>
          <w:rFonts w:hint="eastAsia"/>
        </w:rPr>
        <w:t>　　图表 140：2020-2025年辽宁新风企业集团有限公司产销能力分析（单位：万元）</w:t>
      </w:r>
      <w:r>
        <w:rPr>
          <w:rFonts w:hint="eastAsia"/>
        </w:rPr>
        <w:br/>
      </w:r>
      <w:r>
        <w:rPr>
          <w:rFonts w:hint="eastAsia"/>
        </w:rPr>
        <w:t>　　图表 141：2020-2025年辽宁新风企业集团有限公司盈利能力分析（单位：%）</w:t>
      </w:r>
      <w:r>
        <w:rPr>
          <w:rFonts w:hint="eastAsia"/>
        </w:rPr>
        <w:br/>
      </w:r>
      <w:r>
        <w:rPr>
          <w:rFonts w:hint="eastAsia"/>
        </w:rPr>
        <w:t>　　图表 142：2020-2025年辽宁新风企业集团有限公司运营能力分析（单位：次）</w:t>
      </w:r>
      <w:r>
        <w:rPr>
          <w:rFonts w:hint="eastAsia"/>
        </w:rPr>
        <w:br/>
      </w:r>
      <w:r>
        <w:rPr>
          <w:rFonts w:hint="eastAsia"/>
        </w:rPr>
        <w:t>　　图表 143：2020-2025年辽宁新风企业集团有限公司偿债能力分析（单位：%，倍）</w:t>
      </w:r>
      <w:r>
        <w:rPr>
          <w:rFonts w:hint="eastAsia"/>
        </w:rPr>
        <w:br/>
      </w:r>
      <w:r>
        <w:rPr>
          <w:rFonts w:hint="eastAsia"/>
        </w:rPr>
        <w:t>　　图表 144：2020-2025年辽宁新风企业集团有限公司发展能力分析（单位：%）</w:t>
      </w:r>
      <w:r>
        <w:rPr>
          <w:rFonts w:hint="eastAsia"/>
        </w:rPr>
        <w:br/>
      </w:r>
      <w:r>
        <w:rPr>
          <w:rFonts w:hint="eastAsia"/>
        </w:rPr>
        <w:t>　　图表 145：辽宁新风企业集团有限公司优劣势分析</w:t>
      </w:r>
      <w:r>
        <w:rPr>
          <w:rFonts w:hint="eastAsia"/>
        </w:rPr>
        <w:br/>
      </w:r>
      <w:r>
        <w:rPr>
          <w:rFonts w:hint="eastAsia"/>
        </w:rPr>
        <w:t>　　图表 146：亚新科南岳（衡阳）有限公司销售网络分布图</w:t>
      </w:r>
      <w:r>
        <w:rPr>
          <w:rFonts w:hint="eastAsia"/>
        </w:rPr>
        <w:br/>
      </w:r>
      <w:r>
        <w:rPr>
          <w:rFonts w:hint="eastAsia"/>
        </w:rPr>
        <w:t>　　图表 147：2020-2025年亚新科南岳（衡阳）有限公司产销能力分析（单位：万元）</w:t>
      </w:r>
      <w:r>
        <w:rPr>
          <w:rFonts w:hint="eastAsia"/>
        </w:rPr>
        <w:br/>
      </w:r>
      <w:r>
        <w:rPr>
          <w:rFonts w:hint="eastAsia"/>
        </w:rPr>
        <w:t>　　图表 148：2020-2025年亚新科南岳（衡阳）有限公司盈利能力分析（单位：%）</w:t>
      </w:r>
      <w:r>
        <w:rPr>
          <w:rFonts w:hint="eastAsia"/>
        </w:rPr>
        <w:br/>
      </w:r>
      <w:r>
        <w:rPr>
          <w:rFonts w:hint="eastAsia"/>
        </w:rPr>
        <w:t>　　图表 149：2020-2025年亚新科南岳（衡阳）有限公司运营能力分析（单位：次）</w:t>
      </w:r>
      <w:r>
        <w:rPr>
          <w:rFonts w:hint="eastAsia"/>
        </w:rPr>
        <w:br/>
      </w:r>
      <w:r>
        <w:rPr>
          <w:rFonts w:hint="eastAsia"/>
        </w:rPr>
        <w:t>　　图表 150：2020-2025年亚新科南岳（衡阳）有限公司偿债能力分析（单位：%，倍）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ef9ca22984a61" w:history="1">
        <w:r>
          <w:rPr>
            <w:rStyle w:val="Hyperlink"/>
          </w:rPr>
          <w:t>2025-2031年中国机动车污染防治行业发展现状调研与市场前景预测报告</w:t>
        </w:r>
      </w:hyperlink>
      <w:r>
        <w:rPr>
          <w:color w:val="C00000"/>
        </w:rPr>
        <w:t>》，报告编号：</w:t>
      </w:r>
      <w:r>
        <w:rPr>
          <w:rFonts w:hint="eastAsia"/>
          <w:color w:val="C00000"/>
        </w:rPr>
        <w:t>1697067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ef9ca22984a61" w:history="1">
        <w:r>
          <w:rPr>
            <w:rStyle w:val="Hyperlink"/>
          </w:rPr>
          <w:t>https://www.20087.com/M_QiTa/67/JiDongCheWuRanFangZhiDeXianZhuangHeFaZhanQuShi.html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b9965aca941d7" w:history="1">
      <w:r>
        <w:rPr>
          <w:rStyle w:val="Hyperlink"/>
        </w:rPr>
        <w:t>2025-2031年中国机动车污染防治行业发展现状调研与市场前景预测报告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JiDongCheWuRanFangZhiDeXianZhuangHeFaZhanQuShi.html" TargetMode="External" Id="R496ef9ca22984a61" /></Relationships>
</file>

<file path=word/_rels/header2.xml.rels>&#65279;<?xml version="1.0" encoding="utf-8"?><Relationships xmlns="http://schemas.openxmlformats.org/package/2006/relationships"><Relationship Type="http://schemas.openxmlformats.org/officeDocument/2006/relationships/hyperlink" Target="https://www.20087.com/M_QiTa/67/JiDongCheWuRanFangZhiDeXianZhuangHeFaZhanQuShi.html" TargetMode="External" Id="R989b9965aca9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2025-04-26T05:08:00Z</dcterms:created>
  <dcterms:modified xsi:type="dcterms:W3CDTF">2025-04-26T06:08:00Z</dcterms:modified>
  <dc:subject>2025-2031年中国机动车污染防治行业发展现状调研与市场前景预测报告</dc:subject>
  <dc:title>2025-2031年中国机动车污染防治行业发展现状调研与市场前景预测报告</dc:title>
  <cp:keywords>2025-2031年中国机动车污染防治行业发展现状调研与市场前景预测报告</cp:keywords>
  <dc:description>2025-2031年中国机动车污染防治行业发展现状调研与市场前景预测报告</dc:description>
</cp:coreProperties>
</file>