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8ce7fb2163458d" w:history="1">
              <w:r>
                <w:rPr>
                  <w:rStyle w:val="Hyperlink"/>
                </w:rPr>
                <w:t>2025-2031年中国网络文学行业发展深度调研与未来趋势分析报告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8ce7fb2163458d" w:history="1">
              <w:r>
                <w:rPr>
                  <w:rStyle w:val="Hyperlink"/>
                </w:rPr>
                <w:t>2025-2031年中国网络文学行业发展深度调研与未来趋势分析报告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2621967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8ce7fb2163458d" w:history="1">
                <w:r>
                  <w:rPr>
                    <w:rStyle w:val="Hyperlink"/>
                  </w:rPr>
                  <w:t>https://www.20087.com/7/96/WangLuoWenXueFaZhanQuShi.html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文学是一个新兴的文化现象，近年来在中国乃至全球范围内迅猛发展，已成为数字文化产业的重要组成部分。随着互联网的普及和阅读习惯的数字化转型，网络文学平台如雨后春笋般涌现，提供了丰富多样的原创作品，涵盖玄幻、都市、历史、科幻等各类题材。与此同时，版权保护机制的不断完善和商业模式的创新，如付费阅读、粉丝经济和IP孵化，推动了网络文学市场的规范化和商业化。</w:t>
      </w:r>
      <w:r>
        <w:rPr>
          <w:rFonts w:hint="eastAsia"/>
        </w:rPr>
        <w:br/>
      </w:r>
      <w:r>
        <w:rPr>
          <w:rFonts w:hint="eastAsia"/>
        </w:rPr>
        <w:t>　　未来，网络文学行业将更加注重内容的精细化和国际化。随着读者审美水平的提升，高质量、有深度的作品将更受欢迎，作者和平台将更加重视内容创作和编辑的质量控制。同时，随着全球文化交流的加深，网络文学的海外输出将成为行业发展的新增长点，推动中华文化走向世界。此外，AI写作辅助、虚拟现实阅读体验等新技术的应用，将为网络文学带来全新的创作和阅读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8ce7fb2163458d" w:history="1">
        <w:r>
          <w:rPr>
            <w:rStyle w:val="Hyperlink"/>
          </w:rPr>
          <w:t>2025-2031年中国网络文学行业发展深度调研与未来趋势分析报告</w:t>
        </w:r>
      </w:hyperlink>
      <w:r>
        <w:rPr>
          <w:rFonts w:hint="eastAsia"/>
        </w:rPr>
        <w:t>》基于行业权威数据和长期市场监测信息，结合网络文学行业发展现状，系统分析了网络文学行业的市场规模、供需关系、竞争格局及主要企业经营状况，并对未来发展趋势进行了科学预测。报告为投资者提供了网络文学行业现状分析和前景评估，帮助其挖掘投资价值并制定投资决策。同时，报告从投资、生产及营销等角度提出了可行性建议，为网络文学行业参与者提供参考，推动网络文学行业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网络文学行业相关概述</w:t>
      </w:r>
      <w:r>
        <w:rPr>
          <w:rFonts w:hint="eastAsia"/>
        </w:rPr>
        <w:br/>
      </w:r>
      <w:r>
        <w:rPr>
          <w:rFonts w:hint="eastAsia"/>
        </w:rPr>
        <w:t>　　第一节 网络文学行业定义及特点</w:t>
      </w:r>
      <w:r>
        <w:rPr>
          <w:rFonts w:hint="eastAsia"/>
        </w:rPr>
        <w:br/>
      </w:r>
      <w:r>
        <w:rPr>
          <w:rFonts w:hint="eastAsia"/>
        </w:rPr>
        <w:t>　　　　一、网络文学行业的定义</w:t>
      </w:r>
      <w:r>
        <w:rPr>
          <w:rFonts w:hint="eastAsia"/>
        </w:rPr>
        <w:br/>
      </w:r>
      <w:r>
        <w:rPr>
          <w:rFonts w:hint="eastAsia"/>
        </w:rPr>
        <w:t>　　　　二、网络文学行业产品特点</w:t>
      </w:r>
      <w:r>
        <w:rPr>
          <w:rFonts w:hint="eastAsia"/>
        </w:rPr>
        <w:br/>
      </w:r>
      <w:r>
        <w:rPr>
          <w:rFonts w:hint="eastAsia"/>
        </w:rPr>
        <w:t>　　第二节 网络文学行业的分类</w:t>
      </w:r>
      <w:r>
        <w:rPr>
          <w:rFonts w:hint="eastAsia"/>
        </w:rPr>
        <w:br/>
      </w:r>
      <w:r>
        <w:rPr>
          <w:rFonts w:hint="eastAsia"/>
        </w:rPr>
        <w:t>　　第三节 网络文学行业发展周期分析</w:t>
      </w:r>
      <w:r>
        <w:rPr>
          <w:rFonts w:hint="eastAsia"/>
        </w:rPr>
        <w:br/>
      </w:r>
      <w:r>
        <w:rPr>
          <w:rFonts w:hint="eastAsia"/>
        </w:rPr>
        <w:t>　　第四节 网络文学行业发展趋势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网络文学所属行业总体发展状况</w:t>
      </w:r>
      <w:r>
        <w:rPr>
          <w:rFonts w:hint="eastAsia"/>
        </w:rPr>
        <w:br/>
      </w:r>
      <w:r>
        <w:rPr>
          <w:rFonts w:hint="eastAsia"/>
        </w:rPr>
        <w:t>　　第一节 网络文学行业发展背景</w:t>
      </w:r>
      <w:r>
        <w:rPr>
          <w:rFonts w:hint="eastAsia"/>
        </w:rPr>
        <w:br/>
      </w:r>
      <w:r>
        <w:rPr>
          <w:rFonts w:hint="eastAsia"/>
        </w:rPr>
        <w:t>　　第二节 网络文学产业链结构</w:t>
      </w:r>
      <w:r>
        <w:rPr>
          <w:rFonts w:hint="eastAsia"/>
        </w:rPr>
        <w:br/>
      </w:r>
      <w:r>
        <w:rPr>
          <w:rFonts w:hint="eastAsia"/>
        </w:rPr>
        <w:t>　　第三节 网络文学行业相关政策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中国网络文学所属行业分析</w:t>
      </w:r>
      <w:r>
        <w:rPr>
          <w:rFonts w:hint="eastAsia"/>
        </w:rPr>
        <w:br/>
      </w:r>
      <w:r>
        <w:rPr>
          <w:rFonts w:hint="eastAsia"/>
        </w:rPr>
        <w:t>　　第一节 2019-2024年中国网络文学行业市场规模情况</w:t>
      </w:r>
      <w:r>
        <w:rPr>
          <w:rFonts w:hint="eastAsia"/>
        </w:rPr>
        <w:br/>
      </w:r>
      <w:r>
        <w:rPr>
          <w:rFonts w:hint="eastAsia"/>
        </w:rPr>
        <w:t>　　第二节 网络文学行业企业分类</w:t>
      </w:r>
      <w:r>
        <w:rPr>
          <w:rFonts w:hint="eastAsia"/>
        </w:rPr>
        <w:br/>
      </w:r>
      <w:r>
        <w:rPr>
          <w:rFonts w:hint="eastAsia"/>
        </w:rPr>
        <w:t>　　　　一、互联网驱动型</w:t>
      </w:r>
      <w:r>
        <w:rPr>
          <w:rFonts w:hint="eastAsia"/>
        </w:rPr>
        <w:br/>
      </w:r>
      <w:r>
        <w:rPr>
          <w:rFonts w:hint="eastAsia"/>
        </w:rPr>
        <w:t>　　　　二、运营商驱动型</w:t>
      </w:r>
      <w:r>
        <w:rPr>
          <w:rFonts w:hint="eastAsia"/>
        </w:rPr>
        <w:br/>
      </w:r>
      <w:r>
        <w:rPr>
          <w:rFonts w:hint="eastAsia"/>
        </w:rPr>
        <w:t>　　　　三、电商驱动型</w:t>
      </w:r>
      <w:r>
        <w:rPr>
          <w:rFonts w:hint="eastAsia"/>
        </w:rPr>
        <w:br/>
      </w:r>
      <w:r>
        <w:rPr>
          <w:rFonts w:hint="eastAsia"/>
        </w:rPr>
        <w:t>　　第三节 中国网络文学行业集中度</w:t>
      </w:r>
      <w:r>
        <w:rPr>
          <w:rFonts w:hint="eastAsia"/>
        </w:rPr>
        <w:br/>
      </w:r>
      <w:r>
        <w:rPr>
          <w:rFonts w:hint="eastAsia"/>
        </w:rPr>
        <w:t>　　第四节 中国网络文学行业盈利模式</w:t>
      </w:r>
      <w:r>
        <w:rPr>
          <w:rFonts w:hint="eastAsia"/>
        </w:rPr>
        <w:br/>
      </w:r>
      <w:r>
        <w:rPr>
          <w:rFonts w:hint="eastAsia"/>
        </w:rPr>
        <w:t>　　　　一、用户付费收入</w:t>
      </w:r>
      <w:r>
        <w:rPr>
          <w:rFonts w:hint="eastAsia"/>
        </w:rPr>
        <w:br/>
      </w:r>
      <w:r>
        <w:rPr>
          <w:rFonts w:hint="eastAsia"/>
        </w:rPr>
        <w:t>　　　　二、广告收入</w:t>
      </w:r>
      <w:r>
        <w:rPr>
          <w:rFonts w:hint="eastAsia"/>
        </w:rPr>
        <w:br/>
      </w:r>
      <w:r>
        <w:rPr>
          <w:rFonts w:hint="eastAsia"/>
        </w:rPr>
        <w:t>　　　　三、版权收入</w:t>
      </w:r>
      <w:r>
        <w:rPr>
          <w:rFonts w:hint="eastAsia"/>
        </w:rPr>
        <w:br/>
      </w:r>
      <w:r>
        <w:rPr>
          <w:rFonts w:hint="eastAsia"/>
        </w:rPr>
        <w:t>　　　　四、借阅收入</w:t>
      </w:r>
      <w:r>
        <w:rPr>
          <w:rFonts w:hint="eastAsia"/>
        </w:rPr>
        <w:br/>
      </w:r>
      <w:r>
        <w:rPr>
          <w:rFonts w:hint="eastAsia"/>
        </w:rPr>
        <w:t>　　　　五、硬件收入</w:t>
      </w:r>
      <w:r>
        <w:rPr>
          <w:rFonts w:hint="eastAsia"/>
        </w:rPr>
        <w:br/>
      </w:r>
      <w:r>
        <w:rPr>
          <w:rFonts w:hint="eastAsia"/>
        </w:rPr>
        <w:t>　　　　六、图书出版收入</w:t>
      </w:r>
      <w:r>
        <w:rPr>
          <w:rFonts w:hint="eastAsia"/>
        </w:rPr>
        <w:br/>
      </w:r>
      <w:r>
        <w:rPr>
          <w:rFonts w:hint="eastAsia"/>
        </w:rPr>
        <w:t>　　第五节 中国网络文学行业收入分布</w:t>
      </w:r>
      <w:r>
        <w:rPr>
          <w:rFonts w:hint="eastAsia"/>
        </w:rPr>
        <w:br/>
      </w:r>
      <w:r>
        <w:rPr>
          <w:rFonts w:hint="eastAsia"/>
        </w:rPr>
        <w:t>　　第六节 中国网络文学行业主要企业竞争力分析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中国网络文学所属行业用户分析</w:t>
      </w:r>
      <w:r>
        <w:rPr>
          <w:rFonts w:hint="eastAsia"/>
        </w:rPr>
        <w:br/>
      </w:r>
      <w:r>
        <w:rPr>
          <w:rFonts w:hint="eastAsia"/>
        </w:rPr>
        <w:t>　　第一节 中国网络文学用户规模</w:t>
      </w:r>
      <w:r>
        <w:rPr>
          <w:rFonts w:hint="eastAsia"/>
        </w:rPr>
        <w:br/>
      </w:r>
      <w:r>
        <w:rPr>
          <w:rFonts w:hint="eastAsia"/>
        </w:rPr>
        <w:t>　　2019-2024年中国网络文学行业用户规模占整体网民比例情况分析</w:t>
      </w:r>
      <w:r>
        <w:rPr>
          <w:rFonts w:hint="eastAsia"/>
        </w:rPr>
        <w:br/>
      </w:r>
      <w:r>
        <w:rPr>
          <w:rFonts w:hint="eastAsia"/>
        </w:rPr>
        <w:t>　　第二节 中国网络文学用户结构</w:t>
      </w:r>
      <w:r>
        <w:rPr>
          <w:rFonts w:hint="eastAsia"/>
        </w:rPr>
        <w:br/>
      </w:r>
      <w:r>
        <w:rPr>
          <w:rFonts w:hint="eastAsia"/>
        </w:rPr>
        <w:t>　　　　一、年龄结构</w:t>
      </w:r>
      <w:r>
        <w:rPr>
          <w:rFonts w:hint="eastAsia"/>
        </w:rPr>
        <w:br/>
      </w:r>
      <w:r>
        <w:rPr>
          <w:rFonts w:hint="eastAsia"/>
        </w:rPr>
        <w:t>　　　　二、性别结构</w:t>
      </w:r>
      <w:r>
        <w:rPr>
          <w:rFonts w:hint="eastAsia"/>
        </w:rPr>
        <w:br/>
      </w:r>
      <w:r>
        <w:rPr>
          <w:rFonts w:hint="eastAsia"/>
        </w:rPr>
        <w:t>　　　　三、地域结构</w:t>
      </w:r>
      <w:r>
        <w:rPr>
          <w:rFonts w:hint="eastAsia"/>
        </w:rPr>
        <w:br/>
      </w:r>
      <w:r>
        <w:rPr>
          <w:rFonts w:hint="eastAsia"/>
        </w:rPr>
        <w:t>　　第三节 中国网络文学APP使用情况</w:t>
      </w:r>
      <w:r>
        <w:rPr>
          <w:rFonts w:hint="eastAsia"/>
        </w:rPr>
        <w:br/>
      </w:r>
      <w:r>
        <w:rPr>
          <w:rFonts w:hint="eastAsia"/>
        </w:rPr>
        <w:t>　　　　一、网络文学APP月度覆盖人数</w:t>
      </w:r>
      <w:r>
        <w:rPr>
          <w:rFonts w:hint="eastAsia"/>
        </w:rPr>
        <w:br/>
      </w:r>
      <w:r>
        <w:rPr>
          <w:rFonts w:hint="eastAsia"/>
        </w:rPr>
        <w:t>　　　　二、网络文学APP月度使用时长</w:t>
      </w:r>
      <w:r>
        <w:rPr>
          <w:rFonts w:hint="eastAsia"/>
        </w:rPr>
        <w:br/>
      </w:r>
      <w:r>
        <w:rPr>
          <w:rFonts w:hint="eastAsia"/>
        </w:rPr>
        <w:t>　　第四节 中国网络文学行业用户粘度情况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中国网络文学行业重点企业分析</w:t>
      </w:r>
      <w:r>
        <w:rPr>
          <w:rFonts w:hint="eastAsia"/>
        </w:rPr>
        <w:br/>
      </w:r>
      <w:r>
        <w:rPr>
          <w:rFonts w:hint="eastAsia"/>
        </w:rPr>
        <w:t>　　第一节 阅文集团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二、企业营收情况</w:t>
      </w:r>
      <w:r>
        <w:rPr>
          <w:rFonts w:hint="eastAsia"/>
        </w:rPr>
        <w:br/>
      </w:r>
      <w:r>
        <w:rPr>
          <w:rFonts w:hint="eastAsia"/>
        </w:rPr>
        <w:t>　　　　三、企业营收结构</w:t>
      </w:r>
      <w:r>
        <w:rPr>
          <w:rFonts w:hint="eastAsia"/>
        </w:rPr>
        <w:br/>
      </w:r>
      <w:r>
        <w:rPr>
          <w:rFonts w:hint="eastAsia"/>
        </w:rPr>
        <w:t>　　　　四、平台作家数</w:t>
      </w:r>
      <w:r>
        <w:rPr>
          <w:rFonts w:hint="eastAsia"/>
        </w:rPr>
        <w:br/>
      </w:r>
      <w:r>
        <w:rPr>
          <w:rFonts w:hint="eastAsia"/>
        </w:rPr>
        <w:t>　　　　五、平台作品数</w:t>
      </w:r>
      <w:r>
        <w:rPr>
          <w:rFonts w:hint="eastAsia"/>
        </w:rPr>
        <w:br/>
      </w:r>
      <w:r>
        <w:rPr>
          <w:rFonts w:hint="eastAsia"/>
        </w:rPr>
        <w:t>　　　　六、平台发展战略</w:t>
      </w:r>
      <w:r>
        <w:rPr>
          <w:rFonts w:hint="eastAsia"/>
        </w:rPr>
        <w:br/>
      </w:r>
      <w:r>
        <w:rPr>
          <w:rFonts w:hint="eastAsia"/>
        </w:rPr>
        <w:t>　　第二节 掌阅科技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二、企业营收情况</w:t>
      </w:r>
      <w:r>
        <w:rPr>
          <w:rFonts w:hint="eastAsia"/>
        </w:rPr>
        <w:br/>
      </w:r>
      <w:r>
        <w:rPr>
          <w:rFonts w:hint="eastAsia"/>
        </w:rPr>
        <w:t>　　　　三、企业营收结构</w:t>
      </w:r>
      <w:r>
        <w:rPr>
          <w:rFonts w:hint="eastAsia"/>
        </w:rPr>
        <w:br/>
      </w:r>
      <w:r>
        <w:rPr>
          <w:rFonts w:hint="eastAsia"/>
        </w:rPr>
        <w:t>　　　　四、平台作家数</w:t>
      </w:r>
      <w:r>
        <w:rPr>
          <w:rFonts w:hint="eastAsia"/>
        </w:rPr>
        <w:br/>
      </w:r>
      <w:r>
        <w:rPr>
          <w:rFonts w:hint="eastAsia"/>
        </w:rPr>
        <w:t>　　　　五、平台作品数</w:t>
      </w:r>
      <w:r>
        <w:rPr>
          <w:rFonts w:hint="eastAsia"/>
        </w:rPr>
        <w:br/>
      </w:r>
      <w:r>
        <w:rPr>
          <w:rFonts w:hint="eastAsia"/>
        </w:rPr>
        <w:t>　　　　六、平台发展战略</w:t>
      </w:r>
      <w:r>
        <w:rPr>
          <w:rFonts w:hint="eastAsia"/>
        </w:rPr>
        <w:br/>
      </w:r>
      <w:r>
        <w:rPr>
          <w:rFonts w:hint="eastAsia"/>
        </w:rPr>
        <w:t>　　第三节 平治信息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二、企业营收情况</w:t>
      </w:r>
      <w:r>
        <w:rPr>
          <w:rFonts w:hint="eastAsia"/>
        </w:rPr>
        <w:br/>
      </w:r>
      <w:r>
        <w:rPr>
          <w:rFonts w:hint="eastAsia"/>
        </w:rPr>
        <w:t>　　　　三、企业营收结构</w:t>
      </w:r>
      <w:r>
        <w:rPr>
          <w:rFonts w:hint="eastAsia"/>
        </w:rPr>
        <w:br/>
      </w:r>
      <w:r>
        <w:rPr>
          <w:rFonts w:hint="eastAsia"/>
        </w:rPr>
        <w:t>　　　　四、平台作家数</w:t>
      </w:r>
      <w:r>
        <w:rPr>
          <w:rFonts w:hint="eastAsia"/>
        </w:rPr>
        <w:br/>
      </w:r>
      <w:r>
        <w:rPr>
          <w:rFonts w:hint="eastAsia"/>
        </w:rPr>
        <w:t>　　　　五、平台作品数</w:t>
      </w:r>
      <w:r>
        <w:rPr>
          <w:rFonts w:hint="eastAsia"/>
        </w:rPr>
        <w:br/>
      </w:r>
      <w:r>
        <w:rPr>
          <w:rFonts w:hint="eastAsia"/>
        </w:rPr>
        <w:t>　　　　六、平台发展战略</w:t>
      </w:r>
      <w:r>
        <w:rPr>
          <w:rFonts w:hint="eastAsia"/>
        </w:rPr>
        <w:br/>
      </w:r>
      <w:r>
        <w:rPr>
          <w:rFonts w:hint="eastAsia"/>
        </w:rPr>
        <w:t>　　第四节 天下书盟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二、企业营收情况</w:t>
      </w:r>
      <w:r>
        <w:rPr>
          <w:rFonts w:hint="eastAsia"/>
        </w:rPr>
        <w:br/>
      </w:r>
      <w:r>
        <w:rPr>
          <w:rFonts w:hint="eastAsia"/>
        </w:rPr>
        <w:t>　　　　三、企业营收结构</w:t>
      </w:r>
      <w:r>
        <w:rPr>
          <w:rFonts w:hint="eastAsia"/>
        </w:rPr>
        <w:br/>
      </w:r>
      <w:r>
        <w:rPr>
          <w:rFonts w:hint="eastAsia"/>
        </w:rPr>
        <w:t>　　　　四、平台作家数</w:t>
      </w:r>
      <w:r>
        <w:rPr>
          <w:rFonts w:hint="eastAsia"/>
        </w:rPr>
        <w:br/>
      </w:r>
      <w:r>
        <w:rPr>
          <w:rFonts w:hint="eastAsia"/>
        </w:rPr>
        <w:t>　　　　五、平台作品数</w:t>
      </w:r>
      <w:r>
        <w:rPr>
          <w:rFonts w:hint="eastAsia"/>
        </w:rPr>
        <w:br/>
      </w:r>
      <w:r>
        <w:rPr>
          <w:rFonts w:hint="eastAsia"/>
        </w:rPr>
        <w:t>　　　　六、平台发展战略</w:t>
      </w:r>
      <w:r>
        <w:rPr>
          <w:rFonts w:hint="eastAsia"/>
        </w:rPr>
        <w:br/>
      </w:r>
      <w:r>
        <w:rPr>
          <w:rFonts w:hint="eastAsia"/>
        </w:rPr>
        <w:t>　　第五节 中文在线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二、企业营收情况</w:t>
      </w:r>
      <w:r>
        <w:rPr>
          <w:rFonts w:hint="eastAsia"/>
        </w:rPr>
        <w:br/>
      </w:r>
      <w:r>
        <w:rPr>
          <w:rFonts w:hint="eastAsia"/>
        </w:rPr>
        <w:t>　　　　三、企业营收结构</w:t>
      </w:r>
      <w:r>
        <w:rPr>
          <w:rFonts w:hint="eastAsia"/>
        </w:rPr>
        <w:br/>
      </w:r>
      <w:r>
        <w:rPr>
          <w:rFonts w:hint="eastAsia"/>
        </w:rPr>
        <w:t>　　　　四、平台作家数</w:t>
      </w:r>
      <w:r>
        <w:rPr>
          <w:rFonts w:hint="eastAsia"/>
        </w:rPr>
        <w:br/>
      </w:r>
      <w:r>
        <w:rPr>
          <w:rFonts w:hint="eastAsia"/>
        </w:rPr>
        <w:t>　　　　五、平台作品数</w:t>
      </w:r>
      <w:r>
        <w:rPr>
          <w:rFonts w:hint="eastAsia"/>
        </w:rPr>
        <w:br/>
      </w:r>
      <w:r>
        <w:rPr>
          <w:rFonts w:hint="eastAsia"/>
        </w:rPr>
        <w:t>　　　　六、平台发展战略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中国网络文学行业投资风险与机会分析</w:t>
      </w:r>
      <w:r>
        <w:rPr>
          <w:rFonts w:hint="eastAsia"/>
        </w:rPr>
        <w:br/>
      </w:r>
      <w:r>
        <w:rPr>
          <w:rFonts w:hint="eastAsia"/>
        </w:rPr>
        <w:t>　　第一节 网络文学行业投资现状分析</w:t>
      </w:r>
      <w:r>
        <w:rPr>
          <w:rFonts w:hint="eastAsia"/>
        </w:rPr>
        <w:br/>
      </w:r>
      <w:r>
        <w:rPr>
          <w:rFonts w:hint="eastAsia"/>
        </w:rPr>
        <w:t>　　　　一、行业总体投资结构</w:t>
      </w:r>
      <w:r>
        <w:rPr>
          <w:rFonts w:hint="eastAsia"/>
        </w:rPr>
        <w:br/>
      </w:r>
      <w:r>
        <w:rPr>
          <w:rFonts w:hint="eastAsia"/>
        </w:rPr>
        <w:t>　　　　二、行业投资目标情况</w:t>
      </w:r>
      <w:r>
        <w:rPr>
          <w:rFonts w:hint="eastAsia"/>
        </w:rPr>
        <w:br/>
      </w:r>
      <w:r>
        <w:rPr>
          <w:rFonts w:hint="eastAsia"/>
        </w:rPr>
        <w:t>　　　　三、行业投资增速情况</w:t>
      </w:r>
      <w:r>
        <w:rPr>
          <w:rFonts w:hint="eastAsia"/>
        </w:rPr>
        <w:br/>
      </w:r>
      <w:r>
        <w:rPr>
          <w:rFonts w:hint="eastAsia"/>
        </w:rPr>
        <w:t>　　第二节 网络文学行业投资风险分析</w:t>
      </w:r>
      <w:r>
        <w:rPr>
          <w:rFonts w:hint="eastAsia"/>
        </w:rPr>
        <w:br/>
      </w:r>
      <w:r>
        <w:rPr>
          <w:rFonts w:hint="eastAsia"/>
        </w:rPr>
        <w:t>　　　　一、影响网络文学行业发展的主要因素</w:t>
      </w:r>
      <w:r>
        <w:rPr>
          <w:rFonts w:hint="eastAsia"/>
        </w:rPr>
        <w:br/>
      </w:r>
      <w:r>
        <w:rPr>
          <w:rFonts w:hint="eastAsia"/>
        </w:rPr>
        <w:t>　　　　　　1、有利因素</w:t>
      </w:r>
      <w:r>
        <w:rPr>
          <w:rFonts w:hint="eastAsia"/>
        </w:rPr>
        <w:br/>
      </w:r>
      <w:r>
        <w:rPr>
          <w:rFonts w:hint="eastAsia"/>
        </w:rPr>
        <w:t>　　　　　　2、稳定因素</w:t>
      </w:r>
      <w:r>
        <w:rPr>
          <w:rFonts w:hint="eastAsia"/>
        </w:rPr>
        <w:br/>
      </w:r>
      <w:r>
        <w:rPr>
          <w:rFonts w:hint="eastAsia"/>
        </w:rPr>
        <w:t>　　　　　　3、不利因素</w:t>
      </w:r>
      <w:r>
        <w:rPr>
          <w:rFonts w:hint="eastAsia"/>
        </w:rPr>
        <w:br/>
      </w:r>
      <w:r>
        <w:rPr>
          <w:rFonts w:hint="eastAsia"/>
        </w:rPr>
        <w:t>　　　　二、网络文学行业投资风险分析</w:t>
      </w:r>
      <w:r>
        <w:rPr>
          <w:rFonts w:hint="eastAsia"/>
        </w:rPr>
        <w:br/>
      </w:r>
      <w:r>
        <w:rPr>
          <w:rFonts w:hint="eastAsia"/>
        </w:rPr>
        <w:t>　　　　　　1、政策风险</w:t>
      </w:r>
      <w:r>
        <w:rPr>
          <w:rFonts w:hint="eastAsia"/>
        </w:rPr>
        <w:br/>
      </w:r>
      <w:r>
        <w:rPr>
          <w:rFonts w:hint="eastAsia"/>
        </w:rPr>
        <w:t>　　　　　　2、技术创新风险</w:t>
      </w:r>
      <w:r>
        <w:rPr>
          <w:rFonts w:hint="eastAsia"/>
        </w:rPr>
        <w:br/>
      </w:r>
      <w:r>
        <w:rPr>
          <w:rFonts w:hint="eastAsia"/>
        </w:rPr>
        <w:t>　　　　　　3、宏观经济波动风险</w:t>
      </w:r>
      <w:r>
        <w:rPr>
          <w:rFonts w:hint="eastAsia"/>
        </w:rPr>
        <w:br/>
      </w:r>
      <w:r>
        <w:rPr>
          <w:rFonts w:hint="eastAsia"/>
        </w:rPr>
        <w:t>　　　　　　4、市场运营风险</w:t>
      </w:r>
      <w:r>
        <w:rPr>
          <w:rFonts w:hint="eastAsia"/>
        </w:rPr>
        <w:br/>
      </w:r>
      <w:r>
        <w:rPr>
          <w:rFonts w:hint="eastAsia"/>
        </w:rPr>
        <w:t>　　　　　　5、其他风险</w:t>
      </w:r>
      <w:r>
        <w:rPr>
          <w:rFonts w:hint="eastAsia"/>
        </w:rPr>
        <w:br/>
      </w:r>
      <w:r>
        <w:rPr>
          <w:rFonts w:hint="eastAsia"/>
        </w:rPr>
        <w:t>　　第三节 2025-2031年网络文学行业投资机会分析</w:t>
      </w:r>
      <w:r>
        <w:rPr>
          <w:rFonts w:hint="eastAsia"/>
        </w:rPr>
        <w:br/>
      </w:r>
      <w:r>
        <w:rPr>
          <w:rFonts w:hint="eastAsia"/>
        </w:rPr>
        <w:t>　　　　一、网络文学投资项目分析</w:t>
      </w:r>
      <w:r>
        <w:rPr>
          <w:rFonts w:hint="eastAsia"/>
        </w:rPr>
        <w:br/>
      </w:r>
      <w:r>
        <w:rPr>
          <w:rFonts w:hint="eastAsia"/>
        </w:rPr>
        <w:t>　　　　二、2025-2031年网络文学投资机会</w:t>
      </w:r>
      <w:r>
        <w:rPr>
          <w:rFonts w:hint="eastAsia"/>
        </w:rPr>
        <w:br/>
      </w:r>
      <w:r>
        <w:rPr>
          <w:rFonts w:hint="eastAsia"/>
        </w:rPr>
        <w:t>　　　　三、2025-2031年网络文学细分行业投资机会</w:t>
      </w:r>
      <w:r>
        <w:rPr>
          <w:rFonts w:hint="eastAsia"/>
        </w:rPr>
        <w:br/>
      </w:r>
      <w:r>
        <w:rPr>
          <w:rFonts w:hint="eastAsia"/>
        </w:rPr>
        <w:t>　　　　四、2025-2031年网络文学投资新方向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网络文学行业研究结论及建议</w:t>
      </w:r>
      <w:r>
        <w:rPr>
          <w:rFonts w:hint="eastAsia"/>
        </w:rPr>
        <w:br/>
      </w:r>
      <w:r>
        <w:rPr>
          <w:rFonts w:hint="eastAsia"/>
        </w:rPr>
        <w:t>　　第二节 [^中^智^林^]网络文学行业2025-2031年投资建议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网络文学行业生命周期</w:t>
      </w:r>
      <w:r>
        <w:rPr>
          <w:rFonts w:hint="eastAsia"/>
        </w:rPr>
        <w:br/>
      </w:r>
      <w:r>
        <w:rPr>
          <w:rFonts w:hint="eastAsia"/>
        </w:rPr>
        <w:t>　　图表 网络文学行业产业链结构</w:t>
      </w:r>
      <w:r>
        <w:rPr>
          <w:rFonts w:hint="eastAsia"/>
        </w:rPr>
        <w:br/>
      </w:r>
      <w:r>
        <w:rPr>
          <w:rFonts w:hint="eastAsia"/>
        </w:rPr>
        <w:t>　　图表 2019-2024年中国网络文学行业市场规模</w:t>
      </w:r>
      <w:r>
        <w:rPr>
          <w:rFonts w:hint="eastAsia"/>
        </w:rPr>
        <w:br/>
      </w:r>
      <w:r>
        <w:rPr>
          <w:rFonts w:hint="eastAsia"/>
        </w:rPr>
        <w:t>　　图表 2019-2024年网络文学行业重要数据指标比较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2019-2024年网络文学行业销售收入</w:t>
      </w:r>
      <w:r>
        <w:rPr>
          <w:rFonts w:hint="eastAsia"/>
        </w:rPr>
        <w:br/>
      </w:r>
      <w:r>
        <w:rPr>
          <w:rFonts w:hint="eastAsia"/>
        </w:rPr>
        <w:t>　　图表 2019-2024年网络文学行业利润总额</w:t>
      </w:r>
      <w:r>
        <w:rPr>
          <w:rFonts w:hint="eastAsia"/>
        </w:rPr>
        <w:br/>
      </w:r>
      <w:r>
        <w:rPr>
          <w:rFonts w:hint="eastAsia"/>
        </w:rPr>
        <w:t>　　图表 2019-2024年网络文学行业资产总计</w:t>
      </w:r>
      <w:r>
        <w:rPr>
          <w:rFonts w:hint="eastAsia"/>
        </w:rPr>
        <w:br/>
      </w:r>
      <w:r>
        <w:rPr>
          <w:rFonts w:hint="eastAsia"/>
        </w:rPr>
        <w:t>　　图表 2019-2024年网络文学行业负债总计</w:t>
      </w:r>
      <w:r>
        <w:rPr>
          <w:rFonts w:hint="eastAsia"/>
        </w:rPr>
        <w:br/>
      </w:r>
      <w:r>
        <w:rPr>
          <w:rFonts w:hint="eastAsia"/>
        </w:rPr>
        <w:t>　　图表 2019-2024年网络文学行业竞争力分析</w:t>
      </w:r>
      <w:r>
        <w:rPr>
          <w:rFonts w:hint="eastAsia"/>
        </w:rPr>
        <w:br/>
      </w:r>
      <w:r>
        <w:rPr>
          <w:rFonts w:hint="eastAsia"/>
        </w:rPr>
        <w:t>　　图表 2019-2024年网络文学市场价格走势</w:t>
      </w:r>
      <w:r>
        <w:rPr>
          <w:rFonts w:hint="eastAsia"/>
        </w:rPr>
        <w:br/>
      </w:r>
      <w:r>
        <w:rPr>
          <w:rFonts w:hint="eastAsia"/>
        </w:rPr>
        <w:t>　　图表 2019-2024年网络文学行业主营业务收入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2019-2024年网络文学行业主营业务成本</w:t>
      </w:r>
      <w:r>
        <w:rPr>
          <w:rFonts w:hint="eastAsia"/>
        </w:rPr>
        <w:br/>
      </w:r>
      <w:r>
        <w:rPr>
          <w:rFonts w:hint="eastAsia"/>
        </w:rPr>
        <w:t>　　图表 2019-2024年网络文学行业销售费用分析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2019-2024年网络文学行业管理费用分析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2019-2024年网络文学行业财务费用分析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2019-2024年网络文学行业销售毛利率分析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2019-2024年网络文学行业销售利润率分析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2019-2024年网络文学行业成本费用利润率分析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8ce7fb2163458d" w:history="1">
        <w:r>
          <w:rPr>
            <w:rStyle w:val="Hyperlink"/>
          </w:rPr>
          <w:t>2025-2031年中国网络文学行业发展深度调研与未来趋势分析报告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2621967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8ce7fb2163458d" w:history="1">
        <w:r>
          <w:rPr>
            <w:rStyle w:val="Hyperlink"/>
          </w:rPr>
          <w:t>https://www.20087.com/7/96/WangLuoWenXueFaZhanQuShi.html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热点：什么叫网络文学、网络文学特点、中国网络文学网站、网络文学20年20部优秀作品、网络文学+、网络文学经过20年的快速发展、网络文学百科、网络文学与传统文学的区别、网络文学作品和网络文章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2ca706de804435" w:history="1">
      <w:r>
        <w:rPr>
          <w:rStyle w:val="Hyperlink"/>
        </w:rPr>
        <w:t>2025-2031年中国网络文学行业发展深度调研与未来趋势分析报告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WangLuoWenXueFaZhanQuShi.html" TargetMode="External" Id="Rbf8ce7fb216345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WangLuoWenXueFaZhanQuShi.html" TargetMode="External" Id="Raf2ca706de8044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2024-12-04T05:18:00Z</dcterms:created>
  <dcterms:modified xsi:type="dcterms:W3CDTF">2024-12-04T06:18:00Z</dcterms:modified>
  <dc:subject>2025-2031年中国网络文学行业发展深度调研与未来趋势分析报告</dc:subject>
  <dc:title>2025-2031年中国网络文学行业发展深度调研与未来趋势分析报告</dc:title>
  <cp:keywords>2025-2031年中国网络文学行业发展深度调研与未来趋势分析报告</cp:keywords>
  <dc:description>2025-2031年中国网络文学行业发展深度调研与未来趋势分析报告</dc:description>
</cp:coreProperties>
</file>