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a28d92cb45d2" w:history="1">
              <w:r>
                <w:rPr>
                  <w:rStyle w:val="Hyperlink"/>
                </w:rPr>
                <w:t>2025-2031年中国考研培训市场现状研究分析与发展前景预测报告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a28d92cb45d2" w:history="1">
              <w:r>
                <w:rPr>
                  <w:rStyle w:val="Hyperlink"/>
                </w:rPr>
                <w:t>2025-2031年中国考研培训市场现状研究分析与发展前景预测报告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fa28d92cb45d2" w:history="1">
                <w:r>
                  <w:rPr>
                    <w:rStyle w:val="Hyperlink"/>
                  </w:rPr>
                  <w:t>https://www.20087.com/7/56/KaoYanPeiXunWeiLaiFaZhanQuShi.html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培训市场随着高等教育竞争加剧和就业压力增大而持续升温。在线教育平台的崛起，打破了地域限制，提供了灵活的学习模式，使得考研辅导课程更加普及和便捷。同时，个性化教学和智能题库的运用，帮助考生高效复习，针对性提升薄弱环节。培训机构通过与高校合作，邀请名师授课，增强了课程的专业性和吸引力。</w:t>
      </w:r>
      <w:r>
        <w:rPr>
          <w:rFonts w:hint="eastAsia"/>
        </w:rPr>
        <w:br/>
      </w:r>
      <w:r>
        <w:rPr>
          <w:rFonts w:hint="eastAsia"/>
        </w:rPr>
        <w:t>　　未来，考研培训将更加注重教学质量和服务体验的提升。一方面，利用大数据分析考生学习行为，提供更加个性化的学习路径和反馈机制，增强学习效果。另一方面，随着5G网络和云计算技术的发展，虚拟课堂和远程互动教学将更加成熟，营造接近线下面授的教学氛围。此外，心理健康辅导和职业规划服务的加入，将帮助考生全方位准备，应对考试和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fa28d92cb45d2" w:history="1">
        <w:r>
          <w:rPr>
            <w:rStyle w:val="Hyperlink"/>
          </w:rPr>
          <w:t>2025-2031年中国考研培训市场现状研究分析与发展前景预测报告</w:t>
        </w:r>
      </w:hyperlink>
      <w:r>
        <w:rPr>
          <w:rFonts w:hint="eastAsia"/>
        </w:rPr>
        <w:t>》基于多年行业研究积累，结合考研培训市场发展现状，依托行业权威数据资源和长期市场监测数据库，对考研培训市场规模、技术现状及未来方向进行了全面分析。报告梳理了考研培训行业竞争格局，重点评估了主要企业的市场表现及品牌影响力，并通过SWOT分析揭示了考研培训行业机遇与潜在风险。同时，报告对考研培训市场前景和发展趋势进行了科学预测，为投资者提供了投资价值判断和策略建议，助力把握考研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中国考研培训行业发展内外部环境研究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中国考研培训行业发展宏观环境研究（PEST因素分析法）</w:t>
      </w:r>
      <w:r>
        <w:rPr>
          <w:rFonts w:hint="eastAsia"/>
        </w:rPr>
        <w:br/>
      </w:r>
      <w:r>
        <w:rPr>
          <w:rFonts w:hint="eastAsia"/>
        </w:rPr>
        <w:t>　　　　一、经济环境对考研培训行业的影响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二、政治环境对考研培训行业的影响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三、社会环境对考研培训行业的影响</w:t>
      </w:r>
      <w:r>
        <w:rPr>
          <w:rFonts w:hint="eastAsia"/>
        </w:rPr>
        <w:br/>
      </w:r>
      <w:r>
        <w:rPr>
          <w:rFonts w:hint="eastAsia"/>
        </w:rPr>
        <w:t>　　第二节 中国考研培训行业现状特点研究</w:t>
      </w:r>
      <w:r>
        <w:rPr>
          <w:rFonts w:hint="eastAsia"/>
        </w:rPr>
        <w:br/>
      </w:r>
      <w:r>
        <w:rPr>
          <w:rFonts w:hint="eastAsia"/>
        </w:rPr>
        <w:t>　　　　一、中国考研培训行业发展阶段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二、中国考研培训行业竞争类型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三、中国考研培训行业发展机会与风险优劣势研究（SWOT分析）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2025-2031年中国考研培训行业市场环境发展状况研究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一、2025-2031年中国考研培训行业市场规模发展现状及趋势研究</w:t>
      </w:r>
      <w:r>
        <w:rPr>
          <w:rFonts w:hint="eastAsia"/>
        </w:rPr>
        <w:br/>
      </w:r>
      <w:r>
        <w:rPr>
          <w:rFonts w:hint="eastAsia"/>
        </w:rPr>
        <w:t>　　　　二、2025-2031年中国考研培训行业供求格局发展现状及趋势研究</w:t>
      </w:r>
      <w:r>
        <w:rPr>
          <w:rFonts w:hint="eastAsia"/>
        </w:rPr>
        <w:br/>
      </w:r>
      <w:r>
        <w:rPr>
          <w:rFonts w:hint="eastAsia"/>
        </w:rPr>
        <w:t>　　　　三、2025-2031年中国考研培训行业竞争格局发展现状及趋势研究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中国考研培训细分行业市场发展状况研究</w:t>
      </w:r>
      <w:r>
        <w:rPr>
          <w:rFonts w:hint="eastAsia"/>
        </w:rPr>
        <w:br/>
      </w:r>
      <w:r>
        <w:rPr>
          <w:rFonts w:hint="eastAsia"/>
        </w:rPr>
        <w:t>　　第一节 普通类考研培训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MBA考研培训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法硕考研培训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华北地区考研培训市场现状及地质战略发展趋势研究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华东地区考研培训市场现状及地质战略发展趋势研究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华中地区考研培训市场现状及地质战略发展趋势研究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华南地区考研培训市场现状及地质战略发展趋势研究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西部地区考研培训市场现状及地质战略发展趋势研究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中国考研培训行业各区域市场现状及地质战略发展趋势对比研究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中国考研培训市场投融资并购特征及案例研究</w:t>
      </w:r>
      <w:r>
        <w:rPr>
          <w:rFonts w:hint="eastAsia"/>
        </w:rPr>
        <w:br/>
      </w:r>
      <w:r>
        <w:rPr>
          <w:rFonts w:hint="eastAsia"/>
        </w:rPr>
        <w:t>　　第一节 中国考研培训市场投融资与并购现状研究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五、投资方式及渠道分析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联想投资联合红杉资本投资万学教育案例研究（万美元）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五、点评：投融资案例启示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中国考研培训行业主体企业综合竞争力研究（SWOT分析法）</w:t>
      </w:r>
      <w:r>
        <w:rPr>
          <w:rFonts w:hint="eastAsia"/>
        </w:rPr>
        <w:br/>
      </w:r>
      <w:r>
        <w:rPr>
          <w:rFonts w:hint="eastAsia"/>
        </w:rPr>
        <w:t>　　第一节 北京世纪文都教育科技发展有限公司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第二节 北京万学教育科技有限公司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第三节 北京海天教育集团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第四节 北京启航教育集团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第五节 恩波教育集团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第六节 北京文登培训学校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第七节 北京太奇培训学校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第八节 北京领航培训中心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中国考研培训市场投资机会与风险优劣势研究（SWOT分析法）</w:t>
      </w:r>
      <w:r>
        <w:rPr>
          <w:rFonts w:hint="eastAsia"/>
        </w:rPr>
        <w:br/>
      </w:r>
      <w:r>
        <w:rPr>
          <w:rFonts w:hint="eastAsia"/>
        </w:rPr>
        <w:t>　　第一节 中国考研培训行业市场投资优势分析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中国考研培训行业市场投资劣势分析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中国考研培训行业市场投资机会分析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(中.智.林)中国考研培训行业市场投资风险分析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a28d92cb45d2" w:history="1">
        <w:r>
          <w:rPr>
            <w:rStyle w:val="Hyperlink"/>
          </w:rPr>
          <w:t>2025-2031年中国考研培训市场现状研究分析与发展前景预测报告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fa28d92cb45d2" w:history="1">
        <w:r>
          <w:rPr>
            <w:rStyle w:val="Hyperlink"/>
          </w:rPr>
          <w:t>https://www.20087.com/7/56/KaoYanPeiXunWeiLaiFaZhanQuShi.html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热点：考研免费咨询平台、考研培训机构哪家好、文都考研价目表2024、考研培训咨询、考研最靠谱的机构、考研培训班费用大概多少、海文考研培训班2023价格表、考研培训机构排名、考研培训费一般多少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f5df8b273489f" w:history="1">
      <w:r>
        <w:rPr>
          <w:rStyle w:val="Hyperlink"/>
        </w:rPr>
        <w:t>2025-2031年中国考研培训市场现状研究分析与发展前景预测报告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oYanPeiXunWeiLaiFaZhanQuShi.html" TargetMode="External" Id="Ra2ffa28d92c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oYanPeiXunWeiLaiFaZhanQuShi.html" TargetMode="External" Id="Rc08f5df8b27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2024-12-23T04:55:00Z</dcterms:created>
  <dcterms:modified xsi:type="dcterms:W3CDTF">2024-12-23T05:55:00Z</dcterms:modified>
  <dc:subject>2025-2031年中国考研培训市场现状研究分析与发展前景预测报告</dc:subject>
  <dc:title>2025-2031年中国考研培训市场现状研究分析与发展前景预测报告</dc:title>
  <cp:keywords>2025-2031年中国考研培训市场现状研究分析与发展前景预测报告</cp:keywords>
  <dc:description>2025-2031年中国考研培训市场现状研究分析与发展前景预测报告</dc:description>
</cp:coreProperties>
</file>