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d9687fc174c5a" w:history="1">
              <w:r>
                <w:rPr>
                  <w:rStyle w:val="Hyperlink"/>
                </w:rPr>
                <w:t>2026-2032年中国艺术中心市场现状调研与发展前景趋势分析报告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d9687fc174c5a" w:history="1">
              <w:r>
                <w:rPr>
                  <w:rStyle w:val="Hyperlink"/>
                </w:rPr>
                <w:t>2026-2032年中国艺术中心市场现状调研与发展前景趋势分析报告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d9687fc174c5a" w:history="1">
                <w:r>
                  <w:rPr>
                    <w:rStyle w:val="Hyperlink"/>
                  </w:rPr>
                  <w:t>https://www.20087.com/7/86/YiShuZhongXinDeXianZhuangYuQianJing.html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中心是集展览、演出、教育与创作于一体的公共文化设施，通常由政府主导建设或公私合营运营，承载城市文化形象与公众美育功能。当前新建项目强调建筑地标性、多功能厅堂配置与数字化展陈手段；部分机构引入策展人制度与国际巡展合作提升内容质量。然而，运营普遍面临“重建设、轻运营”困境，门票与政府补贴难以覆盖成本；观众黏性不足，青少年与社区群体参与度低；内容策划常脱离本地文化语境，沦为“打卡背景板”。</w:t>
      </w:r>
      <w:r>
        <w:rPr>
          <w:rFonts w:hint="eastAsia"/>
        </w:rPr>
        <w:br/>
      </w:r>
      <w:r>
        <w:rPr>
          <w:rFonts w:hint="eastAsia"/>
        </w:rPr>
        <w:t>　　未来，艺术中心将向社区嵌入、数字融合与可持续运营演进。分布式“微型艺术站”深入街区，降低参与门槛；VR/AR技术实现远程观展与交互创作。在内容端，本土艺术家驻留计划与居民共创项目强化在地联结；碳中和策展标准推动布展材料循环利用。此外，会员制与文创衍生品开发构建多元收入模型。长远看，艺术中心将从精英化殿堂升级为连接社区、科技与全球文化的开放型创意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d9687fc174c5a" w:history="1">
        <w:r>
          <w:rPr>
            <w:rStyle w:val="Hyperlink"/>
          </w:rPr>
          <w:t>2026-2032年中国艺术中心市场现状调研与发展前景趋势分析报告</w:t>
        </w:r>
      </w:hyperlink>
      <w:r>
        <w:rPr>
          <w:rFonts w:hint="eastAsia"/>
        </w:rPr>
        <w:t>》系统分析了我国艺术中心行业的市场规模、市场需求及价格动态，深入探讨了艺术中心产业链结构与发展特点。报告对艺术中心细分市场进行了详细剖析，基于科学数据预测了市场前景及未来发展趋势，同时聚焦艺术中心重点企业，评估了品牌影响力、市场竞争力及行业集中度变化。通过专业分析与客观洞察，报告为投资者、产业链相关企业及政府决策部门提供了重要参考，是把握艺术中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艺术中心产业概述</w:t>
      </w:r>
      <w:r>
        <w:rPr>
          <w:rFonts w:hint="eastAsia"/>
        </w:rPr>
        <w:br/>
      </w:r>
      <w:r>
        <w:rPr>
          <w:rFonts w:hint="eastAsia"/>
        </w:rPr>
        <w:t>　　第一节 艺术中心定义与分类</w:t>
      </w:r>
      <w:r>
        <w:rPr>
          <w:rFonts w:hint="eastAsia"/>
        </w:rPr>
        <w:br/>
      </w:r>
      <w:r>
        <w:rPr>
          <w:rFonts w:hint="eastAsia"/>
        </w:rPr>
        <w:t>　　第二节 艺术中心产业链结构及关键环节剖析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艺术中心商业模式与盈利模式解析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艺术中心经济指标与行业评估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全球艺术中心市场发展综述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2020-2025年全球艺术中心市场规模及增长趋势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主要国家与地区艺术中心市场对比</w:t>
      </w:r>
      <w:r>
        <w:rPr>
          <w:rFonts w:hint="eastAsia"/>
        </w:rPr>
        <w:br/>
      </w:r>
      <w:r>
        <w:rPr>
          <w:rFonts w:hint="eastAsia"/>
        </w:rPr>
        <w:t>　　第三节 2026-2032年全球艺术中心行业发展趋势与前景预测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国际艺术中心市场发展趋势及对我国启示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二、对我国艺术中心市场的借鉴意义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中国艺术中心行业市场规模分析与预测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艺术中心市场的总体规模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一、2020-2025年艺术中心市场规模变化及趋势分析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二、2026年艺术中心行业市场规模特点</w:t>
      </w:r>
      <w:r>
        <w:rPr>
          <w:rFonts w:hint="eastAsia"/>
        </w:rPr>
        <w:br/>
      </w:r>
      <w:r>
        <w:rPr>
          <w:rFonts w:hint="eastAsia"/>
        </w:rPr>
        <w:t>　　第二节 艺术中心市场规模的构成</w:t>
      </w:r>
      <w:r>
        <w:rPr>
          <w:rFonts w:hint="eastAsia"/>
        </w:rPr>
        <w:br/>
      </w:r>
      <w:r>
        <w:rPr>
          <w:rFonts w:hint="eastAsia"/>
        </w:rPr>
        <w:t>　　　　一、艺术中心客户群体特征与偏好分析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二、不同类型艺术中心市场规模分布</w:t>
      </w:r>
      <w:r>
        <w:rPr>
          <w:rFonts w:hint="eastAsia"/>
        </w:rPr>
        <w:br/>
      </w:r>
      <w:r>
        <w:rPr>
          <w:rFonts w:hint="eastAsia"/>
        </w:rPr>
        <w:t>　　　　三、各地区艺术中心市场规模差异与特点</w:t>
      </w:r>
      <w:r>
        <w:rPr>
          <w:rFonts w:hint="eastAsia"/>
        </w:rPr>
        <w:br/>
      </w:r>
      <w:r>
        <w:rPr>
          <w:rFonts w:hint="eastAsia"/>
        </w:rPr>
        <w:t>　　第三节 艺术中心市场规模的预测与展望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一、未来几年艺术中心市场规模增长预测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2025-2026年艺术中心行业技术发展现状及趋势分析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艺术中心行业技术发展现状分析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国内外艺术中心行业技术差距分析及差距形成的主要原因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艺术中心行业技术发展方向、趋势预测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提升艺术中心行业技术能力策略建议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2020-2025年中国艺术中心行业总体发展与财务状况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2020-2025年艺术中心行业规模情况</w:t>
      </w:r>
      <w:r>
        <w:rPr>
          <w:rFonts w:hint="eastAsia"/>
        </w:rPr>
        <w:br/>
      </w:r>
      <w:r>
        <w:rPr>
          <w:rFonts w:hint="eastAsia"/>
        </w:rPr>
        <w:t>　　　　一、艺术中心行业企业数量规模</w:t>
      </w:r>
      <w:r>
        <w:rPr>
          <w:rFonts w:hint="eastAsia"/>
        </w:rPr>
        <w:br/>
      </w:r>
      <w:r>
        <w:rPr>
          <w:rFonts w:hint="eastAsia"/>
        </w:rPr>
        <w:t>　　　　二、艺术中心行业从业人员规模</w:t>
      </w:r>
      <w:r>
        <w:rPr>
          <w:rFonts w:hint="eastAsia"/>
        </w:rPr>
        <w:br/>
      </w:r>
      <w:r>
        <w:rPr>
          <w:rFonts w:hint="eastAsia"/>
        </w:rPr>
        <w:t>　　　　三、艺术中心行业市场敏感性分析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2020-2025年艺术中心行业财务能力分析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一、艺术中心行业盈利能力</w:t>
      </w:r>
      <w:r>
        <w:rPr>
          <w:rFonts w:hint="eastAsia"/>
        </w:rPr>
        <w:br/>
      </w:r>
      <w:r>
        <w:rPr>
          <w:rFonts w:hint="eastAsia"/>
        </w:rPr>
        <w:t>　　　　二、艺术中心行业偿债能力</w:t>
      </w:r>
      <w:r>
        <w:rPr>
          <w:rFonts w:hint="eastAsia"/>
        </w:rPr>
        <w:br/>
      </w:r>
      <w:r>
        <w:rPr>
          <w:rFonts w:hint="eastAsia"/>
        </w:rPr>
        <w:t>　　　　三、艺术中心行业营运能力</w:t>
      </w:r>
      <w:r>
        <w:rPr>
          <w:rFonts w:hint="eastAsia"/>
        </w:rPr>
        <w:br/>
      </w:r>
      <w:r>
        <w:rPr>
          <w:rFonts w:hint="eastAsia"/>
        </w:rPr>
        <w:t>　　　　四、艺术中心行业发展能力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中国艺术中心行业细分市场调研与机会挖掘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艺术中心细分市场（一）市场调研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艺术中心细分市场（二）市场调研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中国艺术中心行业区域市场调研分析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2020-2025年中国艺术中心行业重点区域调研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一、重点地区（一）艺术中心市场规模与特点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二、重点地区（二）艺术中心市场规模及特点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三、重点地区（三）艺术中心市场规模及特点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四、重点地区（四）艺术中心市场规模及特点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不同区域艺术中心市场的对比与启示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二、艺术中心市场拓展策略与建议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中国艺术中心行业的营销渠道与客户分析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艺术中心行业渠道分析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二、各类渠道对艺术中心行业的影响</w:t>
      </w:r>
      <w:r>
        <w:rPr>
          <w:rFonts w:hint="eastAsia"/>
        </w:rPr>
        <w:br/>
      </w:r>
      <w:r>
        <w:rPr>
          <w:rFonts w:hint="eastAsia"/>
        </w:rPr>
        <w:t>　　　　三、主要艺术中心企业渠道策略研究</w:t>
      </w:r>
      <w:r>
        <w:rPr>
          <w:rFonts w:hint="eastAsia"/>
        </w:rPr>
        <w:br/>
      </w:r>
      <w:r>
        <w:rPr>
          <w:rFonts w:hint="eastAsia"/>
        </w:rPr>
        <w:t>　　第二节 艺术中心行业客户分析与定位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中国艺术中心行业竞争格局及策略选择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艺术中心行业总体市场竞争状况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一、艺术中心行业竞争结构分析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二、艺术中心企业竞争格局与集中度评估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三、艺术中心行业SWOT分析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艺术中心行业重点企业调研分析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艺术中心企业发展策略分析</w:t>
      </w:r>
      <w:r>
        <w:rPr>
          <w:rFonts w:hint="eastAsia"/>
        </w:rPr>
        <w:br/>
      </w:r>
      <w:r>
        <w:rPr>
          <w:rFonts w:hint="eastAsia"/>
        </w:rPr>
        <w:t>　　第一节 艺术中心市场与销售策略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艺术中心品牌战略思考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中国艺术中心行业发展环境分析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二、艺术中心行业主管部门、监管体制及相关政策法规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3、艺术中心行业的主要法律、法规和政策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4、2026年艺术中心行业法律法规和政策对行业的影响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二、艺术中心消费者需求分析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一、艺术中心技术的应用与创新</w:t>
      </w:r>
      <w:r>
        <w:rPr>
          <w:rFonts w:hint="eastAsia"/>
        </w:rPr>
        <w:br/>
      </w:r>
      <w:r>
        <w:rPr>
          <w:rFonts w:hint="eastAsia"/>
        </w:rPr>
        <w:t>　　　　二、艺术中心行业发展的技术趋势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2026-2032年艺术中心行业展趋势预测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2026-2032年艺术中心市场发展前景分析</w:t>
      </w:r>
      <w:r>
        <w:rPr>
          <w:rFonts w:hint="eastAsia"/>
        </w:rPr>
        <w:br/>
      </w:r>
      <w:r>
        <w:rPr>
          <w:rFonts w:hint="eastAsia"/>
        </w:rPr>
        <w:t>　　　　一、艺术中心市场发展潜力</w:t>
      </w:r>
      <w:r>
        <w:rPr>
          <w:rFonts w:hint="eastAsia"/>
        </w:rPr>
        <w:br/>
      </w:r>
      <w:r>
        <w:rPr>
          <w:rFonts w:hint="eastAsia"/>
        </w:rPr>
        <w:t>　　　　二、艺术中心市场前景分析</w:t>
      </w:r>
      <w:r>
        <w:rPr>
          <w:rFonts w:hint="eastAsia"/>
        </w:rPr>
        <w:br/>
      </w:r>
      <w:r>
        <w:rPr>
          <w:rFonts w:hint="eastAsia"/>
        </w:rPr>
        <w:t>　　　　三、艺术中心细分行业发展前景分析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2026-2032年艺术中心发展趋势预测</w:t>
      </w:r>
      <w:r>
        <w:rPr>
          <w:rFonts w:hint="eastAsia"/>
        </w:rPr>
        <w:br/>
      </w:r>
      <w:r>
        <w:rPr>
          <w:rFonts w:hint="eastAsia"/>
        </w:rPr>
        <w:t>　　　　一、艺术中心发展趋势预测</w:t>
      </w:r>
      <w:r>
        <w:rPr>
          <w:rFonts w:hint="eastAsia"/>
        </w:rPr>
        <w:br/>
      </w:r>
      <w:r>
        <w:rPr>
          <w:rFonts w:hint="eastAsia"/>
        </w:rPr>
        <w:t>　　　　二、艺术中心市场规模预测</w:t>
      </w:r>
      <w:r>
        <w:rPr>
          <w:rFonts w:hint="eastAsia"/>
        </w:rPr>
        <w:br/>
      </w:r>
      <w:r>
        <w:rPr>
          <w:rFonts w:hint="eastAsia"/>
        </w:rPr>
        <w:t>　　　　三、艺术中心细分市场发展趋势预测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未来艺术中心行业挑战与机遇探讨</w:t>
      </w:r>
      <w:r>
        <w:rPr>
          <w:rFonts w:hint="eastAsia"/>
        </w:rPr>
        <w:br/>
      </w:r>
      <w:r>
        <w:rPr>
          <w:rFonts w:hint="eastAsia"/>
        </w:rPr>
        <w:t>　　　　一、艺术中心行业挑战</w:t>
      </w:r>
      <w:r>
        <w:rPr>
          <w:rFonts w:hint="eastAsia"/>
        </w:rPr>
        <w:br/>
      </w:r>
      <w:r>
        <w:rPr>
          <w:rFonts w:hint="eastAsia"/>
        </w:rPr>
        <w:t>　　　　二、艺术中心行业机遇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艺术中心行业研究结论及建议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对艺术中心行业发展的建议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中^智^林^对艺术中心企业和投资者的建议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艺术中心行业历程</w:t>
      </w:r>
      <w:r>
        <w:rPr>
          <w:rFonts w:hint="eastAsia"/>
        </w:rPr>
        <w:br/>
      </w:r>
      <w:r>
        <w:rPr>
          <w:rFonts w:hint="eastAsia"/>
        </w:rPr>
        <w:t>　　图表 艺术中心行业生命周期</w:t>
      </w:r>
      <w:r>
        <w:rPr>
          <w:rFonts w:hint="eastAsia"/>
        </w:rPr>
        <w:br/>
      </w:r>
      <w:r>
        <w:rPr>
          <w:rFonts w:hint="eastAsia"/>
        </w:rPr>
        <w:t>　　图表 艺术中心行业产业链分析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2020-2025年艺术中心行业市场容量统计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2020-2025年中国艺术中心行业市场规模及增长情况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2020-2025年中国艺术中心行业盈利情况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2020-2025年中国艺术中心行业利润总额分析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2020-2025年中国艺术中心行业企业平均规模情况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2020-2025年中国艺术中心行业竞争力分析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2020-2025年中国艺术中心行业盈利能力分析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2020-2025年中国艺术中心行业运营能力分析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2020-2025年中国艺术中心行业偿债能力分析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2020-2025年中国艺术中心行业发展能力分析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2020-2025年中国艺术中心行业经营效益分析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艺术中心重点企业（一）经营情况分析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艺术中心重点企业（二）经营情况分析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2026-2032年中国艺术中心行业市场容量预测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2026-2032年中国艺术中心行业市场规模预测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2026-2032年中国艺术中心市场前景分析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2026-2032年中国艺术中心行业发展趋势预测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d9687fc174c5a" w:history="1">
        <w:r>
          <w:rPr>
            <w:rStyle w:val="Hyperlink"/>
          </w:rPr>
          <w:t>2026-2032年中国艺术中心市场现状调研与发展前景趋势分析报告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d9687fc174c5a" w:history="1">
        <w:r>
          <w:rPr>
            <w:rStyle w:val="Hyperlink"/>
          </w:rPr>
          <w:t>https://www.20087.com/7/86/YiShuZhongXinDeXianZhuangYuQianJing.html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热点：艺术中心简介、艺术中心设计学院、雅而不俗的艺术中心名字、艺术中心设计学院在哪个城市、北京艺术中心音乐厅、艺术中心用英语怎么说、白鹅潭大湾区艺术中心预约、艺术中心演出信息、artcenter大学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42f028108416f" w:history="1">
      <w:r>
        <w:rPr>
          <w:rStyle w:val="Hyperlink"/>
        </w:rPr>
        <w:t>2026-2032年中国艺术中心市场现状调研与发展前景趋势分析报告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YiShuZhongXinDeXianZhuangYuQianJing.html" TargetMode="External" Id="Rcded9687fc17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YiShuZhongXinDeXianZhuangYuQianJing.html" TargetMode="External" Id="R1d242f028108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2025-12-25T08:06:12Z</dcterms:created>
  <dcterms:modified xsi:type="dcterms:W3CDTF">2025-12-25T09:06:12Z</dcterms:modified>
  <dc:subject>2026-2032年中国艺术中心市场现状调研与发展前景趋势分析报告</dc:subject>
  <dc:title>2026-2032年中国艺术中心市场现状调研与发展前景趋势分析报告</dc:title>
  <cp:keywords>2026-2032年中国艺术中心市场现状调研与发展前景趋势分析报告</cp:keywords>
  <dc:description>2026-2032年中国艺术中心市场现状调研与发展前景趋势分析报告</dc:description>
</cp:coreProperties>
</file>