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2fefe46664527" w:history="1">
              <w:r>
                <w:rPr>
                  <w:rStyle w:val="Hyperlink"/>
                </w:rPr>
                <w:t>2025-2031年中国电影后期制作行业现状分析与市场前景报告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2fefe46664527" w:history="1">
              <w:r>
                <w:rPr>
                  <w:rStyle w:val="Hyperlink"/>
                </w:rPr>
                <w:t>2025-2031年中国电影后期制作行业现状分析与市场前景报告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2fefe46664527" w:history="1">
                <w:r>
                  <w:rPr>
                    <w:rStyle w:val="Hyperlink"/>
                  </w:rPr>
                  <w:t>https://www.20087.com/8/06/DianYingHouQiZhiZuoHangYeFaZhanQianJing.html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后期制作涵盖了剪辑、调色、特效合成、音频混音等多个环节，是电影制作流程中的重要组成部分。目前，随着数字技术的发展，后期制作的效率和创意空间大大提升。非线性编辑系统、虚拟现实/增强现实技术、高级渲染引擎和人工智能辅助工具的应用，使得后期制作团队能够创造出更加震撼的视觉效果和听觉体验。</w:t>
      </w:r>
      <w:r>
        <w:rPr>
          <w:rFonts w:hint="eastAsia"/>
        </w:rPr>
        <w:br/>
      </w:r>
      <w:r>
        <w:rPr>
          <w:rFonts w:hint="eastAsia"/>
        </w:rPr>
        <w:t>　　未来，电影后期制作将更加智能化和个性化。一方面，深度学习和人工智能技术将被广泛应用于视频分析、自动剪辑和特效生成，提高后期制作的自动化水平；另一方面，交互式叙事和个性化内容定制将成为趋势，观众将能够参与到故事的构建中，体验定制化的观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2fefe46664527" w:history="1">
        <w:r>
          <w:rPr>
            <w:rStyle w:val="Hyperlink"/>
          </w:rPr>
          <w:t>2025-2031年中国电影后期制作行业现状分析与市场前景报告</w:t>
        </w:r>
      </w:hyperlink>
      <w:r>
        <w:rPr>
          <w:rFonts w:hint="eastAsia"/>
        </w:rPr>
        <w:t>》依托权威数据资源与长期市场监测，系统分析了电影后期制作行业的市场规模、市场需求及产业链结构，深入探讨了电影后期制作价格变动与细分市场特征。报告科学预测了电影后期制作市场前景及未来发展趋势，重点剖析了行业集中度、竞争格局及重点企业的市场地位，并通过SWOT分析揭示了电影后期制作行业机遇与潜在风险。报告为投资者及业内企业提供了全面的市场洞察与决策参考，助力把握电影后期制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中国电影后期制作行业宏观经济环境分析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电影后期制作行业概述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一、电影后期制作的定义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电影后期制作产品细分及特性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中国电影后期制作行业政策技术环境分析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电影后期制作行业政策法规环境分析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四、行业扶持政策分析</w:t>
      </w:r>
      <w:r>
        <w:rPr>
          <w:rFonts w:hint="eastAsia"/>
        </w:rPr>
        <w:br/>
      </w:r>
      <w:r>
        <w:rPr>
          <w:rFonts w:hint="eastAsia"/>
        </w:rPr>
        <w:t>　　第二节 电影后期制作行业技术环境分析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二、中国技术水平现状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中国电影后期制作行业总体发展状况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中国电影后期制作行业规模情况分析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中国电影后期制作行业产销情况分析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一、电影后期制作行业生产现状</w:t>
      </w:r>
      <w:r>
        <w:rPr>
          <w:rFonts w:hint="eastAsia"/>
        </w:rPr>
        <w:br/>
      </w:r>
      <w:r>
        <w:rPr>
          <w:rFonts w:hint="eastAsia"/>
        </w:rPr>
        <w:t>　　　　二、电影后期制作行业销售现状</w:t>
      </w:r>
      <w:r>
        <w:rPr>
          <w:rFonts w:hint="eastAsia"/>
        </w:rPr>
        <w:br/>
      </w:r>
      <w:r>
        <w:rPr>
          <w:rFonts w:hint="eastAsia"/>
        </w:rPr>
        <w:t>　　第三节 中国电影后期制作行业财务能力分析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三、电影后期制作行业营运能力分析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四、电影后期制作行业发展能力分析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2020-2025年中国电影后期制作行业市场发展分析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2020-2025年中国电影后期制作市场分析</w:t>
      </w:r>
      <w:r>
        <w:rPr>
          <w:rFonts w:hint="eastAsia"/>
        </w:rPr>
        <w:br/>
      </w:r>
      <w:r>
        <w:rPr>
          <w:rFonts w:hint="eastAsia"/>
        </w:rPr>
        <w:t>　　　　一、电影后期制作市场形势回顾</w:t>
      </w:r>
      <w:r>
        <w:rPr>
          <w:rFonts w:hint="eastAsia"/>
        </w:rPr>
        <w:br/>
      </w:r>
      <w:r>
        <w:rPr>
          <w:rFonts w:hint="eastAsia"/>
        </w:rPr>
        <w:t>　　　　二、电影后期制作市场形势分析</w:t>
      </w:r>
      <w:r>
        <w:rPr>
          <w:rFonts w:hint="eastAsia"/>
        </w:rPr>
        <w:br/>
      </w:r>
      <w:r>
        <w:rPr>
          <w:rFonts w:hint="eastAsia"/>
        </w:rPr>
        <w:t>　　第二节 中国电影后期制作行业市场产品价格走势分析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一、中国电影后期制作行业市场价格影响因素分析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二、2025-2031年中国电影后期制作行业市场价格走势分析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中国电影后期制作行业市场发展的主要策略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2020-2025年中国电影后期制作行业重点企业发展分析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天工异彩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视点特艺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中影数字制作基地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灵动力量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水晶石影视动画科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2025-2031年中国电影后期制作行业发展前景预测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2025-2031年中国电影后期制作行业市场发展趋势预测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2025-2031年中国电影后期制作行业投资分析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电影后期制作行业历程</w:t>
      </w:r>
      <w:r>
        <w:rPr>
          <w:rFonts w:hint="eastAsia"/>
        </w:rPr>
        <w:br/>
      </w:r>
      <w:r>
        <w:rPr>
          <w:rFonts w:hint="eastAsia"/>
        </w:rPr>
        <w:t>　　图表 电影后期制作行业生命周期</w:t>
      </w:r>
      <w:r>
        <w:rPr>
          <w:rFonts w:hint="eastAsia"/>
        </w:rPr>
        <w:br/>
      </w:r>
      <w:r>
        <w:rPr>
          <w:rFonts w:hint="eastAsia"/>
        </w:rPr>
        <w:t>　　图表 电影后期制作行业产业链分析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2020-2025年电影后期制作行业市场容量统计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2fefe46664527" w:history="1">
        <w:r>
          <w:rPr>
            <w:rStyle w:val="Hyperlink"/>
          </w:rPr>
          <w:t>2025-2031年中国电影后期制作行业现状分析与市场前景报告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2fefe46664527" w:history="1">
        <w:r>
          <w:rPr>
            <w:rStyle w:val="Hyperlink"/>
          </w:rPr>
          <w:t>https://www.20087.com/8/06/DianYingHouQiZhiZuoHangYeFaZhanQianJing.html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热点：学影视后期大概多少钱、电影后期制作包括什么、影视制作、电影后期制作应该学什么专业、影视后期、电影后期制作流程详解、剪辑师一个月收入多少、电影后期制作软件、影视后期作品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5d2edb5f746f6" w:history="1">
      <w:r>
        <w:rPr>
          <w:rStyle w:val="Hyperlink"/>
        </w:rPr>
        <w:t>2025-2031年中国电影后期制作行业现状分析与市场前景报告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YingHouQiZhiZuoHangYeFaZhanQianJing.html" TargetMode="External" Id="R64d2fefe4666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YingHouQiZhiZuoHangYeFaZhanQianJing.html" TargetMode="External" Id="Rcbc5d2edb5f7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2025-05-06T06:39:00Z</dcterms:created>
  <dcterms:modified xsi:type="dcterms:W3CDTF">2025-05-06T07:39:00Z</dcterms:modified>
  <dc:subject>2025-2031年中国电影后期制作行业现状分析与市场前景报告</dc:subject>
  <dc:title>2025-2031年中国电影后期制作行业现状分析与市场前景报告</dc:title>
  <cp:keywords>2025-2031年中国电影后期制作行业现状分析与市场前景报告</cp:keywords>
  <dc:description>2025-2031年中国电影后期制作行业现状分析与市场前景报告</dc:description>
</cp:coreProperties>
</file>