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73e6a1b1394154" w:history="1">
              <w:r>
                <w:rPr>
                  <w:rStyle w:val="Hyperlink"/>
                </w:rPr>
                <w:t>中国航运金融行业现状调研与发展趋势分析报告（2025-2031年）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73e6a1b1394154" w:history="1">
              <w:r>
                <w:rPr>
                  <w:rStyle w:val="Hyperlink"/>
                </w:rPr>
                <w:t>中国航运金融行业现状调研与发展趋势分析报告（2025-2031年）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2208868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73e6a1b1394154" w:history="1">
                <w:r>
                  <w:rPr>
                    <w:rStyle w:val="Hyperlink"/>
                  </w:rPr>
                  <w:t>https://www.20087.com/8/86/HangYunJinRongFaZhanXianZhuangFe.html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运金融领域涉及船舶融资、租赁、保险和投资，是全球贸易流动的重要支撑。近年来，国际贸易环境的不稳定性和海运费率的波动，对航运金融产生了复杂影响。同时，环境、社会和治理（ESG）标准的提升，促使金融机构更加审慎地评估航运项目的可持续性。区块链技术的应用，如用于合同执行和货物追踪，提高了交易透明度和效率，降低了金融风险。</w:t>
      </w:r>
      <w:r>
        <w:rPr>
          <w:rFonts w:hint="eastAsia"/>
        </w:rPr>
        <w:br/>
      </w:r>
      <w:r>
        <w:rPr>
          <w:rFonts w:hint="eastAsia"/>
        </w:rPr>
        <w:t>　　未来，航运金融市场将更加注重可持续性和数字化转型。绿色金融产品，如支持低排放船舶和可再生能源项目的贷款，将获得更多的资金流入。同时，金融科技的融合，如大数据分析和人工智能在信用评估中的应用，将优化决策过程，减少不良贷款率。此外，多元化融资渠道的探索，如航运资产证券化和众筹平台，将拓宽资本来源，促进航运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73e6a1b1394154" w:history="1">
        <w:r>
          <w:rPr>
            <w:rStyle w:val="Hyperlink"/>
          </w:rPr>
          <w:t>中国航运金融行业现状调研与发展趋势分析报告（2025-2031年）</w:t>
        </w:r>
      </w:hyperlink>
      <w:r>
        <w:rPr>
          <w:rFonts w:hint="eastAsia"/>
        </w:rPr>
        <w:t>》基于多年行业研究积累，结合航运金融市场发展现状，依托行业权威数据资源和长期市场监测数据库，对航运金融市场规模、技术现状及未来方向进行了全面分析。报告梳理了航运金融行业竞争格局，重点评估了主要企业的市场表现及品牌影响力，并通过SWOT分析揭示了航运金融行业机遇与潜在风险。同时，报告对航运金融市场前景和发展趋势进行了科学预测，为投资者提供了投资价值判断和策略建议，助力把握航运金融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中国航运金融行业发展概述</w:t>
      </w:r>
      <w:r>
        <w:rPr>
          <w:rFonts w:hint="eastAsia"/>
        </w:rPr>
        <w:br/>
      </w:r>
      <w:r>
        <w:rPr>
          <w:rFonts w:hint="eastAsia"/>
        </w:rPr>
        <w:t>　　第一节 航运金融行业发展情况</w:t>
      </w:r>
      <w:r>
        <w:rPr>
          <w:rFonts w:hint="eastAsia"/>
        </w:rPr>
        <w:br/>
      </w:r>
      <w:r>
        <w:rPr>
          <w:rFonts w:hint="eastAsia"/>
        </w:rPr>
        <w:t>　　第二节 2020-2025年中国航运金融行业经济指标分析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中国航运金融行业的国际比较分析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中国航运金融行业竞争力指标分析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中国航运金融行业经济指标国际比较分析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全球航运金融行业市场需求分析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全球航运金融行业市场供给分析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产业发展关键趋势</w:t>
      </w:r>
      <w:r>
        <w:rPr>
          <w:rFonts w:hint="eastAsia"/>
        </w:rPr>
        <w:br/>
      </w:r>
      <w:r>
        <w:rPr>
          <w:rFonts w:hint="eastAsia"/>
        </w:rPr>
        <w:t>第三章 2025年中国航运金融行业整体运行指标分析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中国航运金融行业总体规模分析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中国航运金融行业产销分析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中国航运金融行业财务指标总体分析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航运金融产业链的分析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航运金融行业主要市场大区发展状况及竞争力研究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航运金融行业领域2025-2031年需求量预测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2025-2031年航运金融行业领域需求功能预测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2025-2031年航运金融行业领域需求市场格局预测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航运金融市场竞争格局分析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航运金融行业主要企业竞争力分析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航运金融行业竞争格局分析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一、2025年航运金融行业竞争分析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二、2025年国内外航运金融竞争分析</w:t>
      </w:r>
      <w:r>
        <w:rPr>
          <w:rFonts w:hint="eastAsia"/>
        </w:rPr>
        <w:br/>
      </w:r>
      <w:r>
        <w:rPr>
          <w:rFonts w:hint="eastAsia"/>
        </w:rPr>
        <w:t>　　　　三、2025年中国航运金融市场竞争分析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四、2025年中国航运金融市场集中度分析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三、中国航运金融行业参与国际竞争的战略市场定位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北京海建船舶租赁有限公司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二、企业主要经营业务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浦航租赁有限公司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二、企业主要经营业务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中航国际租赁有限责任公司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二、企业主要经营业务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中国平安财产保险股份有限公司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二、企业主要经营业务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中国太平洋财产保险股份有限公司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二、企业主要经营业务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中国人寿财产保险股份有限公司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二、企业主要经营业务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海南海峡航运股份有限公司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二、企业主要经营业务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中海集装箱运输股份有限公司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二、企业主要经营业务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长航凤凰股份有限公司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二、企业主要经营业务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中远航运股份有限公司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二、企业主要经营业务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市场需求分析与投资方向推荐</w:t>
      </w:r>
      <w:r>
        <w:rPr>
          <w:rFonts w:hint="eastAsia"/>
        </w:rPr>
        <w:br/>
      </w:r>
      <w:r>
        <w:rPr>
          <w:rFonts w:hint="eastAsia"/>
        </w:rPr>
        <w:t>第十章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一、航运金融行业需求市场</w:t>
      </w:r>
      <w:r>
        <w:rPr>
          <w:rFonts w:hint="eastAsia"/>
        </w:rPr>
        <w:br/>
      </w:r>
      <w:r>
        <w:rPr>
          <w:rFonts w:hint="eastAsia"/>
        </w:rPr>
        <w:t>　　　　二、航运金融行业客户结构</w:t>
      </w:r>
      <w:r>
        <w:rPr>
          <w:rFonts w:hint="eastAsia"/>
        </w:rPr>
        <w:br/>
      </w:r>
      <w:r>
        <w:rPr>
          <w:rFonts w:hint="eastAsia"/>
        </w:rPr>
        <w:t>　　　　三、航运金融行业需求的地区差异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一、航运金融行业的需求预测</w:t>
      </w:r>
      <w:r>
        <w:rPr>
          <w:rFonts w:hint="eastAsia"/>
        </w:rPr>
        <w:br/>
      </w:r>
      <w:r>
        <w:rPr>
          <w:rFonts w:hint="eastAsia"/>
        </w:rPr>
        <w:t>　　　　二、航运金融行业的供应预测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中国航运金融行业SWOT分析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2025-2031年航运金融行业投资价值评估分析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中-智-林－营销分析与营销模式推荐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航运金融产业链分析</w:t>
      </w:r>
      <w:r>
        <w:rPr>
          <w:rFonts w:hint="eastAsia"/>
        </w:rPr>
        <w:br/>
      </w:r>
      <w:r>
        <w:rPr>
          <w:rFonts w:hint="eastAsia"/>
        </w:rPr>
        <w:t>　　图表 国际航运金融市场规模</w:t>
      </w:r>
      <w:r>
        <w:rPr>
          <w:rFonts w:hint="eastAsia"/>
        </w:rPr>
        <w:br/>
      </w:r>
      <w:r>
        <w:rPr>
          <w:rFonts w:hint="eastAsia"/>
        </w:rPr>
        <w:t>　　图表 国际航运金融生命周期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2020-2025年我国航运金融供应情况</w:t>
      </w:r>
      <w:r>
        <w:rPr>
          <w:rFonts w:hint="eastAsia"/>
        </w:rPr>
        <w:br/>
      </w:r>
      <w:r>
        <w:rPr>
          <w:rFonts w:hint="eastAsia"/>
        </w:rPr>
        <w:t>　　图表 2020-2025年我国航运金融需求情况</w:t>
      </w:r>
      <w:r>
        <w:rPr>
          <w:rFonts w:hint="eastAsia"/>
        </w:rPr>
        <w:br/>
      </w:r>
      <w:r>
        <w:rPr>
          <w:rFonts w:hint="eastAsia"/>
        </w:rPr>
        <w:t>　　图表 2025-2031年中国航运金融市场规模预测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2025-2031年我国航运金融供应情况预测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2025-2031年我国航运金融需求情况预测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2020-2025年我国航运金融市场规模统计表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2025-2031年中国航运金融行业市场规模预测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2025-2031年中国航运金融行业资产规模预测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2025-2031年中国航运金融行业利润合计预测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2025-2031年中国航运金融行业盈利能力预测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73e6a1b1394154" w:history="1">
        <w:r>
          <w:rPr>
            <w:rStyle w:val="Hyperlink"/>
          </w:rPr>
          <w:t>中国航运金融行业现状调研与发展趋势分析报告（2025-2031年）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2208868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73e6a1b1394154" w:history="1">
        <w:r>
          <w:rPr>
            <w:rStyle w:val="Hyperlink"/>
          </w:rPr>
          <w:t>https://www.20087.com/8/86/HangYunJinRongFaZhanXianZhuangFe.html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热点：航运金融未来发展趋势、航运金融方向是什么、航运金融专业怎么样、航运金融学期末考试、航运金融从传统银行到什么银行、航运金融衍生品、2023浦东航运周、航运金融就业前景、航运金融租赁招聘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6514fbf29e4e88" w:history="1">
      <w:r>
        <w:rPr>
          <w:rStyle w:val="Hyperlink"/>
        </w:rPr>
        <w:t>中国航运金融行业现状调研与发展趋势分析报告（2025-2031年）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HangYunJinRongFaZhanXianZhuangFe.html" TargetMode="External" Id="Rf373e6a1b139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HangYunJinRongFaZhanXianZhuangFe.html" TargetMode="External" Id="Rc86514fbf29e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2025-06-25T04:04:00Z</dcterms:created>
  <dcterms:modified xsi:type="dcterms:W3CDTF">2025-06-25T05:04:00Z</dcterms:modified>
  <dc:subject>中国航运金融行业现状调研与发展趋势分析报告（2025-2031年）</dc:subject>
  <dc:title>中国航运金融行业现状调研与发展趋势分析报告（2025-2031年）</dc:title>
  <cp:keywords>中国航运金融行业现状调研与发展趋势分析报告（2025-2031年）</cp:keywords>
  <dc:description>中国航运金融行业现状调研与发展趋势分析报告（2025-2031年）</dc:description>
</cp:coreProperties>
</file>