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b94f871f654e53" w:history="1">
              <w:r>
                <w:rPr>
                  <w:rStyle w:val="Hyperlink"/>
                </w:rPr>
                <w:t>2026-2032年中国马赛克拼贴行业现状与发展前景预测报告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b94f871f654e53" w:history="1">
              <w:r>
                <w:rPr>
                  <w:rStyle w:val="Hyperlink"/>
                </w:rPr>
                <w:t>2026-2032年中国马赛克拼贴行业现状与发展前景预测报告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b94f871f654e53" w:history="1">
                <w:r>
                  <w:rPr>
                    <w:rStyle w:val="Hyperlink"/>
                  </w:rPr>
                  <w:t>https://www.20087.com/8/76/MaSaiKePinTieDeQianJingQuShi.html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马赛克拼贴是以小尺寸陶瓷、石材、玻璃、金属或树脂单元按图案组合形成的装饰面材，适用于墙面、地面、卫浴、泳池、玄关、商业空间与艺术装置。当前马赛克产品正从传统卫浴辅材向个性化装饰材料升级，水刀切割、数码喷墨、预拼网贴与模块化施工降低应用门槛。消费端受年轻群体审美个性化、社交媒体传播与“小空间改造”需求推动，玻璃马赛克、石材马赛克、金属马赛克与混合材质拼贴应用增多。行业仍存在色差控制、施工指导不足、图案还原度不稳定与售后维护复杂等问题。</w:t>
      </w:r>
      <w:r>
        <w:rPr>
          <w:rFonts w:hint="eastAsia"/>
        </w:rPr>
        <w:br/>
      </w:r>
      <w:r>
        <w:rPr>
          <w:rFonts w:hint="eastAsia"/>
        </w:rPr>
        <w:t>　　未来，马赛克拼贴将向设计化、预制化、跨材质融合与场景细分发展。市场调研网认为，水刀精密切割、数字图案生成与预拼装系统将提升复杂图案落地能力；玻璃、石材、金属、陶瓷与树脂混合应用将增强质感层次。施工端将强化模块化背贴、快速铺贴、缝隙控制与防水体系配套，降低DIY与工程应用难度。应用场景将从卫浴扩展到玄关、厨房、商业橱窗、酒店大堂、公共艺术与户外景观。具备设计能力、色彩管理、预制拼装、施工指导与工程交付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b94f871f654e53" w:history="1">
        <w:r>
          <w:rPr>
            <w:rStyle w:val="Hyperlink"/>
          </w:rPr>
          <w:t>2026-2032年中国马赛克拼贴行业现状与发展前景预测报告</w:t>
        </w:r>
      </w:hyperlink>
      <w:r>
        <w:rPr>
          <w:rFonts w:hint="eastAsia"/>
        </w:rPr>
        <w:t>》，2025年马赛克拼贴行业市场规模达 亿元，预计2032年市场规模将达 亿元，期间年均复合增长率（CAGR）达 %。报告基于统计局、相关协会等机构的详实数据，系统分析马赛克拼贴行业现状与发展趋势。报告从马赛克拼贴市场规模、产业链结构、技术特点、价格走势等维度展开研究，考察马赛克拼贴重点企业经营状况与市场竞争格局。通过定量与定性相结合的分析方法，结合政策环境与消费需求变化，客观评估马赛克拼贴行业发展前景与投资价值，识别潜在机遇与风险因素。报告采用统计图表等直观呈现方式，为市场参与者了解马赛克拼贴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马赛克拼贴行业概述</w:t>
      </w:r>
      <w:r>
        <w:rPr>
          <w:rFonts w:hint="eastAsia"/>
        </w:rPr>
        <w:br/>
      </w:r>
      <w:r>
        <w:rPr>
          <w:rFonts w:hint="eastAsia"/>
        </w:rPr>
        <w:t>　　第一节 马赛克拼贴定义与分类</w:t>
      </w:r>
      <w:r>
        <w:rPr>
          <w:rFonts w:hint="eastAsia"/>
        </w:rPr>
        <w:br/>
      </w:r>
      <w:r>
        <w:rPr>
          <w:rFonts w:hint="eastAsia"/>
        </w:rPr>
        <w:t>　　第二节 马赛克拼贴应用领域</w:t>
      </w:r>
      <w:r>
        <w:rPr>
          <w:rFonts w:hint="eastAsia"/>
        </w:rPr>
        <w:br/>
      </w:r>
      <w:r>
        <w:rPr>
          <w:rFonts w:hint="eastAsia"/>
        </w:rPr>
        <w:t>　　第三节 马赛克拼贴行业经济指标分析</w:t>
      </w:r>
      <w:r>
        <w:rPr>
          <w:rFonts w:hint="eastAsia"/>
        </w:rPr>
        <w:br/>
      </w:r>
      <w:r>
        <w:rPr>
          <w:rFonts w:hint="eastAsia"/>
        </w:rPr>
        <w:t>　　　　一、马赛克拼贴行业赢利性评估</w:t>
      </w:r>
      <w:r>
        <w:rPr>
          <w:rFonts w:hint="eastAsia"/>
        </w:rPr>
        <w:br/>
      </w:r>
      <w:r>
        <w:rPr>
          <w:rFonts w:hint="eastAsia"/>
        </w:rPr>
        <w:t>　　　　二、马赛克拼贴行业成长速度分析</w:t>
      </w:r>
      <w:r>
        <w:rPr>
          <w:rFonts w:hint="eastAsia"/>
        </w:rPr>
        <w:br/>
      </w:r>
      <w:r>
        <w:rPr>
          <w:rFonts w:hint="eastAsia"/>
        </w:rPr>
        <w:t>　　　　三、马赛克拼贴附加值提升空间探讨</w:t>
      </w:r>
      <w:r>
        <w:rPr>
          <w:rFonts w:hint="eastAsia"/>
        </w:rPr>
        <w:br/>
      </w:r>
      <w:r>
        <w:rPr>
          <w:rFonts w:hint="eastAsia"/>
        </w:rPr>
        <w:t>　　　　四、马赛克拼贴行业进入壁垒分析</w:t>
      </w:r>
      <w:r>
        <w:rPr>
          <w:rFonts w:hint="eastAsia"/>
        </w:rPr>
        <w:br/>
      </w:r>
      <w:r>
        <w:rPr>
          <w:rFonts w:hint="eastAsia"/>
        </w:rPr>
        <w:t>　　　　五、马赛克拼贴行业风险性评估</w:t>
      </w:r>
      <w:r>
        <w:rPr>
          <w:rFonts w:hint="eastAsia"/>
        </w:rPr>
        <w:br/>
      </w:r>
      <w:r>
        <w:rPr>
          <w:rFonts w:hint="eastAsia"/>
        </w:rPr>
        <w:t>　　　　六、马赛克拼贴行业周期性分析</w:t>
      </w:r>
      <w:r>
        <w:rPr>
          <w:rFonts w:hint="eastAsia"/>
        </w:rPr>
        <w:br/>
      </w:r>
      <w:r>
        <w:rPr>
          <w:rFonts w:hint="eastAsia"/>
        </w:rPr>
        <w:t>　　　　七、马赛克拼贴行业竞争程度指标</w:t>
      </w:r>
      <w:r>
        <w:rPr>
          <w:rFonts w:hint="eastAsia"/>
        </w:rPr>
        <w:br/>
      </w:r>
      <w:r>
        <w:rPr>
          <w:rFonts w:hint="eastAsia"/>
        </w:rPr>
        <w:t>　　　　八、马赛克拼贴行业成熟度综合分析</w:t>
      </w:r>
      <w:r>
        <w:rPr>
          <w:rFonts w:hint="eastAsia"/>
        </w:rPr>
        <w:br/>
      </w:r>
      <w:r>
        <w:rPr>
          <w:rFonts w:hint="eastAsia"/>
        </w:rPr>
        <w:t>　　第四节 马赛克拼贴产业链及经营模式分析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三、马赛克拼贴销售模式与渠道策略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全球马赛克拼贴市场发展分析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2025-2026年全球马赛克拼贴行业发展分析</w:t>
      </w:r>
      <w:r>
        <w:rPr>
          <w:rFonts w:hint="eastAsia"/>
        </w:rPr>
        <w:br/>
      </w:r>
      <w:r>
        <w:rPr>
          <w:rFonts w:hint="eastAsia"/>
        </w:rPr>
        <w:t>　　　　一、全球马赛克拼贴行业市场规模与趋势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二、全球马赛克拼贴行业发展特点</w:t>
      </w:r>
      <w:r>
        <w:rPr>
          <w:rFonts w:hint="eastAsia"/>
        </w:rPr>
        <w:br/>
      </w:r>
      <w:r>
        <w:rPr>
          <w:rFonts w:hint="eastAsia"/>
        </w:rPr>
        <w:t>　　　　三、全球马赛克拼贴行业竞争格局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主要国家与地区马赛克拼贴市场分析</w:t>
      </w:r>
      <w:r>
        <w:rPr>
          <w:rFonts w:hint="eastAsia"/>
        </w:rPr>
        <w:br/>
      </w:r>
      <w:r>
        <w:rPr>
          <w:rFonts w:hint="eastAsia"/>
        </w:rPr>
        <w:t>　　第三节 2026-2032年全球马赛克拼贴行业发展趋势与前景预测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一、马赛克拼贴行业发展趋势</w:t>
      </w:r>
      <w:r>
        <w:rPr>
          <w:rFonts w:hint="eastAsia"/>
        </w:rPr>
        <w:br/>
      </w:r>
      <w:r>
        <w:rPr>
          <w:rFonts w:hint="eastAsia"/>
        </w:rPr>
        <w:t>　　　　二、马赛克拼贴行业发展潜力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中国马赛克拼贴行业市场分析</w:t>
      </w:r>
      <w:r>
        <w:rPr>
          <w:rFonts w:hint="eastAsia"/>
        </w:rPr>
        <w:br/>
      </w:r>
      <w:r>
        <w:rPr>
          <w:rFonts w:hint="eastAsia"/>
        </w:rPr>
        <w:t>　　第一节 2025-2026年马赛克拼贴产能与投资动态</w:t>
      </w:r>
      <w:r>
        <w:rPr>
          <w:rFonts w:hint="eastAsia"/>
        </w:rPr>
        <w:br/>
      </w:r>
      <w:r>
        <w:rPr>
          <w:rFonts w:hint="eastAsia"/>
        </w:rPr>
        <w:t>　　　　一、国内马赛克拼贴产能现状与利用效率</w:t>
      </w:r>
      <w:r>
        <w:rPr>
          <w:rFonts w:hint="eastAsia"/>
        </w:rPr>
        <w:br/>
      </w:r>
      <w:r>
        <w:rPr>
          <w:rFonts w:hint="eastAsia"/>
        </w:rPr>
        <w:t>　　　　二、马赛克拼贴产能扩张与投资动态分析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2026-2032年马赛克拼贴行业产量统计与趋势预测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一、2020-2025年马赛克拼贴行业产量与增长趋势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1、2020-2025年马赛克拼贴产量及增长趋势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2、2020-2025年马赛克拼贴细分产品产量及份额</w:t>
      </w:r>
      <w:r>
        <w:rPr>
          <w:rFonts w:hint="eastAsia"/>
        </w:rPr>
        <w:br/>
      </w:r>
      <w:r>
        <w:rPr>
          <w:rFonts w:hint="eastAsia"/>
        </w:rPr>
        <w:t>　　　　二、马赛克拼贴产量影响因素分析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三、2026-2032年马赛克拼贴产量预测</w:t>
      </w:r>
      <w:r>
        <w:rPr>
          <w:rFonts w:hint="eastAsia"/>
        </w:rPr>
        <w:br/>
      </w:r>
      <w:r>
        <w:rPr>
          <w:rFonts w:hint="eastAsia"/>
        </w:rPr>
        <w:t>　　第三节 2026-2032年马赛克拼贴市场需求与销售分析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一、2025-2026年马赛克拼贴行业需求现状</w:t>
      </w:r>
      <w:r>
        <w:rPr>
          <w:rFonts w:hint="eastAsia"/>
        </w:rPr>
        <w:br/>
      </w:r>
      <w:r>
        <w:rPr>
          <w:rFonts w:hint="eastAsia"/>
        </w:rPr>
        <w:t>　　　　二、马赛克拼贴客户群体与需求特点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三、2020-2025年马赛克拼贴行业销售规模分析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四、2026-2032年马赛克拼贴市场增长潜力与规模预测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2025-2026年马赛克拼贴行业技术发展现状及趋势分析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马赛克拼贴行业技术发展现状分析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国内外马赛克拼贴行业技术差距分析及差距形成的主要原因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马赛克拼贴行业技术发展方向、趋势预测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提升马赛克拼贴行业技术能力策略建议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中国马赛克拼贴细分市场分析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一、2025-2026年马赛克拼贴主要细分产品市场现状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马赛克拼贴价格机制与竞争策略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一、2020-2025年马赛克拼贴市场价格走势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马赛克拼贴定价策略与方法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2026-2032年马赛克拼贴价格竞争态势与趋势预测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中国马赛克拼贴行业重点区域市场研究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2025-2026年重点区域马赛克拼贴市场发展概况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二、2020-2025年马赛克拼贴市场需求规模情况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三、2026-2032年马赛克拼贴行业发展潜力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二、2020-2025年马赛克拼贴市场需求规模情况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三、2026-2032年马赛克拼贴行业发展潜力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二、2020-2025年马赛克拼贴市场需求规模情况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三、2026-2032年马赛克拼贴行业发展潜力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二、2020-2025年马赛克拼贴市场需求规模情况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三、2026-2032年马赛克拼贴行业发展潜力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二、2020-2025年马赛克拼贴市场需求规模情况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三、2026-2032年马赛克拼贴行业发展潜力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2020-2025年中国马赛克拼贴行业进出口情况分析</w:t>
      </w:r>
      <w:r>
        <w:rPr>
          <w:rFonts w:hint="eastAsia"/>
        </w:rPr>
        <w:br/>
      </w:r>
      <w:r>
        <w:rPr>
          <w:rFonts w:hint="eastAsia"/>
        </w:rPr>
        <w:t>　　第一节 马赛克拼贴行业进口规模与来源分析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一、2020-2025年马赛克拼贴进口规模分析</w:t>
      </w:r>
      <w:r>
        <w:rPr>
          <w:rFonts w:hint="eastAsia"/>
        </w:rPr>
        <w:br/>
      </w:r>
      <w:r>
        <w:rPr>
          <w:rFonts w:hint="eastAsia"/>
        </w:rPr>
        <w:t>　　　　二、马赛克拼贴主要进口来源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马赛克拼贴行业出口规模与目的地分析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一、2020-2025年马赛克拼贴出口规模分析</w:t>
      </w:r>
      <w:r>
        <w:rPr>
          <w:rFonts w:hint="eastAsia"/>
        </w:rPr>
        <w:br/>
      </w:r>
      <w:r>
        <w:rPr>
          <w:rFonts w:hint="eastAsia"/>
        </w:rPr>
        <w:t>　　　　二、马赛克拼贴主要出口目的地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2020-2025年中国马赛克拼贴总体规模与财务指标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中国马赛克拼贴行业总体规模分析</w:t>
      </w:r>
      <w:r>
        <w:rPr>
          <w:rFonts w:hint="eastAsia"/>
        </w:rPr>
        <w:br/>
      </w:r>
      <w:r>
        <w:rPr>
          <w:rFonts w:hint="eastAsia"/>
        </w:rPr>
        <w:t>　　　　一、马赛克拼贴企业数量与结构</w:t>
      </w:r>
      <w:r>
        <w:rPr>
          <w:rFonts w:hint="eastAsia"/>
        </w:rPr>
        <w:br/>
      </w:r>
      <w:r>
        <w:rPr>
          <w:rFonts w:hint="eastAsia"/>
        </w:rPr>
        <w:t>　　　　二、马赛克拼贴从业人员规模</w:t>
      </w:r>
      <w:r>
        <w:rPr>
          <w:rFonts w:hint="eastAsia"/>
        </w:rPr>
        <w:br/>
      </w:r>
      <w:r>
        <w:rPr>
          <w:rFonts w:hint="eastAsia"/>
        </w:rPr>
        <w:t>　　　　三、马赛克拼贴行业资产状况</w:t>
      </w:r>
      <w:r>
        <w:rPr>
          <w:rFonts w:hint="eastAsia"/>
        </w:rPr>
        <w:br/>
      </w:r>
      <w:r>
        <w:rPr>
          <w:rFonts w:hint="eastAsia"/>
        </w:rPr>
        <w:t>　　第二节 中国马赛克拼贴行业财务指标总体分析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马赛克拼贴行业重点企业经营状况分析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马赛克拼贴重点企业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马赛克拼贴领先企业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马赛克拼贴标杆企业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马赛克拼贴代表企业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马赛克拼贴龙头企业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马赛克拼贴重点企业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中国马赛克拼贴行业竞争格局分析</w:t>
      </w:r>
      <w:r>
        <w:rPr>
          <w:rFonts w:hint="eastAsia"/>
        </w:rPr>
        <w:br/>
      </w:r>
      <w:r>
        <w:rPr>
          <w:rFonts w:hint="eastAsia"/>
        </w:rPr>
        <w:t>　　第一节 马赛克拼贴行业竞争格局总览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2025-2026年马赛克拼贴行业竞争力分析</w:t>
      </w:r>
      <w:r>
        <w:rPr>
          <w:rFonts w:hint="eastAsia"/>
        </w:rPr>
        <w:br/>
      </w:r>
      <w:r>
        <w:rPr>
          <w:rFonts w:hint="eastAsia"/>
        </w:rPr>
        <w:t>　　　　一、马赛克拼贴供应商议价能力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四、马赛克拼贴替代品威胁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2020-2025年马赛克拼贴行业企业并购活动分析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2025-2026年马赛克拼贴行业会展与招投标活动分析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一、马赛克拼贴行业会展活动及其市场影响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2026年中国马赛克拼贴企业发展策略分析</w:t>
      </w:r>
      <w:r>
        <w:rPr>
          <w:rFonts w:hint="eastAsia"/>
        </w:rPr>
        <w:br/>
      </w:r>
      <w:r>
        <w:rPr>
          <w:rFonts w:hint="eastAsia"/>
        </w:rPr>
        <w:t>　　第一节 马赛克拼贴市场策略分析</w:t>
      </w:r>
      <w:r>
        <w:rPr>
          <w:rFonts w:hint="eastAsia"/>
        </w:rPr>
        <w:br/>
      </w:r>
      <w:r>
        <w:rPr>
          <w:rFonts w:hint="eastAsia"/>
        </w:rPr>
        <w:t>　　　　一、马赛克拼贴市场定位与拓展策略</w:t>
      </w:r>
      <w:r>
        <w:rPr>
          <w:rFonts w:hint="eastAsia"/>
        </w:rPr>
        <w:br/>
      </w:r>
      <w:r>
        <w:rPr>
          <w:rFonts w:hint="eastAsia"/>
        </w:rPr>
        <w:t>　　　　二、马赛克拼贴市场细分与目标客户</w:t>
      </w:r>
      <w:r>
        <w:rPr>
          <w:rFonts w:hint="eastAsia"/>
        </w:rPr>
        <w:br/>
      </w:r>
      <w:r>
        <w:rPr>
          <w:rFonts w:hint="eastAsia"/>
        </w:rPr>
        <w:t>　　第二节 马赛克拼贴销售策略分析</w:t>
      </w:r>
      <w:r>
        <w:rPr>
          <w:rFonts w:hint="eastAsia"/>
        </w:rPr>
        <w:br/>
      </w:r>
      <w:r>
        <w:rPr>
          <w:rFonts w:hint="eastAsia"/>
        </w:rPr>
        <w:t>　　　　一、马赛克拼贴销售渠道与网络建设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提高马赛克拼贴企业竞争力建议</w:t>
      </w:r>
      <w:r>
        <w:rPr>
          <w:rFonts w:hint="eastAsia"/>
        </w:rPr>
        <w:br/>
      </w:r>
      <w:r>
        <w:rPr>
          <w:rFonts w:hint="eastAsia"/>
        </w:rPr>
        <w:t>　　　　一、马赛克拼贴技术创新与管理优化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马赛克拼贴品牌战略思考</w:t>
      </w:r>
      <w:r>
        <w:rPr>
          <w:rFonts w:hint="eastAsia"/>
        </w:rPr>
        <w:br/>
      </w:r>
      <w:r>
        <w:rPr>
          <w:rFonts w:hint="eastAsia"/>
        </w:rPr>
        <w:t>　　　　一、马赛克拼贴品牌建设与维护</w:t>
      </w:r>
      <w:r>
        <w:rPr>
          <w:rFonts w:hint="eastAsia"/>
        </w:rPr>
        <w:br/>
      </w:r>
      <w:r>
        <w:rPr>
          <w:rFonts w:hint="eastAsia"/>
        </w:rPr>
        <w:t>　　　　二、马赛克拼贴品牌影响力与市场竞争力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中国马赛克拼贴行业风险与对策</w:t>
      </w:r>
      <w:r>
        <w:rPr>
          <w:rFonts w:hint="eastAsia"/>
        </w:rPr>
        <w:br/>
      </w:r>
      <w:r>
        <w:rPr>
          <w:rFonts w:hint="eastAsia"/>
        </w:rPr>
        <w:t>　　第一节 马赛克拼贴行业SWOT分析</w:t>
      </w:r>
      <w:r>
        <w:rPr>
          <w:rFonts w:hint="eastAsia"/>
        </w:rPr>
        <w:br/>
      </w:r>
      <w:r>
        <w:rPr>
          <w:rFonts w:hint="eastAsia"/>
        </w:rPr>
        <w:t>　　　　一、马赛克拼贴行业优势分析</w:t>
      </w:r>
      <w:r>
        <w:rPr>
          <w:rFonts w:hint="eastAsia"/>
        </w:rPr>
        <w:br/>
      </w:r>
      <w:r>
        <w:rPr>
          <w:rFonts w:hint="eastAsia"/>
        </w:rPr>
        <w:t>　　　　二、马赛克拼贴行业劣势分析</w:t>
      </w:r>
      <w:r>
        <w:rPr>
          <w:rFonts w:hint="eastAsia"/>
        </w:rPr>
        <w:br/>
      </w:r>
      <w:r>
        <w:rPr>
          <w:rFonts w:hint="eastAsia"/>
        </w:rPr>
        <w:t>　　　　三、马赛克拼贴市场机会探索</w:t>
      </w:r>
      <w:r>
        <w:rPr>
          <w:rFonts w:hint="eastAsia"/>
        </w:rPr>
        <w:br/>
      </w:r>
      <w:r>
        <w:rPr>
          <w:rFonts w:hint="eastAsia"/>
        </w:rPr>
        <w:t>　　　　四、马赛克拼贴市场威胁评估</w:t>
      </w:r>
      <w:r>
        <w:rPr>
          <w:rFonts w:hint="eastAsia"/>
        </w:rPr>
        <w:br/>
      </w:r>
      <w:r>
        <w:rPr>
          <w:rFonts w:hint="eastAsia"/>
        </w:rPr>
        <w:t>　　第二节 马赛克拼贴行业风险及对策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2026-2032年中国马赛克拼贴行业前景与发展趋势</w:t>
      </w:r>
      <w:r>
        <w:rPr>
          <w:rFonts w:hint="eastAsia"/>
        </w:rPr>
        <w:br/>
      </w:r>
      <w:r>
        <w:rPr>
          <w:rFonts w:hint="eastAsia"/>
        </w:rPr>
        <w:t>　　第一节 马赛克拼贴行业发展环境分析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2026-2032年马赛克拼贴行业发展趋势与方向</w:t>
      </w:r>
      <w:r>
        <w:rPr>
          <w:rFonts w:hint="eastAsia"/>
        </w:rPr>
        <w:br/>
      </w:r>
      <w:r>
        <w:rPr>
          <w:rFonts w:hint="eastAsia"/>
        </w:rPr>
        <w:t>　　　　一、马赛克拼贴行业发展方向预测</w:t>
      </w:r>
      <w:r>
        <w:rPr>
          <w:rFonts w:hint="eastAsia"/>
        </w:rPr>
        <w:br/>
      </w:r>
      <w:r>
        <w:rPr>
          <w:rFonts w:hint="eastAsia"/>
        </w:rPr>
        <w:t>　　　　二、马赛克拼贴发展趋势分析</w:t>
      </w:r>
      <w:r>
        <w:rPr>
          <w:rFonts w:hint="eastAsia"/>
        </w:rPr>
        <w:br/>
      </w:r>
      <w:r>
        <w:rPr>
          <w:rFonts w:hint="eastAsia"/>
        </w:rPr>
        <w:t>　　第三节 2026-2032年马赛克拼贴行业发展潜力与机遇</w:t>
      </w:r>
      <w:r>
        <w:rPr>
          <w:rFonts w:hint="eastAsia"/>
        </w:rPr>
        <w:br/>
      </w:r>
      <w:r>
        <w:rPr>
          <w:rFonts w:hint="eastAsia"/>
        </w:rPr>
        <w:t>　　　　一、马赛克拼贴市场发展潜力评估</w:t>
      </w:r>
      <w:r>
        <w:rPr>
          <w:rFonts w:hint="eastAsia"/>
        </w:rPr>
        <w:br/>
      </w:r>
      <w:r>
        <w:rPr>
          <w:rFonts w:hint="eastAsia"/>
        </w:rPr>
        <w:t>　　　　二、马赛克拼贴新兴市场与机遇探索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马赛克拼贴行业研究结论与建议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中~智~林－马赛克拼贴行业发展建议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马赛克拼贴行业历程</w:t>
      </w:r>
      <w:r>
        <w:rPr>
          <w:rFonts w:hint="eastAsia"/>
        </w:rPr>
        <w:br/>
      </w:r>
      <w:r>
        <w:rPr>
          <w:rFonts w:hint="eastAsia"/>
        </w:rPr>
        <w:t>　　图表 马赛克拼贴行业生命周期</w:t>
      </w:r>
      <w:r>
        <w:rPr>
          <w:rFonts w:hint="eastAsia"/>
        </w:rPr>
        <w:br/>
      </w:r>
      <w:r>
        <w:rPr>
          <w:rFonts w:hint="eastAsia"/>
        </w:rPr>
        <w:t>　　图表 马赛克拼贴行业产业链分析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2020-2025年中国马赛克拼贴行业市场规模及增长情况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2020-2025年马赛克拼贴行业市场容量分析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2020-2025年中国马赛克拼贴行业产能统计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2020-2025年中国马赛克拼贴行业产量及增长趋势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2020-2025年中国马赛克拼贴市场需求量及增速统计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2025年中国马赛克拼贴行业需求领域分布格局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2020-2025年中国马赛克拼贴行业销售收入分析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2020-2025年中国马赛克拼贴行业盈利情况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2020-2025年中国马赛克拼贴行业利润总额统计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2020-2025年中国马赛克拼贴进口数量分析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2020-2025年中国马赛克拼贴进口金额分析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2020-2025年中国马赛克拼贴出口数量分析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2020-2025年中国马赛克拼贴出口金额分析</w:t>
      </w:r>
      <w:r>
        <w:rPr>
          <w:rFonts w:hint="eastAsia"/>
        </w:rPr>
        <w:br/>
      </w:r>
      <w:r>
        <w:rPr>
          <w:rFonts w:hint="eastAsia"/>
        </w:rPr>
        <w:t>　　图表 2025年中国马赛克拼贴进口国家及地区分析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2025年中国马赛克拼贴出口国家及地区分析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2020-2025年中国马赛克拼贴行业企业数量情况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2020-2025年中国马赛克拼贴行业企业平均规模情况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**地区马赛克拼贴市场规模及增长情况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**地区马赛克拼贴行业市场需求情况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**地区马赛克拼贴市场规模及增长情况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**地区马赛克拼贴行业市场需求情况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**地区马赛克拼贴市场规模及增长情况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**地区马赛克拼贴行业市场需求情况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**地区马赛克拼贴市场规模及增长情况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**地区马赛克拼贴行业市场需求情况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马赛克拼贴重点企业（一）基本信息</w:t>
      </w:r>
      <w:r>
        <w:rPr>
          <w:rFonts w:hint="eastAsia"/>
        </w:rPr>
        <w:br/>
      </w:r>
      <w:r>
        <w:rPr>
          <w:rFonts w:hint="eastAsia"/>
        </w:rPr>
        <w:t>　　图表 马赛克拼贴重点企业（一）经营情况分析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马赛克拼贴重点企业（一）主要经济指标情况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马赛克拼贴重点企业（二）基本信息</w:t>
      </w:r>
      <w:r>
        <w:rPr>
          <w:rFonts w:hint="eastAsia"/>
        </w:rPr>
        <w:br/>
      </w:r>
      <w:r>
        <w:rPr>
          <w:rFonts w:hint="eastAsia"/>
        </w:rPr>
        <w:t>　　图表 马赛克拼贴重点企业（二）经营情况分析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马赛克拼贴重点企业（二）主要经济指标情况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马赛克拼贴重点企业（三）基本信息</w:t>
      </w:r>
      <w:r>
        <w:rPr>
          <w:rFonts w:hint="eastAsia"/>
        </w:rPr>
        <w:br/>
      </w:r>
      <w:r>
        <w:rPr>
          <w:rFonts w:hint="eastAsia"/>
        </w:rPr>
        <w:t>　　图表 马赛克拼贴重点企业（三）经营情况分析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马赛克拼贴重点企业（三）主要经济指标情况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马赛克拼贴重点企业（三）成长能力情况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2026-2032年中国马赛克拼贴行业产能预测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2026-2032年中国马赛克拼贴行业产量预测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2026-2032年中国马赛克拼贴市场需求量预测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2026-2032年中国马赛克拼贴行业供需平衡预测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2026-2032年中国马赛克拼贴行业市场容量预测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2026-2032年中国马赛克拼贴行业市场规模预测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2026年中国马赛克拼贴市场前景分析</w:t>
      </w:r>
      <w:r>
        <w:rPr>
          <w:rFonts w:hint="eastAsia"/>
        </w:rPr>
        <w:br/>
      </w:r>
      <w:r>
        <w:rPr>
          <w:rFonts w:hint="eastAsia"/>
        </w:rPr>
        <w:t>　　图表 2026年中国马赛克拼贴发展趋势预测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b94f871f654e53" w:history="1">
        <w:r>
          <w:rPr>
            <w:rStyle w:val="Hyperlink"/>
          </w:rPr>
          <w:t>2026-2032年中国马赛克拼贴行业现状与发展前景预测报告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b94f871f654e53" w:history="1">
        <w:r>
          <w:rPr>
            <w:rStyle w:val="Hyperlink"/>
          </w:rPr>
          <w:t>https://www.20087.com/8/76/MaSaiKePinTieDeQianJingQuShi.html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d783704d0d474d" w:history="1">
      <w:r>
        <w:rPr>
          <w:rStyle w:val="Hyperlink"/>
        </w:rPr>
        <w:t>2026-2032年中国马赛克拼贴行业现状与发展前景预测报告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MaSaiKePinTieDeQianJingQuShi.html" TargetMode="External" Id="Rc2b94f871f654e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MaSaiKePinTieDeQianJingQuShi.html" TargetMode="External" Id="Rb0d783704d0d47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2026-10-27T05:44:14Z</dcterms:created>
  <dcterms:modified xsi:type="dcterms:W3CDTF">2026-10-27T06:44:14Z</dcterms:modified>
  <dc:subject>2026-2032年中国马赛克拼贴行业现状与发展前景预测报告</dc:subject>
  <dc:title>2026-2032年中国马赛克拼贴行业现状与发展前景预测报告</dc:title>
  <cp:keywords>2026-2032年中国马赛克拼贴行业现状与发展前景预测报告</cp:keywords>
  <dc:description>2026-2032年中国马赛克拼贴行业现状与发展前景预测报告</dc:description>
</cp:coreProperties>
</file>