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8f3c7f33f42e6" w:history="1">
              <w:r>
                <w:rPr>
                  <w:rStyle w:val="Hyperlink"/>
                </w:rPr>
                <w:t>2025-2031年中国常规岛设备行业现状分析与发展趋势研究报告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8f3c7f33f42e6" w:history="1">
              <w:r>
                <w:rPr>
                  <w:rStyle w:val="Hyperlink"/>
                </w:rPr>
                <w:t>2025-2031年中国常规岛设备行业现状分析与发展趋势研究报告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8f3c7f33f42e6" w:history="1">
                <w:r>
                  <w:rPr>
                    <w:rStyle w:val="Hyperlink"/>
                  </w:rPr>
                  <w:t>https://www.20087.com/M_QiTa/68/ChangGuiDaoSheBeiFaZhanXianZhuangFenXiQianJingYuCe.html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规岛设备是核电站中除核反应堆外的配套设施，包括汽轮机、发电机、冷却系统和辅助设备，近年来，随着全球对核能作为低碳能源的兴趣增加，常规岛设备的制造和维护成为核电产业发展的重要环节。现代常规岛设备不仅在效率和安全性上有所提升，还采用了先进的材料和制造技术，如高温合金和精密铸造，以适应更高温度和压力的工作环境。</w:t>
      </w:r>
      <w:r>
        <w:rPr>
          <w:rFonts w:hint="eastAsia"/>
        </w:rPr>
        <w:br/>
      </w:r>
      <w:r>
        <w:rPr>
          <w:rFonts w:hint="eastAsia"/>
        </w:rPr>
        <w:t>　　未来，常规岛设备的发展将更加侧重于智能化和模块化。智能化趋势体现在设备将集成更多传感器和自动化控制技术，实现远程监控和预测性维护，提高运行效率和安全性。模块化趋势则意味着设备将采用标准化和可预制的模块，便于快速安装和维护，同时降低建造成本和缩短项目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8f3c7f33f42e6" w:history="1">
        <w:r>
          <w:rPr>
            <w:rStyle w:val="Hyperlink"/>
          </w:rPr>
          <w:t>2025-2031年中国常规岛设备行业现状分析与发展趋势研究报告</w:t>
        </w:r>
      </w:hyperlink>
      <w:r>
        <w:rPr>
          <w:rFonts w:hint="eastAsia"/>
        </w:rPr>
        <w:t>》基于多年行业研究积累，结合常规岛设备市场发展现状，依托行业权威数据资源和长期市场监测数据库，对常规岛设备市场规模、技术现状及未来方向进行了全面分析。报告梳理了常规岛设备行业竞争格局，重点评估了主要企业的市场表现及品牌影响力，并通过SWOT分析揭示了常规岛设备行业机遇与潜在风险。同时，报告对常规岛设备市场前景和发展趋势进行了科学预测，为投资者提供了投资价值判断和策略建议，助力把握常规岛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中国核电设备行业发展综述</w:t>
      </w:r>
      <w:r>
        <w:rPr>
          <w:rFonts w:hint="eastAsia"/>
        </w:rPr>
        <w:br/>
      </w:r>
      <w:r>
        <w:rPr>
          <w:rFonts w:hint="eastAsia"/>
        </w:rPr>
        <w:t>　　1.1 核电设备行业定义及分类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（1）核电站的工作原理</w:t>
      </w:r>
      <w:r>
        <w:rPr>
          <w:rFonts w:hint="eastAsia"/>
        </w:rPr>
        <w:br/>
      </w:r>
      <w:r>
        <w:rPr>
          <w:rFonts w:hint="eastAsia"/>
        </w:rPr>
        <w:t>　　　　（2）核电设备主要产品</w:t>
      </w:r>
      <w:r>
        <w:rPr>
          <w:rFonts w:hint="eastAsia"/>
        </w:rPr>
        <w:br/>
      </w:r>
      <w:r>
        <w:rPr>
          <w:rFonts w:hint="eastAsia"/>
        </w:rPr>
        <w:t>　　　　1.1.3 行业在国民中的地位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行业安全监管体系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（1）《民用核安全设备设计制造安装和无损检验监督管理规定（haf601）》</w:t>
      </w:r>
      <w:r>
        <w:rPr>
          <w:rFonts w:hint="eastAsia"/>
        </w:rPr>
        <w:br/>
      </w:r>
      <w:r>
        <w:rPr>
          <w:rFonts w:hint="eastAsia"/>
        </w:rPr>
        <w:t>　　　　（2）《核电管理条例》</w:t>
      </w:r>
      <w:r>
        <w:rPr>
          <w:rFonts w:hint="eastAsia"/>
        </w:rPr>
        <w:br/>
      </w:r>
      <w:r>
        <w:rPr>
          <w:rFonts w:hint="eastAsia"/>
        </w:rPr>
        <w:t>　　　　（3）内陆核电开发省份名单</w:t>
      </w:r>
      <w:r>
        <w:rPr>
          <w:rFonts w:hint="eastAsia"/>
        </w:rPr>
        <w:br/>
      </w:r>
      <w:r>
        <w:rPr>
          <w:rFonts w:hint="eastAsia"/>
        </w:rPr>
        <w:t>　　　　（4）核电制造设计规范</w:t>
      </w:r>
      <w:r>
        <w:rPr>
          <w:rFonts w:hint="eastAsia"/>
        </w:rPr>
        <w:br/>
      </w:r>
      <w:r>
        <w:rPr>
          <w:rFonts w:hint="eastAsia"/>
        </w:rPr>
        <w:t>　　　　（5）核电厂常规岛及bop施工技术规范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（2）《核电中长期发展规划（2011-2020年）》及修改</w:t>
      </w:r>
      <w:r>
        <w:rPr>
          <w:rFonts w:hint="eastAsia"/>
        </w:rPr>
        <w:br/>
      </w:r>
      <w:r>
        <w:rPr>
          <w:rFonts w:hint="eastAsia"/>
        </w:rPr>
        <w:t>　　　　（3）《新能源发展规划》出现重大调整</w:t>
      </w:r>
      <w:r>
        <w:rPr>
          <w:rFonts w:hint="eastAsia"/>
        </w:rPr>
        <w:br/>
      </w:r>
      <w:r>
        <w:rPr>
          <w:rFonts w:hint="eastAsia"/>
        </w:rPr>
        <w:t>　　　　（4）《国家“十四五”科学和技术发展规划》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1.2.4 行业最新政策规划动向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（2）居民消费价格指数（cpi）分析</w:t>
      </w:r>
      <w:r>
        <w:rPr>
          <w:rFonts w:hint="eastAsia"/>
        </w:rPr>
        <w:br/>
      </w:r>
      <w:r>
        <w:rPr>
          <w:rFonts w:hint="eastAsia"/>
        </w:rPr>
        <w:t>　　　　（3）信贷状况分析</w:t>
      </w:r>
      <w:r>
        <w:rPr>
          <w:rFonts w:hint="eastAsia"/>
        </w:rPr>
        <w:br/>
      </w:r>
      <w:r>
        <w:rPr>
          <w:rFonts w:hint="eastAsia"/>
        </w:rPr>
        <w:t>　　　　（4）pmi数据分析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（1）进出口及汇率形势</w:t>
      </w:r>
      <w:r>
        <w:rPr>
          <w:rFonts w:hint="eastAsia"/>
        </w:rPr>
        <w:br/>
      </w:r>
      <w:r>
        <w:rPr>
          <w:rFonts w:hint="eastAsia"/>
        </w:rPr>
        <w:t>　　　　（2）出口信贷形势</w:t>
      </w:r>
      <w:r>
        <w:rPr>
          <w:rFonts w:hint="eastAsia"/>
        </w:rPr>
        <w:br/>
      </w:r>
      <w:r>
        <w:rPr>
          <w:rFonts w:hint="eastAsia"/>
        </w:rPr>
        <w:t>　　　　（3）进出口税收政策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核泄漏事故对行业的影响</w:t>
      </w:r>
      <w:r>
        <w:rPr>
          <w:rFonts w:hint="eastAsia"/>
        </w:rPr>
        <w:br/>
      </w:r>
      <w:r>
        <w:rPr>
          <w:rFonts w:hint="eastAsia"/>
        </w:rPr>
        <w:t>　　　　1.5.1 重大核泄漏事故分析</w:t>
      </w:r>
      <w:r>
        <w:rPr>
          <w:rFonts w:hint="eastAsia"/>
        </w:rPr>
        <w:br/>
      </w:r>
      <w:r>
        <w:rPr>
          <w:rFonts w:hint="eastAsia"/>
        </w:rPr>
        <w:t>　　　　（1）美国三里岛核事故分析</w:t>
      </w:r>
      <w:r>
        <w:rPr>
          <w:rFonts w:hint="eastAsia"/>
        </w:rPr>
        <w:br/>
      </w:r>
      <w:r>
        <w:rPr>
          <w:rFonts w:hint="eastAsia"/>
        </w:rPr>
        <w:t>　　　　（2）前苏联切尔诺贝利核电站核事故分析</w:t>
      </w:r>
      <w:r>
        <w:rPr>
          <w:rFonts w:hint="eastAsia"/>
        </w:rPr>
        <w:br/>
      </w:r>
      <w:r>
        <w:rPr>
          <w:rFonts w:hint="eastAsia"/>
        </w:rPr>
        <w:t>　　　　（3）日本福岛第一核电站核事故分析</w:t>
      </w:r>
      <w:r>
        <w:rPr>
          <w:rFonts w:hint="eastAsia"/>
        </w:rPr>
        <w:br/>
      </w:r>
      <w:r>
        <w:rPr>
          <w:rFonts w:hint="eastAsia"/>
        </w:rPr>
        <w:t>　　　　1.5.2 日本福岛第一核电站核事故对主要国家核电的影响</w:t>
      </w:r>
      <w:r>
        <w:rPr>
          <w:rFonts w:hint="eastAsia"/>
        </w:rPr>
        <w:br/>
      </w:r>
      <w:r>
        <w:rPr>
          <w:rFonts w:hint="eastAsia"/>
        </w:rPr>
        <w:t>　　　　（1）事故对日本核电的影响</w:t>
      </w:r>
      <w:r>
        <w:rPr>
          <w:rFonts w:hint="eastAsia"/>
        </w:rPr>
        <w:br/>
      </w:r>
      <w:r>
        <w:rPr>
          <w:rFonts w:hint="eastAsia"/>
        </w:rPr>
        <w:t>　　　　（2）事故对欧盟核电的影响</w:t>
      </w:r>
      <w:r>
        <w:rPr>
          <w:rFonts w:hint="eastAsia"/>
        </w:rPr>
        <w:br/>
      </w:r>
      <w:r>
        <w:rPr>
          <w:rFonts w:hint="eastAsia"/>
        </w:rPr>
        <w:t>　　　　1）事故对德国核电的影响</w:t>
      </w:r>
      <w:r>
        <w:rPr>
          <w:rFonts w:hint="eastAsia"/>
        </w:rPr>
        <w:br/>
      </w:r>
      <w:r>
        <w:rPr>
          <w:rFonts w:hint="eastAsia"/>
        </w:rPr>
        <w:t>　　　　2）事故对法国核电的影响</w:t>
      </w:r>
      <w:r>
        <w:rPr>
          <w:rFonts w:hint="eastAsia"/>
        </w:rPr>
        <w:br/>
      </w:r>
      <w:r>
        <w:rPr>
          <w:rFonts w:hint="eastAsia"/>
        </w:rPr>
        <w:t>　　　　3）事故对其他欧盟国家核电的影响</w:t>
      </w:r>
      <w:r>
        <w:rPr>
          <w:rFonts w:hint="eastAsia"/>
        </w:rPr>
        <w:br/>
      </w:r>
      <w:r>
        <w:rPr>
          <w:rFonts w:hint="eastAsia"/>
        </w:rPr>
        <w:t>　　　　（3）事故对美国核电的影响</w:t>
      </w:r>
      <w:r>
        <w:rPr>
          <w:rFonts w:hint="eastAsia"/>
        </w:rPr>
        <w:br/>
      </w:r>
      <w:r>
        <w:rPr>
          <w:rFonts w:hint="eastAsia"/>
        </w:rPr>
        <w:t>　　　　（4）事故对俄罗斯核电的影响</w:t>
      </w:r>
      <w:r>
        <w:rPr>
          <w:rFonts w:hint="eastAsia"/>
        </w:rPr>
        <w:br/>
      </w:r>
      <w:r>
        <w:rPr>
          <w:rFonts w:hint="eastAsia"/>
        </w:rPr>
        <w:t>　　　　1.5.3 日本福岛第一核电站核事故对我国核电的影响</w:t>
      </w:r>
      <w:r>
        <w:rPr>
          <w:rFonts w:hint="eastAsia"/>
        </w:rPr>
        <w:br/>
      </w:r>
      <w:r>
        <w:rPr>
          <w:rFonts w:hint="eastAsia"/>
        </w:rPr>
        <w:t>　　　　（1）事故对中国核电发展战略的影响</w:t>
      </w:r>
      <w:r>
        <w:rPr>
          <w:rFonts w:hint="eastAsia"/>
        </w:rPr>
        <w:br/>
      </w:r>
      <w:r>
        <w:rPr>
          <w:rFonts w:hint="eastAsia"/>
        </w:rPr>
        <w:t>　　　　（2）事故对各省核电发展战略的影响</w:t>
      </w:r>
      <w:r>
        <w:rPr>
          <w:rFonts w:hint="eastAsia"/>
        </w:rPr>
        <w:br/>
      </w:r>
      <w:r>
        <w:rPr>
          <w:rFonts w:hint="eastAsia"/>
        </w:rPr>
        <w:t>　　　　（3）事故对中国核电设备市场的影响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中国核电设备行业发展状况分析</w:t>
      </w:r>
      <w:r>
        <w:rPr>
          <w:rFonts w:hint="eastAsia"/>
        </w:rPr>
        <w:br/>
      </w:r>
      <w:r>
        <w:rPr>
          <w:rFonts w:hint="eastAsia"/>
        </w:rPr>
        <w:t>　　2.1 国内核电设备行业发展状况分析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国内核电设备发展分析</w:t>
      </w:r>
      <w:r>
        <w:rPr>
          <w:rFonts w:hint="eastAsia"/>
        </w:rPr>
        <w:br/>
      </w:r>
      <w:r>
        <w:rPr>
          <w:rFonts w:hint="eastAsia"/>
        </w:rPr>
        <w:t>　　　　（1）国内核电发展分析</w:t>
      </w:r>
      <w:r>
        <w:rPr>
          <w:rFonts w:hint="eastAsia"/>
        </w:rPr>
        <w:br/>
      </w:r>
      <w:r>
        <w:rPr>
          <w:rFonts w:hint="eastAsia"/>
        </w:rPr>
        <w:t>　　　　（2）国内核电设备发展分析</w:t>
      </w:r>
      <w:r>
        <w:rPr>
          <w:rFonts w:hint="eastAsia"/>
        </w:rPr>
        <w:br/>
      </w:r>
      <w:r>
        <w:rPr>
          <w:rFonts w:hint="eastAsia"/>
        </w:rPr>
        <w:t>　　　　2.1.2 国内核电经济性分析</w:t>
      </w:r>
      <w:r>
        <w:rPr>
          <w:rFonts w:hint="eastAsia"/>
        </w:rPr>
        <w:br/>
      </w:r>
      <w:r>
        <w:rPr>
          <w:rFonts w:hint="eastAsia"/>
        </w:rPr>
        <w:t>　　　　（1）建造成本与运行费用</w:t>
      </w:r>
      <w:r>
        <w:rPr>
          <w:rFonts w:hint="eastAsia"/>
        </w:rPr>
        <w:br/>
      </w:r>
      <w:r>
        <w:rPr>
          <w:rFonts w:hint="eastAsia"/>
        </w:rPr>
        <w:t>　　　　（2）建设周期</w:t>
      </w:r>
      <w:r>
        <w:rPr>
          <w:rFonts w:hint="eastAsia"/>
        </w:rPr>
        <w:br/>
      </w:r>
      <w:r>
        <w:rPr>
          <w:rFonts w:hint="eastAsia"/>
        </w:rPr>
        <w:t>　　　　（3）发电成本</w:t>
      </w:r>
      <w:r>
        <w:rPr>
          <w:rFonts w:hint="eastAsia"/>
        </w:rPr>
        <w:br/>
      </w:r>
      <w:r>
        <w:rPr>
          <w:rFonts w:hint="eastAsia"/>
        </w:rPr>
        <w:t>　　　　（4）发电小时数</w:t>
      </w:r>
      <w:r>
        <w:rPr>
          <w:rFonts w:hint="eastAsia"/>
        </w:rPr>
        <w:br/>
      </w:r>
      <w:r>
        <w:rPr>
          <w:rFonts w:hint="eastAsia"/>
        </w:rPr>
        <w:t>　　　　（5）服务年限</w:t>
      </w:r>
      <w:r>
        <w:rPr>
          <w:rFonts w:hint="eastAsia"/>
        </w:rPr>
        <w:br/>
      </w:r>
      <w:r>
        <w:rPr>
          <w:rFonts w:hint="eastAsia"/>
        </w:rPr>
        <w:t>　　　　（6）单度建设成本</w:t>
      </w:r>
      <w:r>
        <w:rPr>
          <w:rFonts w:hint="eastAsia"/>
        </w:rPr>
        <w:br/>
      </w:r>
      <w:r>
        <w:rPr>
          <w:rFonts w:hint="eastAsia"/>
        </w:rPr>
        <w:t>　　　　2.1.3 国内核电设备投资情况</w:t>
      </w:r>
      <w:r>
        <w:rPr>
          <w:rFonts w:hint="eastAsia"/>
        </w:rPr>
        <w:br/>
      </w:r>
      <w:r>
        <w:rPr>
          <w:rFonts w:hint="eastAsia"/>
        </w:rPr>
        <w:t>　　　　（1）国内核电投资规模</w:t>
      </w:r>
      <w:r>
        <w:rPr>
          <w:rFonts w:hint="eastAsia"/>
        </w:rPr>
        <w:br/>
      </w:r>
      <w:r>
        <w:rPr>
          <w:rFonts w:hint="eastAsia"/>
        </w:rPr>
        <w:t>　　　　（2）国内核电设备投资规模</w:t>
      </w:r>
      <w:r>
        <w:rPr>
          <w:rFonts w:hint="eastAsia"/>
        </w:rPr>
        <w:br/>
      </w:r>
      <w:r>
        <w:rPr>
          <w:rFonts w:hint="eastAsia"/>
        </w:rPr>
        <w:t>　　　　2.1.4 国内核电站建设概况</w:t>
      </w:r>
      <w:r>
        <w:rPr>
          <w:rFonts w:hint="eastAsia"/>
        </w:rPr>
        <w:br/>
      </w:r>
      <w:r>
        <w:rPr>
          <w:rFonts w:hint="eastAsia"/>
        </w:rPr>
        <w:t>　　　　（1）国内已建核电站</w:t>
      </w:r>
      <w:r>
        <w:rPr>
          <w:rFonts w:hint="eastAsia"/>
        </w:rPr>
        <w:br/>
      </w:r>
      <w:r>
        <w:rPr>
          <w:rFonts w:hint="eastAsia"/>
        </w:rPr>
        <w:t>　　　　（2）国内在建核电站</w:t>
      </w:r>
      <w:r>
        <w:rPr>
          <w:rFonts w:hint="eastAsia"/>
        </w:rPr>
        <w:br/>
      </w:r>
      <w:r>
        <w:rPr>
          <w:rFonts w:hint="eastAsia"/>
        </w:rPr>
        <w:t>　　　　（3）国内拟建核电站</w:t>
      </w:r>
      <w:r>
        <w:rPr>
          <w:rFonts w:hint="eastAsia"/>
        </w:rPr>
        <w:br/>
      </w:r>
      <w:r>
        <w:rPr>
          <w:rFonts w:hint="eastAsia"/>
        </w:rPr>
        <w:t>　　　　2.1.5 国内核电设备市场需求分析</w:t>
      </w:r>
      <w:r>
        <w:rPr>
          <w:rFonts w:hint="eastAsia"/>
        </w:rPr>
        <w:br/>
      </w:r>
      <w:r>
        <w:rPr>
          <w:rFonts w:hint="eastAsia"/>
        </w:rPr>
        <w:t>　　　　2.1.6 国内核电设备供给能力分析</w:t>
      </w:r>
      <w:r>
        <w:rPr>
          <w:rFonts w:hint="eastAsia"/>
        </w:rPr>
        <w:br/>
      </w:r>
      <w:r>
        <w:rPr>
          <w:rFonts w:hint="eastAsia"/>
        </w:rPr>
        <w:t>　　　　2.1.7 国内核电设备供需趋势</w:t>
      </w:r>
      <w:r>
        <w:rPr>
          <w:rFonts w:hint="eastAsia"/>
        </w:rPr>
        <w:br/>
      </w:r>
      <w:r>
        <w:rPr>
          <w:rFonts w:hint="eastAsia"/>
        </w:rPr>
        <w:t>　　　　2.1.8 国内核电设备国产化进程</w:t>
      </w:r>
      <w:r>
        <w:rPr>
          <w:rFonts w:hint="eastAsia"/>
        </w:rPr>
        <w:br/>
      </w:r>
      <w:r>
        <w:rPr>
          <w:rFonts w:hint="eastAsia"/>
        </w:rPr>
        <w:t>　　2.2 核电设备行业进出口分析</w:t>
      </w:r>
      <w:r>
        <w:rPr>
          <w:rFonts w:hint="eastAsia"/>
        </w:rPr>
        <w:br/>
      </w:r>
      <w:r>
        <w:rPr>
          <w:rFonts w:hint="eastAsia"/>
        </w:rPr>
        <w:t>　　　　2.2.1 2025年行业进出口整体情况</w:t>
      </w:r>
      <w:r>
        <w:rPr>
          <w:rFonts w:hint="eastAsia"/>
        </w:rPr>
        <w:br/>
      </w:r>
      <w:r>
        <w:rPr>
          <w:rFonts w:hint="eastAsia"/>
        </w:rPr>
        <w:t>　　　　2.2.2 2025年行业出口情况</w:t>
      </w:r>
      <w:r>
        <w:rPr>
          <w:rFonts w:hint="eastAsia"/>
        </w:rPr>
        <w:br/>
      </w:r>
      <w:r>
        <w:rPr>
          <w:rFonts w:hint="eastAsia"/>
        </w:rPr>
        <w:t>　　　　（1）2015年行业出口整体情况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（2）2015年行业出口产品结构</w:t>
      </w:r>
      <w:r>
        <w:rPr>
          <w:rFonts w:hint="eastAsia"/>
        </w:rPr>
        <w:br/>
      </w:r>
      <w:r>
        <w:rPr>
          <w:rFonts w:hint="eastAsia"/>
        </w:rPr>
        <w:t>　　　　2.2.3 2025年行业进口情况</w:t>
      </w:r>
      <w:r>
        <w:rPr>
          <w:rFonts w:hint="eastAsia"/>
        </w:rPr>
        <w:br/>
      </w:r>
      <w:r>
        <w:rPr>
          <w:rFonts w:hint="eastAsia"/>
        </w:rPr>
        <w:t>　　　　（1）2015年行业进口整体情况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（2）2015年行业进口产品结构</w:t>
      </w:r>
      <w:r>
        <w:rPr>
          <w:rFonts w:hint="eastAsia"/>
        </w:rPr>
        <w:br/>
      </w:r>
      <w:r>
        <w:rPr>
          <w:rFonts w:hint="eastAsia"/>
        </w:rPr>
        <w:t>　　　　2.2.4 核电设备行业出口前景及建议</w:t>
      </w:r>
      <w:r>
        <w:rPr>
          <w:rFonts w:hint="eastAsia"/>
        </w:rPr>
        <w:br/>
      </w:r>
      <w:r>
        <w:rPr>
          <w:rFonts w:hint="eastAsia"/>
        </w:rPr>
        <w:t>　　　　2.2.5 核电设备行业进口前景及建议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常规岛设备总体市场分析</w:t>
      </w:r>
      <w:r>
        <w:rPr>
          <w:rFonts w:hint="eastAsia"/>
        </w:rPr>
        <w:br/>
      </w:r>
      <w:r>
        <w:rPr>
          <w:rFonts w:hint="eastAsia"/>
        </w:rPr>
        <w:t>　　3.1 常规岛设备投资情况</w:t>
      </w:r>
      <w:r>
        <w:rPr>
          <w:rFonts w:hint="eastAsia"/>
        </w:rPr>
        <w:br/>
      </w:r>
      <w:r>
        <w:rPr>
          <w:rFonts w:hint="eastAsia"/>
        </w:rPr>
        <w:t>　　3.2 常规岛设备竞争格局</w:t>
      </w:r>
      <w:r>
        <w:rPr>
          <w:rFonts w:hint="eastAsia"/>
        </w:rPr>
        <w:br/>
      </w:r>
      <w:r>
        <w:rPr>
          <w:rFonts w:hint="eastAsia"/>
        </w:rPr>
        <w:t>　　3.3 常规岛设备国产化情况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 常规岛设备细分产品市场分析</w:t>
      </w:r>
      <w:r>
        <w:rPr>
          <w:rFonts w:hint="eastAsia"/>
        </w:rPr>
        <w:br/>
      </w:r>
      <w:r>
        <w:rPr>
          <w:rFonts w:hint="eastAsia"/>
        </w:rPr>
        <w:t>　　4.1 汽轮机市场分析</w:t>
      </w:r>
      <w:r>
        <w:rPr>
          <w:rFonts w:hint="eastAsia"/>
        </w:rPr>
        <w:br/>
      </w:r>
      <w:r>
        <w:rPr>
          <w:rFonts w:hint="eastAsia"/>
        </w:rPr>
        <w:t>　　　　4.1.1 汽轮机制造难度</w:t>
      </w:r>
      <w:r>
        <w:rPr>
          <w:rFonts w:hint="eastAsia"/>
        </w:rPr>
        <w:br/>
      </w:r>
      <w:r>
        <w:rPr>
          <w:rFonts w:hint="eastAsia"/>
        </w:rPr>
        <w:t>　　　　4.1.2 汽轮机盈利水平分析</w:t>
      </w:r>
      <w:r>
        <w:rPr>
          <w:rFonts w:hint="eastAsia"/>
        </w:rPr>
        <w:br/>
      </w:r>
      <w:r>
        <w:rPr>
          <w:rFonts w:hint="eastAsia"/>
        </w:rPr>
        <w:t>　　　　4.1.3 核电项目汽轮机订单情况</w:t>
      </w:r>
      <w:r>
        <w:rPr>
          <w:rFonts w:hint="eastAsia"/>
        </w:rPr>
        <w:br/>
      </w:r>
      <w:r>
        <w:rPr>
          <w:rFonts w:hint="eastAsia"/>
        </w:rPr>
        <w:t>　　　　4.1.4 汽轮机市场竞争格局</w:t>
      </w:r>
      <w:r>
        <w:rPr>
          <w:rFonts w:hint="eastAsia"/>
        </w:rPr>
        <w:br/>
      </w:r>
      <w:r>
        <w:rPr>
          <w:rFonts w:hint="eastAsia"/>
        </w:rPr>
        <w:t>　　　　4.1.5 汽轮机市场容量现状及预测</w:t>
      </w:r>
      <w:r>
        <w:rPr>
          <w:rFonts w:hint="eastAsia"/>
        </w:rPr>
        <w:br/>
      </w:r>
      <w:r>
        <w:rPr>
          <w:rFonts w:hint="eastAsia"/>
        </w:rPr>
        <w:t>　　4.2 发电机市场分析</w:t>
      </w:r>
      <w:r>
        <w:rPr>
          <w:rFonts w:hint="eastAsia"/>
        </w:rPr>
        <w:br/>
      </w:r>
      <w:r>
        <w:rPr>
          <w:rFonts w:hint="eastAsia"/>
        </w:rPr>
        <w:t>　　　　4.2.1 发电机市场竞争格局</w:t>
      </w:r>
      <w:r>
        <w:rPr>
          <w:rFonts w:hint="eastAsia"/>
        </w:rPr>
        <w:br/>
      </w:r>
      <w:r>
        <w:rPr>
          <w:rFonts w:hint="eastAsia"/>
        </w:rPr>
        <w:t>　　　　4.2.2 发电机市场容量现状及预测</w:t>
      </w:r>
      <w:r>
        <w:rPr>
          <w:rFonts w:hint="eastAsia"/>
        </w:rPr>
        <w:br/>
      </w:r>
      <w:r>
        <w:rPr>
          <w:rFonts w:hint="eastAsia"/>
        </w:rPr>
        <w:t>　　4.3 汽水分离再热器市场分析</w:t>
      </w:r>
      <w:r>
        <w:rPr>
          <w:rFonts w:hint="eastAsia"/>
        </w:rPr>
        <w:br/>
      </w:r>
      <w:r>
        <w:rPr>
          <w:rFonts w:hint="eastAsia"/>
        </w:rPr>
        <w:t>　　　　4.3.1 汽水分离再热器技术分析</w:t>
      </w:r>
      <w:r>
        <w:rPr>
          <w:rFonts w:hint="eastAsia"/>
        </w:rPr>
        <w:br/>
      </w:r>
      <w:r>
        <w:rPr>
          <w:rFonts w:hint="eastAsia"/>
        </w:rPr>
        <w:t>　　　　4.3.2 汽水分离再热器市场竞争格局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核电链式反应图</w:t>
      </w:r>
      <w:r>
        <w:rPr>
          <w:rFonts w:hint="eastAsia"/>
        </w:rPr>
        <w:br/>
      </w:r>
      <w:r>
        <w:rPr>
          <w:rFonts w:hint="eastAsia"/>
        </w:rPr>
        <w:t>　　图表 2 核电站结构图</w:t>
      </w:r>
      <w:r>
        <w:rPr>
          <w:rFonts w:hint="eastAsia"/>
        </w:rPr>
        <w:br/>
      </w:r>
      <w:r>
        <w:rPr>
          <w:rFonts w:hint="eastAsia"/>
        </w:rPr>
        <w:t>　　图表 3 核电站核电设备产品成本结构（单位：%，个，亿元/个，亿元）</w:t>
      </w:r>
      <w:r>
        <w:rPr>
          <w:rFonts w:hint="eastAsia"/>
        </w:rPr>
        <w:br/>
      </w:r>
      <w:r>
        <w:rPr>
          <w:rFonts w:hint="eastAsia"/>
        </w:rPr>
        <w:t>　　图表 4 核电制造设计规范</w:t>
      </w:r>
      <w:r>
        <w:rPr>
          <w:rFonts w:hint="eastAsia"/>
        </w:rPr>
        <w:br/>
      </w:r>
      <w:r>
        <w:rPr>
          <w:rFonts w:hint="eastAsia"/>
        </w:rPr>
        <w:t>　　图表 5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6 核事故等级划分</w:t>
      </w:r>
      <w:r>
        <w:rPr>
          <w:rFonts w:hint="eastAsia"/>
        </w:rPr>
        <w:br/>
      </w:r>
      <w:r>
        <w:rPr>
          <w:rFonts w:hint="eastAsia"/>
        </w:rPr>
        <w:t>　　图表 7 日本福岛核辐射量情况</w:t>
      </w:r>
      <w:r>
        <w:rPr>
          <w:rFonts w:hint="eastAsia"/>
        </w:rPr>
        <w:br/>
      </w:r>
      <w:r>
        <w:rPr>
          <w:rFonts w:hint="eastAsia"/>
        </w:rPr>
        <w:t>　　图表 8 我国核电发展现状分析</w:t>
      </w:r>
      <w:r>
        <w:rPr>
          <w:rFonts w:hint="eastAsia"/>
        </w:rPr>
        <w:br/>
      </w:r>
      <w:r>
        <w:rPr>
          <w:rFonts w:hint="eastAsia"/>
        </w:rPr>
        <w:t>　　图表 9 关键核电设备国内市场状况</w:t>
      </w:r>
      <w:r>
        <w:rPr>
          <w:rFonts w:hint="eastAsia"/>
        </w:rPr>
        <w:br/>
      </w:r>
      <w:r>
        <w:rPr>
          <w:rFonts w:hint="eastAsia"/>
        </w:rPr>
        <w:t>　　图表 10 核电、火电构成成本比较（单位：%）</w:t>
      </w:r>
      <w:r>
        <w:rPr>
          <w:rFonts w:hint="eastAsia"/>
        </w:rPr>
        <w:br/>
      </w:r>
      <w:r>
        <w:rPr>
          <w:rFonts w:hint="eastAsia"/>
        </w:rPr>
        <w:t>　　图表 11 我国已建核电站上网电价与当地燃煤机组标杆电价比较（单位：mw，元/度）</w:t>
      </w:r>
      <w:r>
        <w:rPr>
          <w:rFonts w:hint="eastAsia"/>
        </w:rPr>
        <w:br/>
      </w:r>
      <w:r>
        <w:rPr>
          <w:rFonts w:hint="eastAsia"/>
        </w:rPr>
        <w:t>　　图表 12 我国已建及在建核电站建造成本（单位：mw，亿美元，美元/千瓦）</w:t>
      </w:r>
      <w:r>
        <w:rPr>
          <w:rFonts w:hint="eastAsia"/>
        </w:rPr>
        <w:br/>
      </w:r>
      <w:r>
        <w:rPr>
          <w:rFonts w:hint="eastAsia"/>
        </w:rPr>
        <w:t>　　图表 13 国产化率70%的百万级核电站工程造价水平预测（单位：万美元，%，美元/千瓦）</w:t>
      </w:r>
      <w:r>
        <w:rPr>
          <w:rFonts w:hint="eastAsia"/>
        </w:rPr>
        <w:br/>
      </w:r>
      <w:r>
        <w:rPr>
          <w:rFonts w:hint="eastAsia"/>
        </w:rPr>
        <w:t>　　图表 14 不同电源发电成本（单位：美元/mw？h）</w:t>
      </w:r>
      <w:r>
        <w:rPr>
          <w:rFonts w:hint="eastAsia"/>
        </w:rPr>
        <w:br/>
      </w:r>
      <w:r>
        <w:rPr>
          <w:rFonts w:hint="eastAsia"/>
        </w:rPr>
        <w:t>　　图表 15 2025年不同电源年发电小时（单位：小时）</w:t>
      </w:r>
      <w:r>
        <w:rPr>
          <w:rFonts w:hint="eastAsia"/>
        </w:rPr>
        <w:br/>
      </w:r>
      <w:r>
        <w:rPr>
          <w:rFonts w:hint="eastAsia"/>
        </w:rPr>
        <w:t>　　图表 16 2020-2025年核电电源投资规模（单位：亿元）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 核电站建设成本构成（单位：%）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18 2025-2031年核电设备行业投资额预测（单位：万千瓦，元/kw，百万元）</w:t>
      </w:r>
      <w:r>
        <w:rPr>
          <w:rFonts w:hint="eastAsia"/>
        </w:rPr>
        <w:br/>
      </w:r>
      <w:r>
        <w:rPr>
          <w:rFonts w:hint="eastAsia"/>
        </w:rPr>
        <w:t>　　图表 19 截至2024年国内已建核电站发展情况（单位：万千瓦，台）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20 截至2024年国内在建核电站发展情况（单位：台，万千瓦）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21 截至2024年国内拟建核电站发展情况（单位：台，万千瓦）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22 2025年前投运核电站各类堆型占比（单位：%）</w:t>
      </w:r>
      <w:r>
        <w:rPr>
          <w:rFonts w:hint="eastAsia"/>
        </w:rPr>
        <w:br/>
      </w:r>
      <w:r>
        <w:rPr>
          <w:rFonts w:hint="eastAsia"/>
        </w:rPr>
        <w:t>　　图表 23 我国核电设备国内外提供商</w:t>
      </w:r>
      <w:r>
        <w:rPr>
          <w:rFonts w:hint="eastAsia"/>
        </w:rPr>
        <w:br/>
      </w:r>
      <w:r>
        <w:rPr>
          <w:rFonts w:hint="eastAsia"/>
        </w:rPr>
        <w:t>　　图表 24 我国ap1000主要设备转让方</w:t>
      </w:r>
      <w:r>
        <w:rPr>
          <w:rFonts w:hint="eastAsia"/>
        </w:rPr>
        <w:br/>
      </w:r>
      <w:r>
        <w:rPr>
          <w:rFonts w:hint="eastAsia"/>
        </w:rPr>
        <w:t>　　图表 25 不属于ap1000转让范围的设备</w:t>
      </w:r>
      <w:r>
        <w:rPr>
          <w:rFonts w:hint="eastAsia"/>
        </w:rPr>
        <w:br/>
      </w:r>
      <w:r>
        <w:rPr>
          <w:rFonts w:hint="eastAsia"/>
        </w:rPr>
        <w:t>　　图表 26 ap1000设备国产化重要进展</w:t>
      </w:r>
      <w:r>
        <w:rPr>
          <w:rFonts w:hint="eastAsia"/>
        </w:rPr>
        <w:br/>
      </w:r>
      <w:r>
        <w:rPr>
          <w:rFonts w:hint="eastAsia"/>
        </w:rPr>
        <w:t>　　图表 27 2025年中国核电设备行业进出口状况表（单位：万美元）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28 2025年核电设备行业出口产品月度金额走势图（单位：亿美元）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29 2025年中国核电设备行业出口产品（单位：千克，万美元）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30 2025年核电设备行业产品进口月度金额走势图（单位：万美元）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31 2025年中国核电设备行业进口产品（单位：吨，千克，个，万美元）</w:t>
      </w:r>
      <w:r>
        <w:rPr>
          <w:rFonts w:hint="eastAsia"/>
        </w:rPr>
        <w:br/>
      </w:r>
      <w:r>
        <w:rPr>
          <w:rFonts w:hint="eastAsia"/>
        </w:rPr>
        <w:t>　　图表 32 2025年核电设备行业进口产品结构（单位：%）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 中国海外核电项目（单位：mw）</w:t>
      </w:r>
      <w:r>
        <w:rPr>
          <w:rFonts w:hint="eastAsia"/>
        </w:rPr>
        <w:br/>
      </w:r>
      <w:r>
        <w:rPr>
          <w:rFonts w:hint="eastAsia"/>
        </w:rPr>
        <w:t>　　图表 34 常规岛设备投资比重（单位：%）</w:t>
      </w:r>
      <w:r>
        <w:rPr>
          <w:rFonts w:hint="eastAsia"/>
        </w:rPr>
        <w:br/>
      </w:r>
      <w:r>
        <w:rPr>
          <w:rFonts w:hint="eastAsia"/>
        </w:rPr>
        <w:t>　　图表 35 常规岛设备主要国内外供应商</w:t>
      </w:r>
      <w:r>
        <w:rPr>
          <w:rFonts w:hint="eastAsia"/>
        </w:rPr>
        <w:br/>
      </w:r>
      <w:r>
        <w:rPr>
          <w:rFonts w:hint="eastAsia"/>
        </w:rPr>
        <w:t>　　图表 36 核电项目汽轮机订单情况</w:t>
      </w:r>
      <w:r>
        <w:rPr>
          <w:rFonts w:hint="eastAsia"/>
        </w:rPr>
        <w:br/>
      </w:r>
      <w:r>
        <w:rPr>
          <w:rFonts w:hint="eastAsia"/>
        </w:rPr>
        <w:t>　　图表 37 汽轮机主要制造企业</w:t>
      </w:r>
      <w:r>
        <w:rPr>
          <w:rFonts w:hint="eastAsia"/>
        </w:rPr>
        <w:br/>
      </w:r>
      <w:r>
        <w:rPr>
          <w:rFonts w:hint="eastAsia"/>
        </w:rPr>
        <w:t>　　图表 38 2025-2031年核电汽轮机市场容量现状及预测（单位：元/千瓦 ，亿元，%）</w:t>
      </w:r>
      <w:r>
        <w:rPr>
          <w:rFonts w:hint="eastAsia"/>
        </w:rPr>
        <w:br/>
      </w:r>
      <w:r>
        <w:rPr>
          <w:rFonts w:hint="eastAsia"/>
        </w:rPr>
        <w:t>　　图表 39 2025年中国发电机及发电机组制造行业经营企业所有制结构分布（单位：%）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40 发电设备主要产品的国内市场竞争格局</w:t>
      </w:r>
      <w:r>
        <w:rPr>
          <w:rFonts w:hint="eastAsia"/>
        </w:rPr>
        <w:br/>
      </w:r>
      <w:r>
        <w:rPr>
          <w:rFonts w:hint="eastAsia"/>
        </w:rPr>
        <w:t>　　图表 41 2025-2031年核电发电机市场容量现状及预测（单位：亿元，%）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8f3c7f33f42e6" w:history="1">
        <w:r>
          <w:rPr>
            <w:rStyle w:val="Hyperlink"/>
          </w:rPr>
          <w:t>2025-2031年中国常规岛设备行业现状分析与发展趋势研究报告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8f3c7f33f42e6" w:history="1">
        <w:r>
          <w:rPr>
            <w:rStyle w:val="Hyperlink"/>
          </w:rPr>
          <w:t>https://www.20087.com/M_QiTa/68/ChangGuiDaoSheBeiFaZhanXianZhuangFenXiQianJingYuCe.html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热点：海湾设备类型对照表、常规岛设备没有许可证要求、飞行岛游乐设备、常规岛设备选型书籍、海洋调查设备、常规岛设备抗震要求、岛屿建设、常规岛设备属于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53418d0134aea" w:history="1">
      <w:r>
        <w:rPr>
          <w:rStyle w:val="Hyperlink"/>
        </w:rPr>
        <w:t>2025-2031年中国常规岛设备行业现状分析与发展趋势研究报告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ChangGuiDaoSheBeiFaZhanXianZhuangFenXiQianJingYuCe.html" TargetMode="External" Id="Rf8a8f3c7f33f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ChangGuiDaoSheBeiFaZhanXianZhuangFenXiQianJingYuCe.html" TargetMode="External" Id="Rb1f53418d01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2025-02-11T08:28:00Z</dcterms:created>
  <dcterms:modified xsi:type="dcterms:W3CDTF">2025-02-11T09:28:00Z</dcterms:modified>
  <dc:subject>2025-2031年中国常规岛设备行业现状分析与发展趋势研究报告</dc:subject>
  <dc:title>2025-2031年中国常规岛设备行业现状分析与发展趋势研究报告</dc:title>
  <cp:keywords>2025-2031年中国常规岛设备行业现状分析与发展趋势研究报告</cp:keywords>
  <dc:description>2025-2031年中国常规岛设备行业现状分析与发展趋势研究报告</dc:description>
</cp:coreProperties>
</file>