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922dd1094e35" w:history="1">
              <w:r>
                <w:rPr>
                  <w:rStyle w:val="Hyperlink"/>
                </w:rPr>
                <w:t>中国私立基础教育行业分析与发展前景报告（2025-2031年）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922dd1094e35" w:history="1">
              <w:r>
                <w:rPr>
                  <w:rStyle w:val="Hyperlink"/>
                </w:rPr>
                <w:t>中国私立基础教育行业分析与发展前景报告（2025-2031年）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922dd1094e35" w:history="1">
                <w:r>
                  <w:rPr>
                    <w:rStyle w:val="Hyperlink"/>
                  </w:rPr>
                  <w:t>https://www.20087.com/8/76/SiLiJiChuJiaoYuHangYeFaZhanQianJing.html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行业近年来在全球范围内经历了一段快速扩张期，主要由家长对优质教育资源的追求、对个性化教育的需求以及公立学校系统面临的挑战所驱动。私立学校通常提供更小的班级规模、更个性化的教学计划以及更广泛的课外活动，吸引那些希望为子女提供更佳教育环境的家庭。同时，私立学校也在积极采用最新教育技术，如在线学习平台和智能教室，以提升教学质量。</w:t>
      </w:r>
      <w:r>
        <w:rPr>
          <w:rFonts w:hint="eastAsia"/>
        </w:rPr>
        <w:br/>
      </w:r>
      <w:r>
        <w:rPr>
          <w:rFonts w:hint="eastAsia"/>
        </w:rPr>
        <w:t>　　未来，私立基础教育行业将更加注重创新教学模式和教育科技的融合。随着STEM（科学、技术、工程和数学）教育的兴起，私立学校将提供更多相关课程，培养学生的创新能力和解决问题的能力。同时，混合学习和翻转课堂等教学模式将被广泛采纳，以提高学生的学习效率和参与度。此外，随着全球化的加深，私立学校将加强国际教育交流，提供更多语言学习和海外学习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922dd1094e35" w:history="1">
        <w:r>
          <w:rPr>
            <w:rStyle w:val="Hyperlink"/>
          </w:rPr>
          <w:t>中国私立基础教育行业分析与发展前景报告（2025-2031年）</w:t>
        </w:r>
      </w:hyperlink>
      <w:r>
        <w:rPr>
          <w:rFonts w:hint="eastAsia"/>
        </w:rPr>
        <w:t>》基于国家统计局及相关协会的权威数据，系统研究了私立基础教育行业的市场需求、市场规模及产业链现状，分析了私立基础教育价格波动、细分市场动态及重点企业的经营表现，科学预测了私立基础教育市场前景与发展趋势，揭示了潜在需求与投资机会，同时指出了私立基础教育行业可能面临的风险。通过对私立基础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私立基础教育产业概述</w:t>
      </w:r>
      <w:r>
        <w:rPr>
          <w:rFonts w:hint="eastAsia"/>
        </w:rPr>
        <w:br/>
      </w:r>
      <w:r>
        <w:rPr>
          <w:rFonts w:hint="eastAsia"/>
        </w:rPr>
        <w:t>　　第一节 私立基础教育定义</w:t>
      </w:r>
      <w:r>
        <w:rPr>
          <w:rFonts w:hint="eastAsia"/>
        </w:rPr>
        <w:br/>
      </w:r>
      <w:r>
        <w:rPr>
          <w:rFonts w:hint="eastAsia"/>
        </w:rPr>
        <w:t>　　第二节 私立基础教育行业特点</w:t>
      </w:r>
      <w:r>
        <w:rPr>
          <w:rFonts w:hint="eastAsia"/>
        </w:rPr>
        <w:br/>
      </w:r>
      <w:r>
        <w:rPr>
          <w:rFonts w:hint="eastAsia"/>
        </w:rPr>
        <w:t>　　第三节 私立基础教育发展历程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2024-2025年中国私立基础教育行业发展环境分析</w:t>
      </w:r>
      <w:r>
        <w:rPr>
          <w:rFonts w:hint="eastAsia"/>
        </w:rPr>
        <w:br/>
      </w:r>
      <w:r>
        <w:rPr>
          <w:rFonts w:hint="eastAsia"/>
        </w:rPr>
        <w:t>　　第一节 私立基础教育行业经济环境分析</w:t>
      </w:r>
      <w:r>
        <w:rPr>
          <w:rFonts w:hint="eastAsia"/>
        </w:rPr>
        <w:br/>
      </w:r>
      <w:r>
        <w:rPr>
          <w:rFonts w:hint="eastAsia"/>
        </w:rPr>
        <w:t>　　第二节 私立基础教育行业政策环境分析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二、相关私立基础教育行业标准分析</w:t>
      </w:r>
      <w:r>
        <w:rPr>
          <w:rFonts w:hint="eastAsia"/>
        </w:rPr>
        <w:br/>
      </w:r>
      <w:r>
        <w:rPr>
          <w:rFonts w:hint="eastAsia"/>
        </w:rPr>
        <w:t>　　第三节 私立基础教育行业社会环境分析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2024-2025年私立基础教育行业技术发展现状及趋势分析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私立基础教育行业技术发展现状分析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国内外私立基础教育行业技术差异与原因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私立基础教育行业技术发展方向、趋势预测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提升私立基础教育行业技术能力策略建议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全球私立基础教育行业发展态势分析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全球私立基础教育市场发展现状分析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国外主要国家、地区私立基础教育市场现状</w:t>
      </w:r>
      <w:r>
        <w:rPr>
          <w:rFonts w:hint="eastAsia"/>
        </w:rPr>
        <w:br/>
      </w:r>
      <w:r>
        <w:rPr>
          <w:rFonts w:hint="eastAsia"/>
        </w:rPr>
        <w:t>　　第三节 全球私立基础教育行业发展趋势预测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中国私立基础教育行业发展调研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2019-2024年中国私立基础教育行业规模情况</w:t>
      </w:r>
      <w:r>
        <w:rPr>
          <w:rFonts w:hint="eastAsia"/>
        </w:rPr>
        <w:br/>
      </w:r>
      <w:r>
        <w:rPr>
          <w:rFonts w:hint="eastAsia"/>
        </w:rPr>
        <w:t>　　　　一、私立基础教育行业市场规模状况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二、私立基础教育行业单位规模状况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三、私立基础教育行业人员规模状况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2019-2024年中国私立基础教育行业财务能力分析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三、私立基础教育行业营运能力分析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四、私立基础教育行业发展能力分析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2024-2025年中国私立基础教育行业热点动态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2025年中国私立基础教育行业面临的挑战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中国私立基础教育行业重点地区市场调研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**地区私立基础教育发展现状及趋势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**地区私立基础教育发展现状及趋势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**地区私立基础教育发展现状及趋势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**地区私立基础教育发展现状及趋势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中国私立基础教育行业价格走势及影响因素分析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国内私立基础教育行业价格回顾</w:t>
      </w:r>
      <w:r>
        <w:rPr>
          <w:rFonts w:hint="eastAsia"/>
        </w:rPr>
        <w:br/>
      </w:r>
      <w:r>
        <w:rPr>
          <w:rFonts w:hint="eastAsia"/>
        </w:rPr>
        <w:t>　　第二节 国内私立基础教育行业价格走势预测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国内私立基础教育行业价格影响因素分析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中国私立基础教育行业客户调研</w:t>
      </w:r>
      <w:r>
        <w:rPr>
          <w:rFonts w:hint="eastAsia"/>
        </w:rPr>
        <w:br/>
      </w:r>
      <w:r>
        <w:rPr>
          <w:rFonts w:hint="eastAsia"/>
        </w:rPr>
        <w:t>　　　　一、私立基础教育行业客户偏好调查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二、客户对私立基础教育品牌的首要认知渠道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三、私立基础教育品牌忠诚度调查</w:t>
      </w:r>
      <w:r>
        <w:rPr>
          <w:rFonts w:hint="eastAsia"/>
        </w:rPr>
        <w:br/>
      </w:r>
      <w:r>
        <w:rPr>
          <w:rFonts w:hint="eastAsia"/>
        </w:rPr>
        <w:t>　　　　四、私立基础教育行业客户消费理念调研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中国私立基础教育行业重点企业发展调研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2024-2025年私立基础教育行业集中度分析</w:t>
      </w:r>
      <w:r>
        <w:rPr>
          <w:rFonts w:hint="eastAsia"/>
        </w:rPr>
        <w:br/>
      </w:r>
      <w:r>
        <w:rPr>
          <w:rFonts w:hint="eastAsia"/>
        </w:rPr>
        <w:t>　　　　一、私立基础教育市场集中度分析</w:t>
      </w:r>
      <w:r>
        <w:rPr>
          <w:rFonts w:hint="eastAsia"/>
        </w:rPr>
        <w:br/>
      </w:r>
      <w:r>
        <w:rPr>
          <w:rFonts w:hint="eastAsia"/>
        </w:rPr>
        <w:t>　　　　二、私立基础教育企业集中度分析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三、我国私立基础教育市场竞争趋势</w:t>
      </w:r>
      <w:r>
        <w:rPr>
          <w:rFonts w:hint="eastAsia"/>
        </w:rPr>
        <w:br/>
      </w:r>
      <w:r>
        <w:rPr>
          <w:rFonts w:hint="eastAsia"/>
        </w:rPr>
        <w:t>　　第三节 私立基础教育行业兼并与重组整合分析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二、私立基础教育行业兼并与重组整合发展趋势预测分析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私立基础教育行业投资风险及应对策略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私立基础教育行业SWOT模型分析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一、私立基础教育行业优势分析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二、私立基础教育行业劣势分析</w:t>
      </w:r>
      <w:r>
        <w:rPr>
          <w:rFonts w:hint="eastAsia"/>
        </w:rPr>
        <w:br/>
      </w:r>
      <w:r>
        <w:rPr>
          <w:rFonts w:hint="eastAsia"/>
        </w:rPr>
        <w:t>　　　　三、私立基础教育行业机会分析</w:t>
      </w:r>
      <w:r>
        <w:rPr>
          <w:rFonts w:hint="eastAsia"/>
        </w:rPr>
        <w:br/>
      </w:r>
      <w:r>
        <w:rPr>
          <w:rFonts w:hint="eastAsia"/>
        </w:rPr>
        <w:t>　　　　四、私立基础教育行业风险分析</w:t>
      </w:r>
      <w:r>
        <w:rPr>
          <w:rFonts w:hint="eastAsia"/>
        </w:rPr>
        <w:br/>
      </w:r>
      <w:r>
        <w:rPr>
          <w:rFonts w:hint="eastAsia"/>
        </w:rPr>
        <w:t>　　第二节 私立基础教育行业投资风险及控制策略分析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一、私立基础教育市场风险及控制策略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二、私立基础教育行业政策风险及控制策略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三、私立基础教育行业经营风险及控制策略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四、私立基础教育同业竞争风险及控制策略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五、私立基础教育行业其他风险及控制策略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2025-2031年中国私立基础教育市场预测及发展建议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2025-2031年中国私立基础教育市场预测分析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一、中国私立基础教育市场前景分析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二、中国私立基础教育发展趋势预测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2025-2031年中国私立基础教育企业发展策略建议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一、私立基础教育企业融资策略</w:t>
      </w:r>
      <w:r>
        <w:rPr>
          <w:rFonts w:hint="eastAsia"/>
        </w:rPr>
        <w:br/>
      </w:r>
      <w:r>
        <w:rPr>
          <w:rFonts w:hint="eastAsia"/>
        </w:rPr>
        <w:t>　　　　二、私立基础教育企业人才策略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2025-2031年中国私立基础教育企业营销策略建议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一、私立基础教育企业定位策略</w:t>
      </w:r>
      <w:r>
        <w:rPr>
          <w:rFonts w:hint="eastAsia"/>
        </w:rPr>
        <w:br/>
      </w:r>
      <w:r>
        <w:rPr>
          <w:rFonts w:hint="eastAsia"/>
        </w:rPr>
        <w:t>　　　　二、私立基础教育企业价格策略</w:t>
      </w:r>
      <w:r>
        <w:rPr>
          <w:rFonts w:hint="eastAsia"/>
        </w:rPr>
        <w:br/>
      </w:r>
      <w:r>
        <w:rPr>
          <w:rFonts w:hint="eastAsia"/>
        </w:rPr>
        <w:t>　　　　三、私立基础教育企业促销策略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私立基础教育行业研究结论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私立基础教育行业历程</w:t>
      </w:r>
      <w:r>
        <w:rPr>
          <w:rFonts w:hint="eastAsia"/>
        </w:rPr>
        <w:br/>
      </w:r>
      <w:r>
        <w:rPr>
          <w:rFonts w:hint="eastAsia"/>
        </w:rPr>
        <w:t>　　图表 私立基础教育行业生命周期</w:t>
      </w:r>
      <w:r>
        <w:rPr>
          <w:rFonts w:hint="eastAsia"/>
        </w:rPr>
        <w:br/>
      </w:r>
      <w:r>
        <w:rPr>
          <w:rFonts w:hint="eastAsia"/>
        </w:rPr>
        <w:t>　　图表 私立基础教育行业产业链分析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2019-2024年私立基础教育行业市场容量统计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2019-2024年中国私立基础教育行业经营效益分析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**地区私立基础教育市场规模及增长情况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**地区私立基础教育行业市场需求情况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**地区私立基础教育市场规模及增长情况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**地区私立基础教育行业市场需求情况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**地区私立基础教育市场规模及增长情况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**地区私立基础教育行业市场需求情况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2025-2031年中国私立基础教育行业市场容量预测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2025-2031年中国私立基础教育行业市场规模预测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2025-2031年中国私立基础教育市场前景分析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2025-2031年中国私立基础教育行业发展趋势预测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922dd1094e35" w:history="1">
        <w:r>
          <w:rPr>
            <w:rStyle w:val="Hyperlink"/>
          </w:rPr>
          <w:t>中国私立基础教育行业分析与发展前景报告（2025-2031年）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922dd1094e35" w:history="1">
        <w:r>
          <w:rPr>
            <w:rStyle w:val="Hyperlink"/>
          </w:rPr>
          <w:t>https://www.20087.com/8/76/SiLiJiChuJiaoYuHangYeFaZhanQianJing.html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热点：什么是民办教育、基础教育民办学校占比、独立教育、私立 教育、新基础教育、私立教育培训机构、教育民办学校、私立教育机构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ae9ddde0e4eb6" w:history="1">
      <w:r>
        <w:rPr>
          <w:rStyle w:val="Hyperlink"/>
        </w:rPr>
        <w:t>中国私立基础教育行业分析与发展前景报告（2025-2031年）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iLiJiChuJiaoYuHangYeFaZhanQianJing.html" TargetMode="External" Id="R82f0922dd109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iLiJiChuJiaoYuHangYeFaZhanQianJing.html" TargetMode="External" Id="Rc47ae9ddde0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2024-09-13T00:27:00Z</dcterms:created>
  <dcterms:modified xsi:type="dcterms:W3CDTF">2024-09-13T01:27:00Z</dcterms:modified>
  <dc:subject>中国私立基础教育行业分析与发展前景报告（2025-2031年）</dc:subject>
  <dc:title>中国私立基础教育行业分析与发展前景报告（2025-2031年）</dc:title>
  <cp:keywords>中国私立基础教育行业分析与发展前景报告（2025-2031年）</cp:keywords>
  <dc:description>中国私立基础教育行业分析与发展前景报告（2025-2031年）</dc:description>
</cp:coreProperties>
</file>