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df81a6fc3463f" w:history="1">
              <w:r>
                <w:rPr>
                  <w:rStyle w:val="Hyperlink"/>
                </w:rPr>
                <w:t>2023-2029年中国在线教育市场深度调研与发展趋势分析报告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df81a6fc3463f" w:history="1">
              <w:r>
                <w:rPr>
                  <w:rStyle w:val="Hyperlink"/>
                </w:rPr>
                <w:t>2023-2029年中国在线教育市场深度调研与发展趋势分析报告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df81a6fc3463f" w:history="1">
                <w:r>
                  <w:rPr>
                    <w:rStyle w:val="Hyperlink"/>
                  </w:rPr>
                  <w:t>https://www.20087.com/9/06/ZaiXianJiaoYuWeiLaiFaZhanQuShi.html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教育是通过互联网进行的教学和学习活动，涵盖了学前教育、K12教育、高等教育和职业培训等多个领域。近年来，随着互联网技术的快速发展和教育需求的多样化，在线教育在全球范围内得到了迅速发展。目前，市场上的在线教育平台和应用种类繁多，能够满足不同年龄和学科的学习需求。</w:t>
      </w:r>
      <w:r>
        <w:rPr>
          <w:rFonts w:hint="eastAsia"/>
        </w:rPr>
        <w:br/>
      </w:r>
      <w:r>
        <w:rPr>
          <w:rFonts w:hint="eastAsia"/>
        </w:rPr>
        <w:t>　　未来，在线教育将更加注重个性化和智能化。通过集成大数据、人工智能和虚拟现实等技术，实现教育资源的优化配置和个性化教学。同时，加强在线教育的互动性和趣味性，提升用户体验和学习效果。此外，在线教育在职业教育、终身学习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df81a6fc3463f" w:history="1">
        <w:r>
          <w:rPr>
            <w:rStyle w:val="Hyperlink"/>
          </w:rPr>
          <w:t>2023-2029年中国在线教育市场深度调研与发展趋势分析报告</w:t>
        </w:r>
      </w:hyperlink>
      <w:r>
        <w:rPr>
          <w:rFonts w:hint="eastAsia"/>
        </w:rPr>
        <w:t>》依托行业权威数据及长期市场监测信息，系统分析了在线教育行业的市场规模、供需关系、竞争格局及重点企业经营状况，并结合在线教育行业发展现状，科学预测了在线教育市场前景与技术发展方向。报告通过SWOT分析，揭示了在线教育行业机遇与潜在风险，为投资者提供了全面的现状分析与前景评估，助力挖掘投资价值并优化决策。同时，报告从投资、生产及营销等角度提出可行性建议，为在线教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在线教育产业概述</w:t>
      </w:r>
      <w:r>
        <w:rPr>
          <w:rFonts w:hint="eastAsia"/>
        </w:rPr>
        <w:br/>
      </w:r>
      <w:r>
        <w:rPr>
          <w:rFonts w:hint="eastAsia"/>
        </w:rPr>
        <w:t>　　第一节 在线教育定义</w:t>
      </w:r>
      <w:r>
        <w:rPr>
          <w:rFonts w:hint="eastAsia"/>
        </w:rPr>
        <w:br/>
      </w:r>
      <w:r>
        <w:rPr>
          <w:rFonts w:hint="eastAsia"/>
        </w:rPr>
        <w:t>　　第二节 在线教育行业特点</w:t>
      </w:r>
      <w:r>
        <w:rPr>
          <w:rFonts w:hint="eastAsia"/>
        </w:rPr>
        <w:br/>
      </w:r>
      <w:r>
        <w:rPr>
          <w:rFonts w:hint="eastAsia"/>
        </w:rPr>
        <w:t>　　第三节 在线教育产业链分析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2022-2023年中国在线教育行业运行环境分析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中国在线教育运行经济环境分析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中国在线教育产业政策环境分析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一、在线教育行业监管体制</w:t>
      </w:r>
      <w:r>
        <w:rPr>
          <w:rFonts w:hint="eastAsia"/>
        </w:rPr>
        <w:br/>
      </w:r>
      <w:r>
        <w:rPr>
          <w:rFonts w:hint="eastAsia"/>
        </w:rPr>
        <w:t>　　　　二、在线教育行业主要法规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三、主要在线教育产业政策</w:t>
      </w:r>
      <w:r>
        <w:rPr>
          <w:rFonts w:hint="eastAsia"/>
        </w:rPr>
        <w:br/>
      </w:r>
      <w:r>
        <w:rPr>
          <w:rFonts w:hint="eastAsia"/>
        </w:rPr>
        <w:t>　　第三节 中国在线教育产业社会环境分析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2022-2023年国外在线教育行业发展态势分析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国外在线教育市场发展现状分析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国外主要国家在线教育市场现状</w:t>
      </w:r>
      <w:r>
        <w:rPr>
          <w:rFonts w:hint="eastAsia"/>
        </w:rPr>
        <w:br/>
      </w:r>
      <w:r>
        <w:rPr>
          <w:rFonts w:hint="eastAsia"/>
        </w:rPr>
        <w:t>　　第三节 国外在线教育行业发展趋势预测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中国在线教育行业市场分析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2018-2023年中国在线教育行业规模情况</w:t>
      </w:r>
      <w:r>
        <w:rPr>
          <w:rFonts w:hint="eastAsia"/>
        </w:rPr>
        <w:br/>
      </w:r>
      <w:r>
        <w:rPr>
          <w:rFonts w:hint="eastAsia"/>
        </w:rPr>
        <w:t>　　　　一、在线教育行业市场规模情况分析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二、在线教育行业单位规模情况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三、在线教育行业人员规模情况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2018-2023年中国在线教育行业财务能力分析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二、在线教育行业偿债能力分析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三、在线教育行业营运能力分析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四、在线教育行业发展能力分析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2022-2023年中国在线教育行业热点动态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2023年中国在线教育行业面临的挑战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中国重点地区在线教育行业市场调研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重点地区（一）在线教育市场调研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重点地区（二）在线教育市场调研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重点地区（三）在线教育市场调研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重点地区（四）在线教育市场调研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重点地区（五）在线教育市场调研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国内在线教育行业价格回顾</w:t>
      </w:r>
      <w:r>
        <w:rPr>
          <w:rFonts w:hint="eastAsia"/>
        </w:rPr>
        <w:br/>
      </w:r>
      <w:r>
        <w:rPr>
          <w:rFonts w:hint="eastAsia"/>
        </w:rPr>
        <w:t>　　第二节 国内在线教育行业价格走势预测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国内在线教育行业价格影响因素分析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中国在线教育行业客户调研</w:t>
      </w:r>
      <w:r>
        <w:rPr>
          <w:rFonts w:hint="eastAsia"/>
        </w:rPr>
        <w:br/>
      </w:r>
      <w:r>
        <w:rPr>
          <w:rFonts w:hint="eastAsia"/>
        </w:rPr>
        <w:t>　　　　一、在线教育行业客户偏好调查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二、客户对在线教育品牌的首要认知渠道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三、在线教育品牌忠诚度调查</w:t>
      </w:r>
      <w:r>
        <w:rPr>
          <w:rFonts w:hint="eastAsia"/>
        </w:rPr>
        <w:br/>
      </w:r>
      <w:r>
        <w:rPr>
          <w:rFonts w:hint="eastAsia"/>
        </w:rPr>
        <w:t>　　　　四、在线教育行业客户消费理念调研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中国在线教育行业竞争格局分析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2023年在线教育行业集中度分析</w:t>
      </w:r>
      <w:r>
        <w:rPr>
          <w:rFonts w:hint="eastAsia"/>
        </w:rPr>
        <w:br/>
      </w:r>
      <w:r>
        <w:rPr>
          <w:rFonts w:hint="eastAsia"/>
        </w:rPr>
        <w:t>　　　　一、在线教育市场集中度分析</w:t>
      </w:r>
      <w:r>
        <w:rPr>
          <w:rFonts w:hint="eastAsia"/>
        </w:rPr>
        <w:br/>
      </w:r>
      <w:r>
        <w:rPr>
          <w:rFonts w:hint="eastAsia"/>
        </w:rPr>
        <w:t>　　　　二、在线教育企业集中度分析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2022-2023年在线教育行业竞争格局分析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一、在线教育行业竞争策略分析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二、在线教育行业竞争格局展望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三、我国在线教育市场竞争趋势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在线教育行业重点企业发展调研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在线教育企业发展策略分析</w:t>
      </w:r>
      <w:r>
        <w:rPr>
          <w:rFonts w:hint="eastAsia"/>
        </w:rPr>
        <w:br/>
      </w:r>
      <w:r>
        <w:rPr>
          <w:rFonts w:hint="eastAsia"/>
        </w:rPr>
        <w:t>　　第一节 在线教育市场策略分析</w:t>
      </w:r>
      <w:r>
        <w:rPr>
          <w:rFonts w:hint="eastAsia"/>
        </w:rPr>
        <w:br/>
      </w:r>
      <w:r>
        <w:rPr>
          <w:rFonts w:hint="eastAsia"/>
        </w:rPr>
        <w:t>　　　　一、在线教育价格策略分析</w:t>
      </w:r>
      <w:r>
        <w:rPr>
          <w:rFonts w:hint="eastAsia"/>
        </w:rPr>
        <w:br/>
      </w:r>
      <w:r>
        <w:rPr>
          <w:rFonts w:hint="eastAsia"/>
        </w:rPr>
        <w:t>　　　　二、在线教育渠道策略分析</w:t>
      </w:r>
      <w:r>
        <w:rPr>
          <w:rFonts w:hint="eastAsia"/>
        </w:rPr>
        <w:br/>
      </w:r>
      <w:r>
        <w:rPr>
          <w:rFonts w:hint="eastAsia"/>
        </w:rPr>
        <w:t>　　第二节 在线教育销售策略分析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提高在线教育企业竞争力的策略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一、提高中国在线教育企业核心竞争力的对策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二、在线教育企业提升竞争力的主要方向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三、影响在线教育企业核心竞争力的因素及提升途径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四、提高在线教育企业竞争力的策略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在线教育行业SWOT模型分析</w:t>
      </w:r>
      <w:r>
        <w:rPr>
          <w:rFonts w:hint="eastAsia"/>
        </w:rPr>
        <w:br/>
      </w:r>
      <w:r>
        <w:rPr>
          <w:rFonts w:hint="eastAsia"/>
        </w:rPr>
        <w:t>　　　　一、在线教育行业优势分析</w:t>
      </w:r>
      <w:r>
        <w:rPr>
          <w:rFonts w:hint="eastAsia"/>
        </w:rPr>
        <w:br/>
      </w:r>
      <w:r>
        <w:rPr>
          <w:rFonts w:hint="eastAsia"/>
        </w:rPr>
        <w:t>　　　　二、在线教育行业劣势分析</w:t>
      </w:r>
      <w:r>
        <w:rPr>
          <w:rFonts w:hint="eastAsia"/>
        </w:rPr>
        <w:br/>
      </w:r>
      <w:r>
        <w:rPr>
          <w:rFonts w:hint="eastAsia"/>
        </w:rPr>
        <w:t>　　　　三、在线教育行业机会分析</w:t>
      </w:r>
      <w:r>
        <w:rPr>
          <w:rFonts w:hint="eastAsia"/>
        </w:rPr>
        <w:br/>
      </w:r>
      <w:r>
        <w:rPr>
          <w:rFonts w:hint="eastAsia"/>
        </w:rPr>
        <w:t>　　　　四、在线教育行业风险分析</w:t>
      </w:r>
      <w:r>
        <w:rPr>
          <w:rFonts w:hint="eastAsia"/>
        </w:rPr>
        <w:br/>
      </w:r>
      <w:r>
        <w:rPr>
          <w:rFonts w:hint="eastAsia"/>
        </w:rPr>
        <w:t>　　第二节 在线教育行业投资风险及控制策略分析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一、在线教育市场风险及控制策略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二、在线教育行业政策风险及控制策略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三、在线教育行业经营风险及控制策略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四、在线教育同业竞争风险及控制策略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五、在线教育行业其他风险及控制策略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2023-2029年中国在线教育行业投资潜力及发展趋势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2023-2029年在线教育行业投资潜力分析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一、在线教育行业重点可投资领域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二、在线教育行业目标市场需求潜力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三、在线教育行业投资潜力综合评判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中^智^林^－2023-2029年中国在线教育行业发展趋势分析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一、在线教育行业规模发展趋势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二、未来在线教育产业创新的发展趋势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三、“十四五”期间我国在线教育行业发展剖析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五、未来在线教育行业发展变局剖析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在线教育行业历程</w:t>
      </w:r>
      <w:r>
        <w:rPr>
          <w:rFonts w:hint="eastAsia"/>
        </w:rPr>
        <w:br/>
      </w:r>
      <w:r>
        <w:rPr>
          <w:rFonts w:hint="eastAsia"/>
        </w:rPr>
        <w:t>　　图表 在线教育行业生命周期</w:t>
      </w:r>
      <w:r>
        <w:rPr>
          <w:rFonts w:hint="eastAsia"/>
        </w:rPr>
        <w:br/>
      </w:r>
      <w:r>
        <w:rPr>
          <w:rFonts w:hint="eastAsia"/>
        </w:rPr>
        <w:t>　　图表 在线教育行业产业链分析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2018-2023年在线教育行业市场容量统计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2018-2023年中国在线教育行业市场规模及增长情况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2018-2023年中国在线教育行业销售收入分析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2018-2023年中国在线教育行业盈利情况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2018-2023年中国在线教育行业利润总额分析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2018-2023年中国在线教育行业企业数量情况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2018-2023年中国在线教育行业企业平均规模情况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2018-2023年中国在线教育行业竞争力分析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2018-2023年中国在线教育行业盈利能力分析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2018-2023年中国在线教育行业运营能力分析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2018-2023年中国在线教育行业偿债能力分析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2018-2023年中国在线教育行业发展能力分析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2018-2023年中国在线教育行业经营效益分析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2023-2029年中国在线教育行业市场容量预测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2023-2029年中国在线教育行业市场规模预测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2023-2029年中国在线教育市场前景分析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2023-2029年中国在线教育行业发展趋势预测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df81a6fc3463f" w:history="1">
        <w:r>
          <w:rPr>
            <w:rStyle w:val="Hyperlink"/>
          </w:rPr>
          <w:t>2023-2029年中国在线教育市场深度调研与发展趋势分析报告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df81a6fc3463f" w:history="1">
        <w:r>
          <w:rPr>
            <w:rStyle w:val="Hyperlink"/>
          </w:rPr>
          <w:t>https://www.20087.com/9/06/ZaiXianJiaoYuWeiLaiFaZhanQuShi.html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热点：线上教育培训机构十大排名、在线教育是什么、王氏教育、在线教育网站有哪些、最好的线上辅导机构、在线教育的优点和缺点、十大网课app排名、在线教育市场分析、教育培训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58d89cc5f4a3a" w:history="1">
      <w:r>
        <w:rPr>
          <w:rStyle w:val="Hyperlink"/>
        </w:rPr>
        <w:t>2023-2029年中国在线教育市场深度调研与发展趋势分析报告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aiXianJiaoYuWeiLaiFaZhanQuShi.html" TargetMode="External" Id="R197df81a6fc3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aiXianJiaoYuWeiLaiFaZhanQuShi.html" TargetMode="External" Id="R22a58d89cc5f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2022-12-07T06:52:00Z</dcterms:created>
  <dcterms:modified xsi:type="dcterms:W3CDTF">2022-12-07T07:52:00Z</dcterms:modified>
  <dc:subject>2023-2029年中国在线教育市场深度调研与发展趋势分析报告</dc:subject>
  <dc:title>2023-2029年中国在线教育市场深度调研与发展趋势分析报告</dc:title>
  <cp:keywords>2023-2029年中国在线教育市场深度调研与发展趋势分析报告</cp:keywords>
  <dc:description>2023-2029年中国在线教育市场深度调研与发展趋势分析报告</dc:description>
</cp:coreProperties>
</file>