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caf2f2d2d4b0d" w:history="1">
              <w:r>
                <w:rPr>
                  <w:rStyle w:val="Hyperlink"/>
                </w:rPr>
                <w:t>中国总部经济园市场现状调研与发展趋势分析报告（2025-2031年）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caf2f2d2d4b0d" w:history="1">
              <w:r>
                <w:rPr>
                  <w:rStyle w:val="Hyperlink"/>
                </w:rPr>
                <w:t>中国总部经济园市场现状调研与发展趋势分析报告（2025-2031年）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caf2f2d2d4b0d" w:history="1">
                <w:r>
                  <w:rPr>
                    <w:rStyle w:val="Hyperlink"/>
                  </w:rPr>
                  <w:t>https://www.20087.com/9/06/ZongBuJingJiYuanHangYeXianZhuang.html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集聚高端服务业和创新型企业的平台，近年来在全球范围内得到了快速发展。这些园区通常位于城市核心地带，拥有优越的地理位置、完善的基础设施和丰富的商务配套，吸引了众多跨国公司设立区域总部或研发中心。同时，政府提供的税收优惠、人才引进政策和知识产权保护，进一步促进了总部经济园的吸引力和竞争力。</w:t>
      </w:r>
      <w:r>
        <w:rPr>
          <w:rFonts w:hint="eastAsia"/>
        </w:rPr>
        <w:br/>
      </w:r>
      <w:r>
        <w:rPr>
          <w:rFonts w:hint="eastAsia"/>
        </w:rPr>
        <w:t>　　未来，总部经济园将更加注重创新生态和可持续发展。创新生态方面，将构建开放式创新平台，促进企业、高校和研究机构之间的交流合作，形成创新集群效应。可持续发展方面，将推动绿色建筑和智慧园区建设，采用低碳技术和智能管理系统，实现资源高效利用和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caf2f2d2d4b0d" w:history="1">
        <w:r>
          <w:rPr>
            <w:rStyle w:val="Hyperlink"/>
          </w:rPr>
          <w:t>中国总部经济园市场现状调研与发展趋势分析报告（2025-2031年）</w:t>
        </w:r>
      </w:hyperlink>
      <w:r>
        <w:rPr>
          <w:rFonts w:hint="eastAsia"/>
        </w:rPr>
        <w:t>》通过详实的数据分析，全面解析了总部经济园行业的市场规模、需求动态及价格趋势，深入探讨了总部经济园产业链上下游的协同关系与竞争格局变化。报告对总部经济园细分市场进行精准划分，结合重点企业研究，揭示了品牌影响力与市场集中度的现状，为行业参与者提供了清晰的竞争态势洞察。同时，报告结合宏观经济环境、技术发展路径及消费者需求演变，科学预测了总部经济园行业的未来发展方向，并针对潜在风险提出了切实可行的应对策略。报告为总部经济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世界总部经济园行业发展情况分析</w:t>
      </w:r>
      <w:r>
        <w:rPr>
          <w:rFonts w:hint="eastAsia"/>
        </w:rPr>
        <w:br/>
      </w:r>
      <w:r>
        <w:rPr>
          <w:rFonts w:hint="eastAsia"/>
        </w:rPr>
        <w:t>　　第一节 世界总部经济园行业分析</w:t>
      </w:r>
      <w:r>
        <w:rPr>
          <w:rFonts w:hint="eastAsia"/>
        </w:rPr>
        <w:br/>
      </w:r>
      <w:r>
        <w:rPr>
          <w:rFonts w:hint="eastAsia"/>
        </w:rPr>
        <w:t>　　　　一、世界总部经济园行业特点</w:t>
      </w:r>
      <w:r>
        <w:rPr>
          <w:rFonts w:hint="eastAsia"/>
        </w:rPr>
        <w:br/>
      </w:r>
      <w:r>
        <w:rPr>
          <w:rFonts w:hint="eastAsia"/>
        </w:rPr>
        <w:t>　　　　二、世界总部经济园行业动态</w:t>
      </w:r>
      <w:r>
        <w:rPr>
          <w:rFonts w:hint="eastAsia"/>
        </w:rPr>
        <w:br/>
      </w:r>
      <w:r>
        <w:rPr>
          <w:rFonts w:hint="eastAsia"/>
        </w:rPr>
        <w:t>　　　　三、世界总部经济园行业动态</w:t>
      </w:r>
      <w:r>
        <w:rPr>
          <w:rFonts w:hint="eastAsia"/>
        </w:rPr>
        <w:br/>
      </w:r>
      <w:r>
        <w:rPr>
          <w:rFonts w:hint="eastAsia"/>
        </w:rPr>
        <w:t>　　第二节 世界总部经济园市场分析</w:t>
      </w:r>
      <w:r>
        <w:rPr>
          <w:rFonts w:hint="eastAsia"/>
        </w:rPr>
        <w:br/>
      </w:r>
      <w:r>
        <w:rPr>
          <w:rFonts w:hint="eastAsia"/>
        </w:rPr>
        <w:t>　　　　一、世界总部经济园消费情况</w:t>
      </w:r>
      <w:r>
        <w:rPr>
          <w:rFonts w:hint="eastAsia"/>
        </w:rPr>
        <w:br/>
      </w:r>
      <w:r>
        <w:rPr>
          <w:rFonts w:hint="eastAsia"/>
        </w:rPr>
        <w:t>　　　　二、世界总部经济园消费结构</w:t>
      </w:r>
      <w:r>
        <w:rPr>
          <w:rFonts w:hint="eastAsia"/>
        </w:rPr>
        <w:br/>
      </w:r>
      <w:r>
        <w:rPr>
          <w:rFonts w:hint="eastAsia"/>
        </w:rPr>
        <w:t>　　　　三、世界总部经济园价格分析</w:t>
      </w:r>
      <w:r>
        <w:rPr>
          <w:rFonts w:hint="eastAsia"/>
        </w:rPr>
        <w:br/>
      </w:r>
      <w:r>
        <w:rPr>
          <w:rFonts w:hint="eastAsia"/>
        </w:rPr>
        <w:t>　　第三节 2025年中外总部经济园市场对比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中国总部经济园行业供给情况分析及趋势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2024-2025年中国总部经济园行业市场供给分析</w:t>
      </w:r>
      <w:r>
        <w:rPr>
          <w:rFonts w:hint="eastAsia"/>
        </w:rPr>
        <w:br/>
      </w:r>
      <w:r>
        <w:rPr>
          <w:rFonts w:hint="eastAsia"/>
        </w:rPr>
        <w:t>　　　　一、总部经济园整体供给情况分析</w:t>
      </w:r>
      <w:r>
        <w:rPr>
          <w:rFonts w:hint="eastAsia"/>
        </w:rPr>
        <w:br/>
      </w:r>
      <w:r>
        <w:rPr>
          <w:rFonts w:hint="eastAsia"/>
        </w:rPr>
        <w:t>　　　　二、总部经济园重点区域供给分析</w:t>
      </w:r>
      <w:r>
        <w:rPr>
          <w:rFonts w:hint="eastAsia"/>
        </w:rPr>
        <w:br/>
      </w:r>
      <w:r>
        <w:rPr>
          <w:rFonts w:hint="eastAsia"/>
        </w:rPr>
        <w:t>　　第二节 总部经济园行业供给关系因素分析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2025-2031年中国总部经济园行业市场供给趋势</w:t>
      </w:r>
      <w:r>
        <w:rPr>
          <w:rFonts w:hint="eastAsia"/>
        </w:rPr>
        <w:br/>
      </w:r>
      <w:r>
        <w:rPr>
          <w:rFonts w:hint="eastAsia"/>
        </w:rPr>
        <w:t>　　　　一、总部经济园整体供给情况趋势分析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二、总部经济园重点区域供给趋势分析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三、影响未来总部经济园供给的因素分析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金融危机下总部经济园行业宏观经济环境分析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2025年中国总部经济园行业发展概况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2025年中国总部经济园行业发展态势分析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2025年中国总部经济园行业发展特点分析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2025年中国总部经济园行业市场供需分析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2025年中国总部经济园行业价格分析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2025年中国总部经济园行业整体运行状况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2025年总部经济园行业产销分析</w:t>
      </w:r>
      <w:r>
        <w:rPr>
          <w:rFonts w:hint="eastAsia"/>
        </w:rPr>
        <w:br/>
      </w:r>
      <w:r>
        <w:rPr>
          <w:rFonts w:hint="eastAsia"/>
        </w:rPr>
        <w:t>　　第二节 2025年总部经济园行业盈利能力分析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2025年总部经济园行业偿债能力分析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2025年总部经济园行业营运能力分析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2025-2031年总部经济园行业投资价值及行业发展预测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2025-2031年总部经济园行业成长性分析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2025-2031年总部经济园行业经营能力分析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2025-2031年总部经济园行业盈利能力分析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2025-2031年总部经济园行业偿债能力分析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2025-2031年我国总部经济园行业产值预测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2025-2031年我国总部经济园行业销售收入预测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2025-2031年我国总部经济园行业总资产预测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2020-2025年中国总部经济园产业重点区域运行分析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2020-2025年东北地区总部经济园产业运行情况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2025年中国总部经济园行业重点企业竞争力分析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成都青羊工业建设发展有限公司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2025-2031年中国总部经济园行业消费者偏好调查</w:t>
      </w:r>
      <w:r>
        <w:rPr>
          <w:rFonts w:hint="eastAsia"/>
        </w:rPr>
        <w:br/>
      </w:r>
      <w:r>
        <w:rPr>
          <w:rFonts w:hint="eastAsia"/>
        </w:rPr>
        <w:t>　　第一节 总部经济园的品牌市场调查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一、消费者对总部经济园品牌认知度宏观调查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二、消费者对总部经济园的品牌偏好调查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三、消费者对总部经济园品牌的首要认知渠道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五、总部经济园品牌忠诚度调查</w:t>
      </w:r>
      <w:r>
        <w:rPr>
          <w:rFonts w:hint="eastAsia"/>
        </w:rPr>
        <w:br/>
      </w:r>
      <w:r>
        <w:rPr>
          <w:rFonts w:hint="eastAsia"/>
        </w:rPr>
        <w:t>　　　　六、总部经济园品牌市场占有率调查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中国总部经济园行业投资策略分析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2024-2025年中国总部经济园行业投资环境分析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2024-2025年中国总部经济园行业投资收益分析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2024-2025年中国总部经济园行业产品投资方向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2025-2031年中国总部经济园行业投资收益预测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二、2025-2031年中国总部经济园行业工业总产值预测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三、2025-2031年中国总部经济园行业销售收入预测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四、2025-2031年中国总部经济园行业利润总额预测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五、2025-2031年中国总部经济园行业总资产预测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中国总部经济园行业投资风险分析</w:t>
      </w:r>
      <w:r>
        <w:rPr>
          <w:rFonts w:hint="eastAsia"/>
        </w:rPr>
        <w:br/>
      </w:r>
      <w:r>
        <w:rPr>
          <w:rFonts w:hint="eastAsia"/>
        </w:rPr>
        <w:t>　　第一节 中国总部经济园行业内部风险分析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中国总部经济园行业外部风险分析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总部经济园行业发展趋势与投资战略研究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总部经济园市场发展潜力分析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总部经济园行业发展趋势分析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总部经济园行业发展战略研究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总部经济园产业链分析</w:t>
      </w:r>
      <w:r>
        <w:rPr>
          <w:rFonts w:hint="eastAsia"/>
        </w:rPr>
        <w:br/>
      </w:r>
      <w:r>
        <w:rPr>
          <w:rFonts w:hint="eastAsia"/>
        </w:rPr>
        <w:t>　　图表 国际总部经济园市场规模</w:t>
      </w:r>
      <w:r>
        <w:rPr>
          <w:rFonts w:hint="eastAsia"/>
        </w:rPr>
        <w:br/>
      </w:r>
      <w:r>
        <w:rPr>
          <w:rFonts w:hint="eastAsia"/>
        </w:rPr>
        <w:t>　　图表 国际总部经济园生命周期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2024-2025年中国总部经济园市场规模</w:t>
      </w:r>
      <w:r>
        <w:rPr>
          <w:rFonts w:hint="eastAsia"/>
        </w:rPr>
        <w:br/>
      </w:r>
      <w:r>
        <w:rPr>
          <w:rFonts w:hint="eastAsia"/>
        </w:rPr>
        <w:t>　　图表 2024-2025年我国总部经济园需求情况</w:t>
      </w:r>
      <w:r>
        <w:rPr>
          <w:rFonts w:hint="eastAsia"/>
        </w:rPr>
        <w:br/>
      </w:r>
      <w:r>
        <w:rPr>
          <w:rFonts w:hint="eastAsia"/>
        </w:rPr>
        <w:t>　　图表 2025-2031年中国总部经济园市场规模预测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2025-2031年我国总部经济园供应情况预测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2025-2031年我国总部经济园需求情况预测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caf2f2d2d4b0d" w:history="1">
        <w:r>
          <w:rPr>
            <w:rStyle w:val="Hyperlink"/>
          </w:rPr>
          <w:t>中国总部经济园市场现状调研与发展趋势分析报告（2025-2031年）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caf2f2d2d4b0d" w:history="1">
        <w:r>
          <w:rPr>
            <w:rStyle w:val="Hyperlink"/>
          </w:rPr>
          <w:t>https://www.20087.com/9/06/ZongBuJingJiYuanHangYeXianZhuang.html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04694ac9247b1" w:history="1">
      <w:r>
        <w:rPr>
          <w:rStyle w:val="Hyperlink"/>
        </w:rPr>
        <w:t>中国总部经济园市场现状调研与发展趋势分析报告（2025-2031年）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ongBuJingJiYuanHangYeXianZhuang.html" TargetMode="External" Id="R52dcaf2f2d2d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ongBuJingJiYuanHangYeXianZhuang.html" TargetMode="External" Id="R10404694ac9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2025-03-21T07:20:00Z</dcterms:created>
  <dcterms:modified xsi:type="dcterms:W3CDTF">2025-03-21T08:20:00Z</dcterms:modified>
  <dc:subject>中国总部经济园市场现状调研与发展趋势分析报告（2025-2031年）</dc:subject>
  <dc:title>中国总部经济园市场现状调研与发展趋势分析报告（2025-2031年）</dc:title>
  <cp:keywords>中国总部经济园市场现状调研与发展趋势分析报告（2025-2031年）</cp:keywords>
  <dc:description>中国总部经济园市场现状调研与发展趋势分析报告（2025-2031年）</dc:description>
</cp:coreProperties>
</file>