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91181476e4f43" w:history="1">
              <w:r>
                <w:rPr>
                  <w:rStyle w:val="Hyperlink"/>
                </w:rPr>
                <w:t>2026-2032年中国文旅IP商业化市场现状调研与发展前景预测报告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91181476e4f43" w:history="1">
              <w:r>
                <w:rPr>
                  <w:rStyle w:val="Hyperlink"/>
                </w:rPr>
                <w:t>2026-2032年中国文旅IP商业化市场现状调研与发展前景预测报告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91181476e4f43" w:history="1">
                <w:r>
                  <w:rPr>
                    <w:rStyle w:val="Hyperlink"/>
                  </w:rPr>
                  <w:t>https://www.20087.com/9/36/WenLvIPShangYeHuaHangYeXianZhuangJiQianJing.html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旅IP商业化是将文化元素、历史故事、地域特色、动漫形象等内容转化为具有市场吸引力的品牌资产，并通过主题景区、文创产品、影视演艺、数字内容等形式实现商业变现的过程。目前，该模式已在多个城市和景区落地实践，部分成功案例包括传统文化IP、网红IP、影视联动IP等类型。随着消费者对精神文化消费的需求增长，文旅IP正逐渐成为吸引流量、延长游客停留时间、提升二次消费的重要手段。然而，行业内仍存在内容原创性弱、商业化路径单一、品牌生命周期短、知识产权保护难等问题。</w:t>
      </w:r>
      <w:r>
        <w:rPr>
          <w:rFonts w:hint="eastAsia"/>
        </w:rPr>
        <w:br/>
      </w:r>
      <w:r>
        <w:rPr>
          <w:rFonts w:hint="eastAsia"/>
        </w:rPr>
        <w:t>　　未来，文旅IP商业化将在内容深度开发、科技融合与跨界运营方面加快拓展。市场调研网指出，一方面，围绕在地文化挖掘与故事重构，打造具有独特叙事逻辑与情感共鸣的文化IP，提升游客沉浸感与归属感。另一方面，借助VR/AR、元宇宙、NFT等数字技术，推动文旅IP向线上空间延伸，实现虚实融合的互动体验。此外，文旅IP将进一步与消费品、教育、体育、会展等行业深度融合，探索授权合作、联名营销、衍生品开发等多元化盈利模式，构建“IP+场景+产业”的生态系统，助力文化旅游从资源驱动向内容驱动与品牌驱动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91181476e4f43" w:history="1">
        <w:r>
          <w:rPr>
            <w:rStyle w:val="Hyperlink"/>
          </w:rPr>
          <w:t>2026-2032年中国文旅IP商业化市场现状调研与发展前景预测报告</w:t>
        </w:r>
      </w:hyperlink>
      <w:r>
        <w:rPr>
          <w:rFonts w:hint="eastAsia"/>
        </w:rPr>
        <w:t>》基于多年文旅IP商业化行业研究积累，结合文旅IP商业化行业市场现状，通过资深研究团队对文旅IP商业化市场资讯的系统整理与分析，依托权威数据资源及长期市场监测数据库，对文旅IP商业化行业进行了全面调研。报告详细分析了文旅IP商业化市场规模、市场前景、技术现状及未来发展方向，重点评估了文旅IP商业化行业内企业的竞争格局及经营表现，并通过SWOT分析揭示了文旅IP商业化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491181476e4f43" w:history="1">
        <w:r>
          <w:rPr>
            <w:rStyle w:val="Hyperlink"/>
          </w:rPr>
          <w:t>2026-2032年中国文旅IP商业化市场现状调研与发展前景预测报告</w:t>
        </w:r>
      </w:hyperlink>
      <w:r>
        <w:rPr>
          <w:rFonts w:hint="eastAsia"/>
        </w:rPr>
        <w:t>》，2025年文旅IP商业化行业市场规模达 亿元，预计2032年市场规模将达 亿元，期间年均复合增长率（CAGR）达 %。报告为投资者提供了准确的市场现状分析及前景预判，帮助挖掘行业投资价值，并提出投资策略与营销策略建议，是把握文旅IP商业化行业动态、优化决策的重要工具。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文旅IP商业化产业概述</w:t>
      </w:r>
      <w:r>
        <w:rPr>
          <w:rFonts w:hint="eastAsia"/>
        </w:rPr>
        <w:br/>
      </w:r>
      <w:r>
        <w:rPr>
          <w:rFonts w:hint="eastAsia"/>
        </w:rPr>
        <w:t>　　第一节 文旅IP商业化定义</w:t>
      </w:r>
      <w:r>
        <w:rPr>
          <w:rFonts w:hint="eastAsia"/>
        </w:rPr>
        <w:br/>
      </w:r>
      <w:r>
        <w:rPr>
          <w:rFonts w:hint="eastAsia"/>
        </w:rPr>
        <w:t>　　第二节 文旅IP商业化行业特点</w:t>
      </w:r>
      <w:r>
        <w:rPr>
          <w:rFonts w:hint="eastAsia"/>
        </w:rPr>
        <w:br/>
      </w:r>
      <w:r>
        <w:rPr>
          <w:rFonts w:hint="eastAsia"/>
        </w:rPr>
        <w:t>　　第三节 文旅IP商业化发展历程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中国文旅IP商业化行业运行环境分析</w:t>
      </w:r>
      <w:r>
        <w:rPr>
          <w:rFonts w:hint="eastAsia"/>
        </w:rPr>
        <w:br/>
      </w:r>
      <w:r>
        <w:rPr>
          <w:rFonts w:hint="eastAsia"/>
        </w:rPr>
        <w:t>　　第一节 文旅IP商业化运行经济环境分析</w:t>
      </w:r>
      <w:r>
        <w:rPr>
          <w:rFonts w:hint="eastAsia"/>
        </w:rPr>
        <w:br/>
      </w:r>
      <w:r>
        <w:rPr>
          <w:rFonts w:hint="eastAsia"/>
        </w:rPr>
        <w:t>　　第二节 文旅IP商业化产业政策环境分析</w:t>
      </w:r>
      <w:r>
        <w:rPr>
          <w:rFonts w:hint="eastAsia"/>
        </w:rPr>
        <w:br/>
      </w:r>
      <w:r>
        <w:rPr>
          <w:rFonts w:hint="eastAsia"/>
        </w:rPr>
        <w:t>　　　　一、文旅IP商业化行业监管体制</w:t>
      </w:r>
      <w:r>
        <w:rPr>
          <w:rFonts w:hint="eastAsia"/>
        </w:rPr>
        <w:br/>
      </w:r>
      <w:r>
        <w:rPr>
          <w:rFonts w:hint="eastAsia"/>
        </w:rPr>
        <w:t>　　　　二、文旅IP商业化行业主要法规政策</w:t>
      </w:r>
      <w:r>
        <w:rPr>
          <w:rFonts w:hint="eastAsia"/>
        </w:rPr>
        <w:br/>
      </w:r>
      <w:r>
        <w:rPr>
          <w:rFonts w:hint="eastAsia"/>
        </w:rPr>
        <w:t>　　第三节 文旅IP商业化产业社会环境分析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2025-2026年文旅IP商业化行业技术发展现状及趋势分析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文旅IP商业化行业技术发展现状分析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国内外文旅IP商业化行业技术差距分析及差距形成的主要原因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文旅IP商业化行业技术发展方向、趋势预测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提升文旅IP商业化行业技术能力策略建议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全球文旅IP商业化行业发展态势分析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全球文旅IP商业化市场发展现状分析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国外主要国家、地区文旅IP商业化市场现状</w:t>
      </w:r>
      <w:r>
        <w:rPr>
          <w:rFonts w:hint="eastAsia"/>
        </w:rPr>
        <w:br/>
      </w:r>
      <w:r>
        <w:rPr>
          <w:rFonts w:hint="eastAsia"/>
        </w:rPr>
        <w:t>　　第三节 全球文旅IP商业化行业发展趋势预测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中国文旅IP商业化行业发展调研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2020-2025年中国文旅IP商业化行业规模情况</w:t>
      </w:r>
      <w:r>
        <w:rPr>
          <w:rFonts w:hint="eastAsia"/>
        </w:rPr>
        <w:br/>
      </w:r>
      <w:r>
        <w:rPr>
          <w:rFonts w:hint="eastAsia"/>
        </w:rPr>
        <w:t>　　　　一、文旅IP商业化行业市场规模状况</w:t>
      </w:r>
      <w:r>
        <w:rPr>
          <w:rFonts w:hint="eastAsia"/>
        </w:rPr>
        <w:br/>
      </w:r>
      <w:r>
        <w:rPr>
          <w:rFonts w:hint="eastAsia"/>
        </w:rPr>
        <w:t>　　　　二、文旅IP商业化行业单位规模状况</w:t>
      </w:r>
      <w:r>
        <w:rPr>
          <w:rFonts w:hint="eastAsia"/>
        </w:rPr>
        <w:br/>
      </w:r>
      <w:r>
        <w:rPr>
          <w:rFonts w:hint="eastAsia"/>
        </w:rPr>
        <w:t>　　　　三、文旅IP商业化行业人员规模状况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2020-2025年中国文旅IP商业化行业财务能力分析</w:t>
      </w:r>
      <w:r>
        <w:rPr>
          <w:rFonts w:hint="eastAsia"/>
        </w:rPr>
        <w:br/>
      </w:r>
      <w:r>
        <w:rPr>
          <w:rFonts w:hint="eastAsia"/>
        </w:rPr>
        <w:t>　　　　一、文旅IP商业化行业盈利能力分析</w:t>
      </w:r>
      <w:r>
        <w:rPr>
          <w:rFonts w:hint="eastAsia"/>
        </w:rPr>
        <w:br/>
      </w:r>
      <w:r>
        <w:rPr>
          <w:rFonts w:hint="eastAsia"/>
        </w:rPr>
        <w:t>　　　　二、文旅IP商业化行业偿债能力分析</w:t>
      </w:r>
      <w:r>
        <w:rPr>
          <w:rFonts w:hint="eastAsia"/>
        </w:rPr>
        <w:br/>
      </w:r>
      <w:r>
        <w:rPr>
          <w:rFonts w:hint="eastAsia"/>
        </w:rPr>
        <w:t>　　　　三、文旅IP商业化行业营运能力分析</w:t>
      </w:r>
      <w:r>
        <w:rPr>
          <w:rFonts w:hint="eastAsia"/>
        </w:rPr>
        <w:br/>
      </w:r>
      <w:r>
        <w:rPr>
          <w:rFonts w:hint="eastAsia"/>
        </w:rPr>
        <w:t>　　　　四、文旅IP商业化行业发展能力分析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2025-2026年中国文旅IP商业化行业热点动态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2026年中国文旅IP商业化行业面临的挑战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中国文旅IP商业化行业重点地区市场调研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**地区文旅IP商业化发展现状及趋势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**地区文旅IP商业化发展现状及趋势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**地区文旅IP商业化发展现状及趋势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**地区文旅IP商业化发展现状及趋势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中国文旅IP商业化行业价格走势及影响因素分析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国内文旅IP商业化行业价格回顾</w:t>
      </w:r>
      <w:r>
        <w:rPr>
          <w:rFonts w:hint="eastAsia"/>
        </w:rPr>
        <w:br/>
      </w:r>
      <w:r>
        <w:rPr>
          <w:rFonts w:hint="eastAsia"/>
        </w:rPr>
        <w:t>　　第二节 国内文旅IP商业化行业价格走势预测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国内文旅IP商业化行业价格影响因素分析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中国文旅IP商业化行业客户调研</w:t>
      </w:r>
      <w:r>
        <w:rPr>
          <w:rFonts w:hint="eastAsia"/>
        </w:rPr>
        <w:br/>
      </w:r>
      <w:r>
        <w:rPr>
          <w:rFonts w:hint="eastAsia"/>
        </w:rPr>
        <w:t>　　　　一、文旅IP商业化行业客户偏好调查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二、客户对文旅IP商业化品牌的首要认知渠道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三、文旅IP商业化品牌忠诚度调查</w:t>
      </w:r>
      <w:r>
        <w:rPr>
          <w:rFonts w:hint="eastAsia"/>
        </w:rPr>
        <w:br/>
      </w:r>
      <w:r>
        <w:rPr>
          <w:rFonts w:hint="eastAsia"/>
        </w:rPr>
        <w:t>　　　　四、文旅IP商业化行业客户消费理念调研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中国文旅IP商业化行业重点企业发展调研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中国文旅IP商业化行业竞争格局分析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2025-2026年文旅IP商业化行业集中度分析</w:t>
      </w:r>
      <w:r>
        <w:rPr>
          <w:rFonts w:hint="eastAsia"/>
        </w:rPr>
        <w:br/>
      </w:r>
      <w:r>
        <w:rPr>
          <w:rFonts w:hint="eastAsia"/>
        </w:rPr>
        <w:t>　　　　一、文旅IP商业化市场集中度分析</w:t>
      </w:r>
      <w:r>
        <w:rPr>
          <w:rFonts w:hint="eastAsia"/>
        </w:rPr>
        <w:br/>
      </w:r>
      <w:r>
        <w:rPr>
          <w:rFonts w:hint="eastAsia"/>
        </w:rPr>
        <w:t>　　　　二、文旅IP商业化企业集中度分析</w:t>
      </w:r>
      <w:r>
        <w:rPr>
          <w:rFonts w:hint="eastAsia"/>
        </w:rPr>
        <w:br/>
      </w:r>
      <w:r>
        <w:rPr>
          <w:rFonts w:hint="eastAsia"/>
        </w:rPr>
        <w:t>　　第二节 2026年文旅IP商业化行业竞争格局分析</w:t>
      </w:r>
      <w:r>
        <w:rPr>
          <w:rFonts w:hint="eastAsia"/>
        </w:rPr>
        <w:br/>
      </w:r>
      <w:r>
        <w:rPr>
          <w:rFonts w:hint="eastAsia"/>
        </w:rPr>
        <w:t>　　　　一、文旅IP商业化行业竞争策略分析</w:t>
      </w:r>
      <w:r>
        <w:rPr>
          <w:rFonts w:hint="eastAsia"/>
        </w:rPr>
        <w:br/>
      </w:r>
      <w:r>
        <w:rPr>
          <w:rFonts w:hint="eastAsia"/>
        </w:rPr>
        <w:t>　　　　二、文旅IP商业化行业竞争格局展望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三、我国文旅IP商业化市场竞争趋势</w:t>
      </w:r>
      <w:r>
        <w:rPr>
          <w:rFonts w:hint="eastAsia"/>
        </w:rPr>
        <w:br/>
      </w:r>
      <w:r>
        <w:rPr>
          <w:rFonts w:hint="eastAsia"/>
        </w:rPr>
        <w:t>　　第三节 文旅IP商业化行业兼并与重组整合分析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一、文旅IP商业化行业兼并与重组整合动态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二、文旅IP商业化行业兼并与重组整合发展趋势预测分析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文旅IP商业化行业投资风险及应对策略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文旅IP商业化行业SWOT模型分析</w:t>
      </w:r>
      <w:r>
        <w:rPr>
          <w:rFonts w:hint="eastAsia"/>
        </w:rPr>
        <w:br/>
      </w:r>
      <w:r>
        <w:rPr>
          <w:rFonts w:hint="eastAsia"/>
        </w:rPr>
        <w:t>　　　　一、文旅IP商业化行业优势分析</w:t>
      </w:r>
      <w:r>
        <w:rPr>
          <w:rFonts w:hint="eastAsia"/>
        </w:rPr>
        <w:br/>
      </w:r>
      <w:r>
        <w:rPr>
          <w:rFonts w:hint="eastAsia"/>
        </w:rPr>
        <w:t>　　　　二、文旅IP商业化行业劣势分析</w:t>
      </w:r>
      <w:r>
        <w:rPr>
          <w:rFonts w:hint="eastAsia"/>
        </w:rPr>
        <w:br/>
      </w:r>
      <w:r>
        <w:rPr>
          <w:rFonts w:hint="eastAsia"/>
        </w:rPr>
        <w:t>　　　　三、文旅IP商业化行业机会分析</w:t>
      </w:r>
      <w:r>
        <w:rPr>
          <w:rFonts w:hint="eastAsia"/>
        </w:rPr>
        <w:br/>
      </w:r>
      <w:r>
        <w:rPr>
          <w:rFonts w:hint="eastAsia"/>
        </w:rPr>
        <w:t>　　　　四、文旅IP商业化行业风险分析</w:t>
      </w:r>
      <w:r>
        <w:rPr>
          <w:rFonts w:hint="eastAsia"/>
        </w:rPr>
        <w:br/>
      </w:r>
      <w:r>
        <w:rPr>
          <w:rFonts w:hint="eastAsia"/>
        </w:rPr>
        <w:t>　　第二节 文旅IP商业化行业投资风险及控制策略分析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一、文旅IP商业化市场风险及控制策略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二、文旅IP商业化行业政策风险及控制策略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三、文旅IP商业化行业经营风险及控制策略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四、文旅IP商业化同业竞争风险及控制策略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五、文旅IP商业化行业其他风险及控制策略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2026-2032年中国文旅IP商业化市场预测及发展建议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2026-2032年中国文旅IP商业化市场预测分析</w:t>
      </w:r>
      <w:r>
        <w:rPr>
          <w:rFonts w:hint="eastAsia"/>
        </w:rPr>
        <w:br/>
      </w:r>
      <w:r>
        <w:rPr>
          <w:rFonts w:hint="eastAsia"/>
        </w:rPr>
        <w:t>　　　　一、中国文旅IP商业化市场前景分析</w:t>
      </w:r>
      <w:r>
        <w:rPr>
          <w:rFonts w:hint="eastAsia"/>
        </w:rPr>
        <w:br/>
      </w:r>
      <w:r>
        <w:rPr>
          <w:rFonts w:hint="eastAsia"/>
        </w:rPr>
        <w:t>　　　　二、中国文旅IP商业化发展趋势预测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2026-2032年中国文旅IP商业化企业发展策略建议</w:t>
      </w:r>
      <w:r>
        <w:rPr>
          <w:rFonts w:hint="eastAsia"/>
        </w:rPr>
        <w:br/>
      </w:r>
      <w:r>
        <w:rPr>
          <w:rFonts w:hint="eastAsia"/>
        </w:rPr>
        <w:t>　　　　一、文旅IP商业化企业融资策略</w:t>
      </w:r>
      <w:r>
        <w:rPr>
          <w:rFonts w:hint="eastAsia"/>
        </w:rPr>
        <w:br/>
      </w:r>
      <w:r>
        <w:rPr>
          <w:rFonts w:hint="eastAsia"/>
        </w:rPr>
        <w:t>　　　　二、文旅IP商业化企业人才策略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2026-2032年中国文旅IP商业化企业营销策略建议</w:t>
      </w:r>
      <w:r>
        <w:rPr>
          <w:rFonts w:hint="eastAsia"/>
        </w:rPr>
        <w:br/>
      </w:r>
      <w:r>
        <w:rPr>
          <w:rFonts w:hint="eastAsia"/>
        </w:rPr>
        <w:t>　　　　一、文旅IP商业化企业定位策略</w:t>
      </w:r>
      <w:r>
        <w:rPr>
          <w:rFonts w:hint="eastAsia"/>
        </w:rPr>
        <w:br/>
      </w:r>
      <w:r>
        <w:rPr>
          <w:rFonts w:hint="eastAsia"/>
        </w:rPr>
        <w:t>　　　　二、文旅IP商业化企业价格策略</w:t>
      </w:r>
      <w:r>
        <w:rPr>
          <w:rFonts w:hint="eastAsia"/>
        </w:rPr>
        <w:br/>
      </w:r>
      <w:r>
        <w:rPr>
          <w:rFonts w:hint="eastAsia"/>
        </w:rPr>
        <w:t>　　　　三、文旅IP商业化企业促销策略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中.智.林：文旅IP商业化行业研究结论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文旅IP商业化介绍</w:t>
      </w:r>
      <w:r>
        <w:rPr>
          <w:rFonts w:hint="eastAsia"/>
        </w:rPr>
        <w:br/>
      </w:r>
      <w:r>
        <w:rPr>
          <w:rFonts w:hint="eastAsia"/>
        </w:rPr>
        <w:t>　　图表 文旅IP商业化图片</w:t>
      </w:r>
      <w:r>
        <w:rPr>
          <w:rFonts w:hint="eastAsia"/>
        </w:rPr>
        <w:br/>
      </w:r>
      <w:r>
        <w:rPr>
          <w:rFonts w:hint="eastAsia"/>
        </w:rPr>
        <w:t>　　图表 文旅IP商业化产业链分析</w:t>
      </w:r>
      <w:r>
        <w:rPr>
          <w:rFonts w:hint="eastAsia"/>
        </w:rPr>
        <w:br/>
      </w:r>
      <w:r>
        <w:rPr>
          <w:rFonts w:hint="eastAsia"/>
        </w:rPr>
        <w:t>　　图表 文旅IP商业化主要特点</w:t>
      </w:r>
      <w:r>
        <w:rPr>
          <w:rFonts w:hint="eastAsia"/>
        </w:rPr>
        <w:br/>
      </w:r>
      <w:r>
        <w:rPr>
          <w:rFonts w:hint="eastAsia"/>
        </w:rPr>
        <w:t>　　图表 文旅IP商业化政策分析</w:t>
      </w:r>
      <w:r>
        <w:rPr>
          <w:rFonts w:hint="eastAsia"/>
        </w:rPr>
        <w:br/>
      </w:r>
      <w:r>
        <w:rPr>
          <w:rFonts w:hint="eastAsia"/>
        </w:rPr>
        <w:t>　　图表 文旅IP商业化标准 技术</w:t>
      </w:r>
      <w:r>
        <w:rPr>
          <w:rFonts w:hint="eastAsia"/>
        </w:rPr>
        <w:br/>
      </w:r>
      <w:r>
        <w:rPr>
          <w:rFonts w:hint="eastAsia"/>
        </w:rPr>
        <w:t>　　图表 文旅IP商业化最新消息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2020-2025年文旅IP商业化行业市场容量统计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文旅IP商业化价格走势</w:t>
      </w:r>
      <w:r>
        <w:rPr>
          <w:rFonts w:hint="eastAsia"/>
        </w:rPr>
        <w:br/>
      </w:r>
      <w:r>
        <w:rPr>
          <w:rFonts w:hint="eastAsia"/>
        </w:rPr>
        <w:t>　　图表 2025年文旅IP商业化成本和利润分析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2025年中国文旅IP商业化行业竞争力分析</w:t>
      </w:r>
      <w:r>
        <w:rPr>
          <w:rFonts w:hint="eastAsia"/>
        </w:rPr>
        <w:br/>
      </w:r>
      <w:r>
        <w:rPr>
          <w:rFonts w:hint="eastAsia"/>
        </w:rPr>
        <w:t>　　图表 文旅IP商业化优势</w:t>
      </w:r>
      <w:r>
        <w:rPr>
          <w:rFonts w:hint="eastAsia"/>
        </w:rPr>
        <w:br/>
      </w:r>
      <w:r>
        <w:rPr>
          <w:rFonts w:hint="eastAsia"/>
        </w:rPr>
        <w:t>　　图表 文旅IP商业化劣势</w:t>
      </w:r>
      <w:r>
        <w:rPr>
          <w:rFonts w:hint="eastAsia"/>
        </w:rPr>
        <w:br/>
      </w:r>
      <w:r>
        <w:rPr>
          <w:rFonts w:hint="eastAsia"/>
        </w:rPr>
        <w:t>　　图表 文旅IP商业化机会</w:t>
      </w:r>
      <w:r>
        <w:rPr>
          <w:rFonts w:hint="eastAsia"/>
        </w:rPr>
        <w:br/>
      </w:r>
      <w:r>
        <w:rPr>
          <w:rFonts w:hint="eastAsia"/>
        </w:rPr>
        <w:t>　　图表 文旅IP商业化威胁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2020-2025年中国文旅IP商业化行业经营效益分析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**地区文旅IP商业化市场规模及增长情况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**地区文旅IP商业化行业市场需求情况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**地区文旅IP商业化市场规模及增长情况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**地区文旅IP商业化行业市场需求情况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**地区文旅IP商业化市场规模及增长情况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**地区文旅IP商业化行业市场需求情况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文旅IP商业化品牌分析</w:t>
      </w:r>
      <w:r>
        <w:rPr>
          <w:rFonts w:hint="eastAsia"/>
        </w:rPr>
        <w:br/>
      </w:r>
      <w:r>
        <w:rPr>
          <w:rFonts w:hint="eastAsia"/>
        </w:rPr>
        <w:t>　　图表 文旅IP商业化企业（一）概述</w:t>
      </w:r>
      <w:r>
        <w:rPr>
          <w:rFonts w:hint="eastAsia"/>
        </w:rPr>
        <w:br/>
      </w:r>
      <w:r>
        <w:rPr>
          <w:rFonts w:hint="eastAsia"/>
        </w:rPr>
        <w:t>　　图表 企业文旅IP商业化业务分析</w:t>
      </w:r>
      <w:r>
        <w:rPr>
          <w:rFonts w:hint="eastAsia"/>
        </w:rPr>
        <w:br/>
      </w:r>
      <w:r>
        <w:rPr>
          <w:rFonts w:hint="eastAsia"/>
        </w:rPr>
        <w:t>　　图表 文旅IP商业化企业（一）经营情况分析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文旅IP商业化企业（一）盈利能力情况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文旅IP商业化企业（二）简介</w:t>
      </w:r>
      <w:r>
        <w:rPr>
          <w:rFonts w:hint="eastAsia"/>
        </w:rPr>
        <w:br/>
      </w:r>
      <w:r>
        <w:rPr>
          <w:rFonts w:hint="eastAsia"/>
        </w:rPr>
        <w:t>　　图表 企业文旅IP商业化业务</w:t>
      </w:r>
      <w:r>
        <w:rPr>
          <w:rFonts w:hint="eastAsia"/>
        </w:rPr>
        <w:br/>
      </w:r>
      <w:r>
        <w:rPr>
          <w:rFonts w:hint="eastAsia"/>
        </w:rPr>
        <w:t>　　图表 文旅IP商业化企业（二）经营情况分析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文旅IP商业化企业（二）盈利能力情况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文旅IP商业化企业（三）概况</w:t>
      </w:r>
      <w:r>
        <w:rPr>
          <w:rFonts w:hint="eastAsia"/>
        </w:rPr>
        <w:br/>
      </w:r>
      <w:r>
        <w:rPr>
          <w:rFonts w:hint="eastAsia"/>
        </w:rPr>
        <w:t>　　图表 企业文旅IP商业化业务情况</w:t>
      </w:r>
      <w:r>
        <w:rPr>
          <w:rFonts w:hint="eastAsia"/>
        </w:rPr>
        <w:br/>
      </w:r>
      <w:r>
        <w:rPr>
          <w:rFonts w:hint="eastAsia"/>
        </w:rPr>
        <w:t>　　图表 文旅IP商业化企业（三）经营情况分析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文旅IP商业化企业（三）盈利能力情况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文旅IP商业化企业（三）成长能力情况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文旅IP商业化发展有利因素分析</w:t>
      </w:r>
      <w:r>
        <w:rPr>
          <w:rFonts w:hint="eastAsia"/>
        </w:rPr>
        <w:br/>
      </w:r>
      <w:r>
        <w:rPr>
          <w:rFonts w:hint="eastAsia"/>
        </w:rPr>
        <w:t>　　图表 文旅IP商业化发展不利因素分析</w:t>
      </w:r>
      <w:r>
        <w:rPr>
          <w:rFonts w:hint="eastAsia"/>
        </w:rPr>
        <w:br/>
      </w:r>
      <w:r>
        <w:rPr>
          <w:rFonts w:hint="eastAsia"/>
        </w:rPr>
        <w:t>　　图表 进入文旅IP商业化行业壁垒</w:t>
      </w:r>
      <w:r>
        <w:rPr>
          <w:rFonts w:hint="eastAsia"/>
        </w:rPr>
        <w:br/>
      </w:r>
      <w:r>
        <w:rPr>
          <w:rFonts w:hint="eastAsia"/>
        </w:rPr>
        <w:t>　　图表 2026-2032年中国文旅IP商业化行业市场容量预测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2026-2032年中国文旅IP商业化行业市场规模预测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2026-2032年中国文旅IP商业化市场前景分析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2026-2032年中国文旅IP商业化行业风险研究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2026-2032年中国文旅IP商业化行业发展趋势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91181476e4f43" w:history="1">
        <w:r>
          <w:rPr>
            <w:rStyle w:val="Hyperlink"/>
          </w:rPr>
          <w:t>2026-2032年中国文旅IP商业化市场现状调研与发展前景预测报告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91181476e4f43" w:history="1">
        <w:r>
          <w:rPr>
            <w:rStyle w:val="Hyperlink"/>
          </w:rPr>
          <w:t>https://www.20087.com/9/36/WenLvIPShangYeHuaHangYeXianZhuangJiQianJing.html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热点：文旅ip指的是什么、文旅ip的成功打造、文旅ip案例、文旅商业模式、IP商业模式指的是什么、文旅ip形象、什么是文化ip产业、文旅ip设计概念、什么叫IP合作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22c7eaf14ad5" w:history="1">
      <w:r>
        <w:rPr>
          <w:rStyle w:val="Hyperlink"/>
        </w:rPr>
        <w:t>2026-2032年中国文旅IP商业化市场现状调研与发展前景预测报告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enLvIPShangYeHuaHangYeXianZhuangJiQianJing.html" TargetMode="External" Id="R75491181476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enLvIPShangYeHuaHangYeXianZhuangJiQianJing.html" TargetMode="External" Id="R43d722c7eaf1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2026-05-11T07:10:02Z</dcterms:created>
  <dcterms:modified xsi:type="dcterms:W3CDTF">2026-05-11T08:10:02Z</dcterms:modified>
  <dc:subject>2026-2032年中国文旅IP商业化市场现状调研与发展前景预测报告</dc:subject>
  <dc:title>2026-2032年中国文旅IP商业化市场现状调研与发展前景预测报告</dc:title>
  <cp:keywords>2026-2032年中国文旅IP商业化市场现状调研与发展前景预测报告</cp:keywords>
  <dc:description>2026-2032年中国文旅IP商业化市场现状调研与发展前景预测报告</dc:description>
</cp:coreProperties>
</file>