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865dcbf3147f4" w:history="1">
              <w:r>
                <w:rPr>
                  <w:rStyle w:val="Hyperlink"/>
                </w:rPr>
                <w:t>2025-2031年中国会展市场调查研究及发展前景趋势分析报告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865dcbf3147f4" w:history="1">
              <w:r>
                <w:rPr>
                  <w:rStyle w:val="Hyperlink"/>
                </w:rPr>
                <w:t>2025-2031年中国会展市场调查研究及发展前景趋势分析报告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865dcbf3147f4" w:history="1">
                <w:r>
                  <w:rPr>
                    <w:rStyle w:val="Hyperlink"/>
                  </w:rPr>
                  <w:t>https://www.20087.com/M_QiTa/69/HuiZhanHangYeXianZhuangYuFaZhanQuShi.html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市场推广和文化传播的重要平台。近年来，受全球疫情和数字化转型的影响，会展模式经历了从线下到线上再到线上线下融合的转变。虚拟展览、直播会议和数字营销成为新常态，打破了地域限制，扩大了受众范围，同时也带来了新的挑战，如观众互动性和参展效果的衡量。</w:t>
      </w:r>
      <w:r>
        <w:rPr>
          <w:rFonts w:hint="eastAsia"/>
        </w:rPr>
        <w:br/>
      </w:r>
      <w:r>
        <w:rPr>
          <w:rFonts w:hint="eastAsia"/>
        </w:rPr>
        <w:t>　　未来，会展行业将更加注重体验创新和数据驱动。体验创新将结合增强现实（AR）、虚拟现实（VR）和混合现实（MR）技术，提供沉浸式和互动式的参会体验。数据驱动意味着利用大数据和人工智能技术，实现精准营销、个性化推荐和效果评估，提高会展的商业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865dcbf3147f4" w:history="1">
        <w:r>
          <w:rPr>
            <w:rStyle w:val="Hyperlink"/>
          </w:rPr>
          <w:t>2025-2031年中国会展市场调查研究及发展前景趋势分析报告</w:t>
        </w:r>
      </w:hyperlink>
      <w:r>
        <w:rPr>
          <w:rFonts w:hint="eastAsia"/>
        </w:rPr>
        <w:t>》系统分析了会展行业的市场规模、需求动态及价格趋势，并深入探讨了会展产业链结构的变化与发展。报告详细解读了会展行业现状，科学预测了未来市场前景与发展趋势，同时对会展细分市场的竞争格局进行了全面评估，重点关注领先企业的竞争实力、市场集中度及品牌影响力。结合会展技术现状与未来方向，报告揭示了会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会展行业发展现状</w:t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二、中国会展行业竞争分析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节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一、会展行业市场运行特征</w:t>
      </w:r>
      <w:r>
        <w:rPr>
          <w:rFonts w:hint="eastAsia"/>
        </w:rPr>
        <w:br/>
      </w:r>
      <w:r>
        <w:rPr>
          <w:rFonts w:hint="eastAsia"/>
        </w:rPr>
        <w:t>　　　　二、会展行业发展趋势分析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会展行业深度分析</w:t>
      </w:r>
      <w:r>
        <w:rPr>
          <w:rFonts w:hint="eastAsia"/>
        </w:rPr>
        <w:br/>
      </w:r>
      <w:r>
        <w:rPr>
          <w:rFonts w:hint="eastAsia"/>
        </w:rPr>
        <w:t>第三章 我国会展行业整体运行指标分析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2024-2025年中国会展行业总体规模分析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2024-2025年中国会展行业财务指标总体分析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会展行业产业结构分析</w:t>
      </w:r>
      <w:r>
        <w:rPr>
          <w:rFonts w:hint="eastAsia"/>
        </w:rPr>
        <w:br/>
      </w:r>
      <w:r>
        <w:rPr>
          <w:rFonts w:hint="eastAsia"/>
        </w:rPr>
        <w:t>　　第一节 会展产业结构分析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三、中国会展行业参与国际竞争的战略市场定位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一、中国轻工业展览总体状况</w:t>
      </w:r>
      <w:r>
        <w:rPr>
          <w:rFonts w:hint="eastAsia"/>
        </w:rPr>
        <w:br/>
      </w:r>
      <w:r>
        <w:rPr>
          <w:rFonts w:hint="eastAsia"/>
        </w:rPr>
        <w:t>　　　　二、中国轻工业展览动态</w:t>
      </w:r>
      <w:r>
        <w:rPr>
          <w:rFonts w:hint="eastAsia"/>
        </w:rPr>
        <w:br/>
      </w:r>
      <w:r>
        <w:rPr>
          <w:rFonts w:hint="eastAsia"/>
        </w:rPr>
        <w:t>　　第二节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一、中国纺织业展览总体状况</w:t>
      </w:r>
      <w:r>
        <w:rPr>
          <w:rFonts w:hint="eastAsia"/>
        </w:rPr>
        <w:br/>
      </w:r>
      <w:r>
        <w:rPr>
          <w:rFonts w:hint="eastAsia"/>
        </w:rPr>
        <w:t>　　　　二、中国纺织工业展览动态</w:t>
      </w:r>
      <w:r>
        <w:rPr>
          <w:rFonts w:hint="eastAsia"/>
        </w:rPr>
        <w:br/>
      </w:r>
      <w:r>
        <w:rPr>
          <w:rFonts w:hint="eastAsia"/>
        </w:rPr>
        <w:t>　　第三节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二、中国机械制造工业展览动态</w:t>
      </w:r>
      <w:r>
        <w:rPr>
          <w:rFonts w:hint="eastAsia"/>
        </w:rPr>
        <w:br/>
      </w:r>
      <w:r>
        <w:rPr>
          <w:rFonts w:hint="eastAsia"/>
        </w:rPr>
        <w:t>　　第四节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二、中国电子信息业展览动态</w:t>
      </w:r>
      <w:r>
        <w:rPr>
          <w:rFonts w:hint="eastAsia"/>
        </w:rPr>
        <w:br/>
      </w:r>
      <w:r>
        <w:rPr>
          <w:rFonts w:hint="eastAsia"/>
        </w:rPr>
        <w:t>　　第五节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三、中国林农牧渔业展览动态</w:t>
      </w:r>
      <w:r>
        <w:rPr>
          <w:rFonts w:hint="eastAsia"/>
        </w:rPr>
        <w:br/>
      </w:r>
      <w:r>
        <w:rPr>
          <w:rFonts w:hint="eastAsia"/>
        </w:rPr>
        <w:t>　　第六节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一、商业贸易展览总体状况</w:t>
      </w:r>
      <w:r>
        <w:rPr>
          <w:rFonts w:hint="eastAsia"/>
        </w:rPr>
        <w:br/>
      </w:r>
      <w:r>
        <w:rPr>
          <w:rFonts w:hint="eastAsia"/>
        </w:rPr>
        <w:t>　　　　二、金融展览总体状况</w:t>
      </w:r>
      <w:r>
        <w:rPr>
          <w:rFonts w:hint="eastAsia"/>
        </w:rPr>
        <w:br/>
      </w:r>
      <w:r>
        <w:rPr>
          <w:rFonts w:hint="eastAsia"/>
        </w:rPr>
        <w:t>　　　　节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二、汽车展运营情况分析</w:t>
      </w:r>
      <w:r>
        <w:rPr>
          <w:rFonts w:hint="eastAsia"/>
        </w:rPr>
        <w:br/>
      </w:r>
      <w:r>
        <w:rPr>
          <w:rFonts w:hint="eastAsia"/>
        </w:rPr>
        <w:t>　　　　三、船舶展运营情况分析</w:t>
      </w:r>
      <w:r>
        <w:rPr>
          <w:rFonts w:hint="eastAsia"/>
        </w:rPr>
        <w:br/>
      </w:r>
      <w:r>
        <w:rPr>
          <w:rFonts w:hint="eastAsia"/>
        </w:rPr>
        <w:t>　　第八节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二、医疗器械及药品保健展运营情况分析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第九节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一、中国服务业展览总体状况</w:t>
      </w:r>
      <w:r>
        <w:rPr>
          <w:rFonts w:hint="eastAsia"/>
        </w:rPr>
        <w:br/>
      </w:r>
      <w:r>
        <w:rPr>
          <w:rFonts w:hint="eastAsia"/>
        </w:rPr>
        <w:t>　　　　二、酒店展运营情况分析</w:t>
      </w:r>
      <w:r>
        <w:rPr>
          <w:rFonts w:hint="eastAsia"/>
        </w:rPr>
        <w:br/>
      </w:r>
      <w:r>
        <w:rPr>
          <w:rFonts w:hint="eastAsia"/>
        </w:rPr>
        <w:t>　　　　三、旅游展运营情况分析</w:t>
      </w:r>
      <w:r>
        <w:rPr>
          <w:rFonts w:hint="eastAsia"/>
        </w:rPr>
        <w:br/>
      </w:r>
      <w:r>
        <w:rPr>
          <w:rFonts w:hint="eastAsia"/>
        </w:rPr>
        <w:t>　　　　四、美容美发展运营情况分析</w:t>
      </w:r>
      <w:r>
        <w:rPr>
          <w:rFonts w:hint="eastAsia"/>
        </w:rPr>
        <w:br/>
      </w:r>
      <w:r>
        <w:rPr>
          <w:rFonts w:hint="eastAsia"/>
        </w:rPr>
        <w:t>　　　　节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一、中国能源行业展览总体状况</w:t>
      </w:r>
      <w:r>
        <w:rPr>
          <w:rFonts w:hint="eastAsia"/>
        </w:rPr>
        <w:br/>
      </w:r>
      <w:r>
        <w:rPr>
          <w:rFonts w:hint="eastAsia"/>
        </w:rPr>
        <w:t>　　　　二、细分市场展运营情况分析</w:t>
      </w:r>
      <w:r>
        <w:rPr>
          <w:rFonts w:hint="eastAsia"/>
        </w:rPr>
        <w:br/>
      </w:r>
      <w:r>
        <w:rPr>
          <w:rFonts w:hint="eastAsia"/>
        </w:rPr>
        <w:t>　　第十一节 化工塑胶行业展览项目运营情况分析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二、化工塑胶行业子行业主要展会</w:t>
      </w:r>
      <w:r>
        <w:rPr>
          <w:rFonts w:hint="eastAsia"/>
        </w:rPr>
        <w:br/>
      </w:r>
      <w:r>
        <w:rPr>
          <w:rFonts w:hint="eastAsia"/>
        </w:rPr>
        <w:t>　　第十二节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二、中国文体行业展览动态</w:t>
      </w:r>
      <w:r>
        <w:rPr>
          <w:rFonts w:hint="eastAsia"/>
        </w:rPr>
        <w:br/>
      </w:r>
      <w:r>
        <w:rPr>
          <w:rFonts w:hint="eastAsia"/>
        </w:rPr>
        <w:t>　　第十三节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二、中国安防行业展览动态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二、广交会经济效应分析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二、北京会展行业发展分析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四、杭州会展行业发展分析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二、广州会展行业发展状况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四、中国香港会展行业发展分析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五、中国澳门会展行业发展分析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三、沈阳会展行业发展状况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六、武汉会展行业发展分析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会展行业竞争格局</w:t>
      </w:r>
      <w:r>
        <w:rPr>
          <w:rFonts w:hint="eastAsia"/>
        </w:rPr>
        <w:br/>
      </w:r>
      <w:r>
        <w:rPr>
          <w:rFonts w:hint="eastAsia"/>
        </w:rPr>
        <w:t>第八章 2025-2031年会展行业领先企业经营形势分析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山东国际会展管理有限公司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海口国际会展中心经营管理有限公司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温州国际会议展览中心有限公司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第四节 天津国展中心股份有限公司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天津滨海会展有限公司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西安曲江国际会展（集团）有限公司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浙江和平工贸集团有限公司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武汉国际会展中心股份有限公司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二、企业主要场馆分析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会展行业趋势预测</w:t>
      </w:r>
      <w:r>
        <w:rPr>
          <w:rFonts w:hint="eastAsia"/>
        </w:rPr>
        <w:br/>
      </w:r>
      <w:r>
        <w:rPr>
          <w:rFonts w:hint="eastAsia"/>
        </w:rPr>
        <w:t>第九章 2025-2031年会展行业前景及趋势预测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2025-2031年会展市场趋势预测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一、2025-2031年会展市场发展潜力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二、2025-2031年会展市场趋势预测展望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三、2025-2031年会展细分行业趋势预测分析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一、2025-2031年会展行业发展趋势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二、2025-2031年会展市场规模预测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三、2025-2031年会展行业应用趋势预测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2025-2031年中国会展行业供需预测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一、2025-2031年中国会展行业供给预测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二、2025-2031年中国会展行业需求预测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三、2025-2031年中国会展行业供需平衡预测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2025-2031年会展行业投资机会与防范</w:t>
      </w:r>
      <w:r>
        <w:rPr>
          <w:rFonts w:hint="eastAsia"/>
        </w:rPr>
        <w:br/>
      </w:r>
      <w:r>
        <w:rPr>
          <w:rFonts w:hint="eastAsia"/>
        </w:rPr>
        <w:t>　　第一节 会展行业投融资情况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四、会展行业投资现状分析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2025-2031年会展行业投资机会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四、会展行业投资机遇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2025-2031年会展行业投资前景及防范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中国会展行业投资</w:t>
      </w:r>
      <w:r>
        <w:rPr>
          <w:rFonts w:hint="eastAsia"/>
        </w:rPr>
        <w:br/>
      </w:r>
      <w:r>
        <w:rPr>
          <w:rFonts w:hint="eastAsia"/>
        </w:rPr>
        <w:t>　　　　一、会展行业未来发展方向</w:t>
      </w:r>
      <w:r>
        <w:rPr>
          <w:rFonts w:hint="eastAsia"/>
        </w:rPr>
        <w:br/>
      </w:r>
      <w:r>
        <w:rPr>
          <w:rFonts w:hint="eastAsia"/>
        </w:rPr>
        <w:t>　　　　二、会展行业主要投资建议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三、中国会展企业融资分析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2025-2031年会展行业面临的困境及对策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2025年会展行业面临的困境</w:t>
      </w:r>
      <w:r>
        <w:rPr>
          <w:rFonts w:hint="eastAsia"/>
        </w:rPr>
        <w:br/>
      </w:r>
      <w:r>
        <w:rPr>
          <w:rFonts w:hint="eastAsia"/>
        </w:rPr>
        <w:t>　　第二节 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二、中小会展企业发展困境及策略分析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三、国内会展企业的出路分析</w:t>
      </w:r>
      <w:r>
        <w:rPr>
          <w:rFonts w:hint="eastAsia"/>
        </w:rPr>
        <w:br/>
      </w:r>
      <w:r>
        <w:rPr>
          <w:rFonts w:hint="eastAsia"/>
        </w:rPr>
        <w:t>　　第三节 中国会展行业存在的问题及对策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一、中国会展行业存在的问题</w:t>
      </w:r>
      <w:r>
        <w:rPr>
          <w:rFonts w:hint="eastAsia"/>
        </w:rPr>
        <w:br/>
      </w:r>
      <w:r>
        <w:rPr>
          <w:rFonts w:hint="eastAsia"/>
        </w:rPr>
        <w:t>　　　　二、会展行业发展的建议对策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第二节 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</w:t>
      </w:r>
      <w:r>
        <w:rPr>
          <w:rFonts w:hint="eastAsia"/>
        </w:rPr>
        <w:br/>
      </w:r>
      <w:r>
        <w:rPr>
          <w:rFonts w:hint="eastAsia"/>
        </w:rPr>
        <w:t>　　　　二、会展场馆管理</w:t>
      </w:r>
      <w:r>
        <w:rPr>
          <w:rFonts w:hint="eastAsia"/>
        </w:rPr>
        <w:br/>
      </w:r>
      <w:r>
        <w:rPr>
          <w:rFonts w:hint="eastAsia"/>
        </w:rPr>
        <w:t>　　　　三、会展场馆经营模式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会展行业研究结论及建议</w:t>
      </w:r>
      <w:r>
        <w:rPr>
          <w:rFonts w:hint="eastAsia"/>
        </w:rPr>
        <w:br/>
      </w:r>
      <w:r>
        <w:rPr>
          <w:rFonts w:hint="eastAsia"/>
        </w:rPr>
        <w:t>　　第二节 会展子行业研究结论及建议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中.智林.会展行业投资建议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865dcbf3147f4" w:history="1">
        <w:r>
          <w:rPr>
            <w:rStyle w:val="Hyperlink"/>
          </w:rPr>
          <w:t>2025-2031年中国会展市场调查研究及发展前景趋势分析报告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865dcbf3147f4" w:history="1">
        <w:r>
          <w:rPr>
            <w:rStyle w:val="Hyperlink"/>
          </w:rPr>
          <w:t>https://www.20087.com/M_QiTa/69/HuiZhanHangYeXianZhuangYuFaZhanQuShi.html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2e487e3c24e21" w:history="1">
      <w:r>
        <w:rPr>
          <w:rStyle w:val="Hyperlink"/>
        </w:rPr>
        <w:t>2025-2031年中国会展市场调查研究及发展前景趋势分析报告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HuiZhanHangYeXianZhuangYuFaZhanQuShi.html" TargetMode="External" Id="R93f865dcbf3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HuiZhanHangYeXianZhuangYuFaZhanQuShi.html" TargetMode="External" Id="R3642e487e3c2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2024-12-25T05:56:00Z</dcterms:created>
  <dcterms:modified xsi:type="dcterms:W3CDTF">2024-12-25T06:56:00Z</dcterms:modified>
  <dc:subject>2025-2031年中国会展市场调查研究及发展前景趋势分析报告</dc:subject>
  <dc:title>2025-2031年中国会展市场调查研究及发展前景趋势分析报告</dc:title>
  <cp:keywords>2025-2031年中国会展市场调查研究及发展前景趋势分析报告</cp:keywords>
  <dc:description>2025-2031年中国会展市场调查研究及发展前景趋势分析报告</dc:description>
</cp:coreProperties>
</file>