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f6d250e444984" w:history="1">
              <w:r>
                <w:rPr>
                  <w:rStyle w:val="Hyperlink"/>
                </w:rPr>
                <w:t>2026-2032年全球与中国儿童出版物行业市场调研及发展前景分析报告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f6d250e444984" w:history="1">
              <w:r>
                <w:rPr>
                  <w:rStyle w:val="Hyperlink"/>
                </w:rPr>
                <w:t>2026-2032年全球与中国儿童出版物行业市场调研及发展前景分析报告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f6d250e444984" w:history="1">
                <w:r>
                  <w:rPr>
                    <w:rStyle w:val="Hyperlink"/>
                  </w:rPr>
                  <w:t>https://www.20087.com/9/66/ErTongChuBanWuShiChangQianJingYuCe.html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出版物是以0–14岁儿童为受众的图书、绘本、期刊及数字读物，强调内容适龄性、教育价值与审美趣味，涵盖故事、科普、认知启蒙及互动游戏等类型。当前市场呈现纸质与数字融合趋势，AR绘本、有声书及订阅盒子模式兴起，优质IP（如原创国风、STEM主题）成为竞争焦点。随着“双减”政策落地与家庭教育重视度提升，家长对出版物的内容深度、价值观引导及护眼设计关注度大幅提高。然而，行业仍面临同质化严重（如扎堆经典童话改编）、部分图画书文字冗长不符合儿童认知规律、以及数字内容缺乏分级标准导致信息过载等问题。此外，盗版低价书冲击正版市场，损害创作者积极性。</w:t>
      </w:r>
      <w:r>
        <w:rPr>
          <w:rFonts w:hint="eastAsia"/>
        </w:rPr>
        <w:br/>
      </w:r>
      <w:r>
        <w:rPr>
          <w:rFonts w:hint="eastAsia"/>
        </w:rPr>
        <w:t>　　未来，儿童出版物将向个性化、跨媒介叙事与科学育儿深度融合。一方面，AI推荐引擎将基于儿童年龄、兴趣与阅读能力推送定制书单；可变印刷技术可实现姓名、角色嵌入的专属绘本。另一方面，出版物将与教育APP、玩具及线下活动联动，构建“读-玩-创”闭环体验；脑科学研究成果将指导图文比例、色彩饱和度与叙事节奏设计。在内容层面，本土文化自信推动非遗、节气、汉字等主题精品化；情绪管理与社会情感学习（SEL）内容占比提升。同时，区块链确权与数字水印将强化版权保护。长远看，儿童出版物将从知识载体升级为儿童全面发展的生活伙伴，在终身学习起点阶段发挥不可替代的启蒙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f6d250e444984" w:history="1">
        <w:r>
          <w:rPr>
            <w:rStyle w:val="Hyperlink"/>
          </w:rPr>
          <w:t>2026-2032年全球与中国儿童出版物行业市场调研及发展前景分析报告</w:t>
        </w:r>
      </w:hyperlink>
      <w:r>
        <w:rPr>
          <w:rFonts w:hint="eastAsia"/>
        </w:rPr>
        <w:t>》基于国家统计局及相关协会的详实数据，系统分析儿童出版物行业的市场规模、产业链结构和价格动态，客观呈现儿童出版物市场供需状况与技术发展水平。报告从儿童出版物市场需求、政策环境和技术演进三个维度，对行业未来增长空间与潜在风险进行合理预判，并通过对儿童出版物重点企业的经营策略的解析，帮助投资者和管理者把握市场机遇。报告涵盖儿童出版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全球市场儿童出版物市场总体规模</w:t>
      </w:r>
      <w:r>
        <w:rPr>
          <w:rFonts w:hint="eastAsia"/>
        </w:rPr>
        <w:br/>
      </w:r>
      <w:r>
        <w:rPr>
          <w:rFonts w:hint="eastAsia"/>
        </w:rPr>
        <w:t>　　1.4 中国市场儿童出版物市场总体规模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儿童出版物行业发展总体概况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儿童出版物行业发展主要特点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儿童出版物行业发展影响因素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儿童出版物有利因素</w:t>
      </w:r>
      <w:r>
        <w:rPr>
          <w:rFonts w:hint="eastAsia"/>
        </w:rPr>
        <w:br/>
      </w:r>
      <w:r>
        <w:rPr>
          <w:rFonts w:hint="eastAsia"/>
        </w:rPr>
        <w:t>　　　　1.5.3 .2 儿童出版物不利因素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全球市场，近三年儿童出版物主要企业占有率及排名（按收入）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儿童出版物主要企业在国际市场占有率（按收入，2023-2026）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2025年儿童出版物主要企业在国际市场排名（按收入）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全球市场主要企业儿童出版物销售收入（2023-2026）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中国市场，近三年儿童出版物主要企业占有率及排名（按收入）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儿童出版物主要企业在中国市场占有率（按收入，2023-2026）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2025年儿童出版物主要企业在中国市场排名（按收入）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中国市场主要企业儿童出版物销售收入（2023-2026）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全球主要厂商儿童出版物总部及产地分布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全球主要厂商成立时间及儿童出版物商业化日期</w:t>
      </w:r>
      <w:r>
        <w:rPr>
          <w:rFonts w:hint="eastAsia"/>
        </w:rPr>
        <w:br/>
      </w:r>
      <w:r>
        <w:rPr>
          <w:rFonts w:hint="eastAsia"/>
        </w:rPr>
        <w:t>　　2.5 全球主要厂商儿童出版物产品类型及应用</w:t>
      </w:r>
      <w:r>
        <w:rPr>
          <w:rFonts w:hint="eastAsia"/>
        </w:rPr>
        <w:br/>
      </w:r>
      <w:r>
        <w:rPr>
          <w:rFonts w:hint="eastAsia"/>
        </w:rPr>
        <w:t>　　2.6 儿童出版物行业集中度、竞争程度分析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儿童出版物行业集中度分析：2025年全球Top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全球儿童出版物第一梯队、第二梯队和第三梯队厂商（品牌）及市场份额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全球儿童出版物主要地区分析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全球主要地区儿童出版物市场规模分析：2021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全球主要地区儿童出版物销售额及份额（2021-2026）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全球主要地区儿童出版物销售额及份额预测（2027-2032）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北美儿童出版物销售额及预测（2021-2032）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欧洲儿童出版物销售额及预测（2021-2032）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中国儿童出版物销售额及预测（2021-2032）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日本儿童出版物销售额及预测（2021-2032）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东南亚儿童出版物销售额及预测（2021-2032）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印度儿童出版物销售额及预测（2021-2032）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南美儿童出版物销售额及预测（2021-2032）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中东儿童出版物销售额及预测（2021-2032）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平装书</w:t>
      </w:r>
      <w:r>
        <w:rPr>
          <w:rFonts w:hint="eastAsia"/>
        </w:rPr>
        <w:br/>
      </w:r>
      <w:r>
        <w:rPr>
          <w:rFonts w:hint="eastAsia"/>
        </w:rPr>
        <w:t>　　　　4.1.2 精装书</w:t>
      </w:r>
      <w:r>
        <w:rPr>
          <w:rFonts w:hint="eastAsia"/>
        </w:rPr>
        <w:br/>
      </w:r>
      <w:r>
        <w:rPr>
          <w:rFonts w:hint="eastAsia"/>
        </w:rPr>
        <w:t>　　　　4.1.3 硬板书</w:t>
      </w:r>
      <w:r>
        <w:rPr>
          <w:rFonts w:hint="eastAsia"/>
        </w:rPr>
        <w:br/>
      </w:r>
      <w:r>
        <w:rPr>
          <w:rFonts w:hint="eastAsia"/>
        </w:rPr>
        <w:t>　　　　4.1.4 电子书</w:t>
      </w:r>
      <w:r>
        <w:rPr>
          <w:rFonts w:hint="eastAsia"/>
        </w:rPr>
        <w:br/>
      </w:r>
      <w:r>
        <w:rPr>
          <w:rFonts w:hint="eastAsia"/>
        </w:rPr>
        <w:t>　　　　4.1.5 其他格式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按产品类型细分，全球儿童出版物销售额对比（2021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按产品类型细分，全球儿童出版物销售额及预测（2021-2032）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按产品类型细分，全球儿童出版物销售额及市场份额（2021-2026）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按产品类型细分，全球儿童出版物销售额预测（2027-2032）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按产品类型细分，中国儿童出版物销售额及预测（2021-2032）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按产品类型细分，中国儿童出版物销售额及市场份额（2021-2026）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按产品类型细分，中国儿童出版物销售额预测（2027-2032）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产品分类，按分销渠道</w:t>
      </w:r>
      <w:r>
        <w:rPr>
          <w:rFonts w:hint="eastAsia"/>
        </w:rPr>
        <w:br/>
      </w:r>
      <w:r>
        <w:rPr>
          <w:rFonts w:hint="eastAsia"/>
        </w:rPr>
        <w:t>　　5.1 产品分类，按分销渠道</w:t>
      </w:r>
      <w:r>
        <w:rPr>
          <w:rFonts w:hint="eastAsia"/>
        </w:rPr>
        <w:br/>
      </w:r>
      <w:r>
        <w:rPr>
          <w:rFonts w:hint="eastAsia"/>
        </w:rPr>
        <w:t>　　　　5.1.1 线下书店</w:t>
      </w:r>
      <w:r>
        <w:rPr>
          <w:rFonts w:hint="eastAsia"/>
        </w:rPr>
        <w:br/>
      </w:r>
      <w:r>
        <w:rPr>
          <w:rFonts w:hint="eastAsia"/>
        </w:rPr>
        <w:t>　　　　5.1.2 线上书店</w:t>
      </w:r>
      <w:r>
        <w:rPr>
          <w:rFonts w:hint="eastAsia"/>
        </w:rPr>
        <w:br/>
      </w:r>
      <w:r>
        <w:rPr>
          <w:rFonts w:hint="eastAsia"/>
        </w:rPr>
        <w:t>　　5.2 按分销渠道细分，全球儿童出版物销售额对比（2021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按分销渠道细分，全球儿童出版物销售额及预测（2021-2032）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按分销渠道细分，全球儿童出版物销售额及市场份额（2021-2026）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按分销渠道细分，全球儿童出版物销售额预测（2027-2032）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中国不同分销渠道儿童出版物销售额及预测（2021-2032）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中国不同分销渠道儿童出版物销售额及市场份额（2021-2026）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中国不同分销渠道儿童出版物销售额预测（2027-2032）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儿童出版物产品及服务介绍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儿童出版物产品及服务介绍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儿童出版物产品及服务介绍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儿童出版物产品及服务介绍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儿童出版物产品及服务介绍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儿童出版物产品及服务介绍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儿童出版物产品及服务介绍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儿童出版物产品及服务介绍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儿童出版物产品及服务介绍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儿童出版物产品及服务介绍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儿童出版物产品及服务介绍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儿童出版物产品及服务介绍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儿童出版物产品及服务介绍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儿童出版物产品及服务介绍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儿童出版物产品及服务介绍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儿童出版物行业发展趋势</w:t>
      </w:r>
      <w:r>
        <w:rPr>
          <w:rFonts w:hint="eastAsia"/>
        </w:rPr>
        <w:br/>
      </w:r>
      <w:r>
        <w:rPr>
          <w:rFonts w:hint="eastAsia"/>
        </w:rPr>
        <w:t>　　7.2 儿童出版物行业主要驱动因素</w:t>
      </w:r>
      <w:r>
        <w:rPr>
          <w:rFonts w:hint="eastAsia"/>
        </w:rPr>
        <w:br/>
      </w:r>
      <w:r>
        <w:rPr>
          <w:rFonts w:hint="eastAsia"/>
        </w:rPr>
        <w:t>　　7.3 儿童出版物中国企业SWOT分析</w:t>
      </w:r>
      <w:r>
        <w:rPr>
          <w:rFonts w:hint="eastAsia"/>
        </w:rPr>
        <w:br/>
      </w:r>
      <w:r>
        <w:rPr>
          <w:rFonts w:hint="eastAsia"/>
        </w:rPr>
        <w:t>　　7.4 中国儿童出版物行业政策环境分析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儿童出版物行业产业链简介</w:t>
      </w:r>
      <w:r>
        <w:rPr>
          <w:rFonts w:hint="eastAsia"/>
        </w:rPr>
        <w:br/>
      </w:r>
      <w:r>
        <w:rPr>
          <w:rFonts w:hint="eastAsia"/>
        </w:rPr>
        <w:t>　　　　8.1.1 儿童出版物行业供应链分析</w:t>
      </w:r>
      <w:r>
        <w:rPr>
          <w:rFonts w:hint="eastAsia"/>
        </w:rPr>
        <w:br/>
      </w:r>
      <w:r>
        <w:rPr>
          <w:rFonts w:hint="eastAsia"/>
        </w:rPr>
        <w:t>　　　　8.1.2 儿童出版物主要原料及供应情况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儿童出版物行业主要下游客户</w:t>
      </w:r>
      <w:r>
        <w:rPr>
          <w:rFonts w:hint="eastAsia"/>
        </w:rPr>
        <w:br/>
      </w:r>
      <w:r>
        <w:rPr>
          <w:rFonts w:hint="eastAsia"/>
        </w:rPr>
        <w:t>　　8.2 儿童出版物行业采购模式</w:t>
      </w:r>
      <w:r>
        <w:rPr>
          <w:rFonts w:hint="eastAsia"/>
        </w:rPr>
        <w:br/>
      </w:r>
      <w:r>
        <w:rPr>
          <w:rFonts w:hint="eastAsia"/>
        </w:rPr>
        <w:t>　　8.3 儿童出版物行业生产模式</w:t>
      </w:r>
      <w:r>
        <w:rPr>
          <w:rFonts w:hint="eastAsia"/>
        </w:rPr>
        <w:br/>
      </w:r>
      <w:r>
        <w:rPr>
          <w:rFonts w:hint="eastAsia"/>
        </w:rPr>
        <w:t>　　8.4 儿童出版物行业销售模式及销售渠道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儿童出版物行业发展主要特点</w:t>
      </w:r>
      <w:r>
        <w:rPr>
          <w:rFonts w:hint="eastAsia"/>
        </w:rPr>
        <w:br/>
      </w:r>
      <w:r>
        <w:rPr>
          <w:rFonts w:hint="eastAsia"/>
        </w:rPr>
        <w:t>　　表 2： 儿童出版物行业发展有利因素分析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儿童出版物行业发展不利因素分析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进入儿童出版物行业壁垒</w:t>
      </w:r>
      <w:r>
        <w:rPr>
          <w:rFonts w:hint="eastAsia"/>
        </w:rPr>
        <w:br/>
      </w:r>
      <w:r>
        <w:rPr>
          <w:rFonts w:hint="eastAsia"/>
        </w:rPr>
        <w:t>　　表 5： 儿童出版物主要企业在国际市场占有率（按收入，2023-2026）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2025年儿童出版物主要企业在国际市场排名（按收入）&amp;（万元）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全球市场主要企业儿童出版物销售收入（2023-2026）&amp;（万元）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儿童出版物主要企业在中国市场占有率（按收入，2023-2026）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2025年儿童出版物主要企业在中国市场排名（按收入）&amp;（万元）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中国市场主要企业儿童出版物销售收入（2023-2026）&amp;（万元）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全球主要厂商儿童出版物总部及产地分布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全球主要厂商成立时间及儿童出版物商业化日期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全球主要厂商儿童出版物产品类型及应用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2025年全球儿童出版物主要厂商市场地位（第一梯队、第二梯队和第三梯队）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全球儿童出版物市场投资、并购等现状分析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全球主要地区儿童出版物销售额：（2021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全球主要地区儿童出版物销售额（2021-2026）&amp;（万元）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全球主要地区儿童出版物销售额及份额列表（2021-2026）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全球主要地区儿童出版物销售额预测（2027-2032）&amp;（万元）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全球主要地区儿童出版物销售额及份额列表预测（2027-2032）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平装书主要企业列表</w:t>
      </w:r>
      <w:r>
        <w:rPr>
          <w:rFonts w:hint="eastAsia"/>
        </w:rPr>
        <w:br/>
      </w:r>
      <w:r>
        <w:rPr>
          <w:rFonts w:hint="eastAsia"/>
        </w:rPr>
        <w:t>　　表 22： 精装书主要企业列表</w:t>
      </w:r>
      <w:r>
        <w:rPr>
          <w:rFonts w:hint="eastAsia"/>
        </w:rPr>
        <w:br/>
      </w:r>
      <w:r>
        <w:rPr>
          <w:rFonts w:hint="eastAsia"/>
        </w:rPr>
        <w:t>　　表 23： 硬板书主要企业列表</w:t>
      </w:r>
      <w:r>
        <w:rPr>
          <w:rFonts w:hint="eastAsia"/>
        </w:rPr>
        <w:br/>
      </w:r>
      <w:r>
        <w:rPr>
          <w:rFonts w:hint="eastAsia"/>
        </w:rPr>
        <w:t>　　表 24： 电子书主要企业列表</w:t>
      </w:r>
      <w:r>
        <w:rPr>
          <w:rFonts w:hint="eastAsia"/>
        </w:rPr>
        <w:br/>
      </w:r>
      <w:r>
        <w:rPr>
          <w:rFonts w:hint="eastAsia"/>
        </w:rPr>
        <w:t>　　表 25： 其他格式主要企业列表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按产品类型细分，全球儿童出版物销售额及增长率对比（2021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按产品类型细分，全球儿童出版物销售额（2021-2026）&amp;（万元）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按产品类型细分，全球儿童出版物销售额市场份额列表（2021-2026）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按产品类型细分，全球儿童出版物销售额预测（2027-2032）&amp;（万元）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按产品类型细分，全球儿童出版物销售额市场份额预测（2027-2032）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按产品类型细分，中国儿童出版物销售额（2021-2026）&amp;（万元）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按产品类型细分，中国儿童出版物销售额市场份额列表（2021-2026）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按产品类型细分，中国儿童出版物销售额预测（2027-2032）&amp;（万元）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按产品类型细分，中国儿童出版物销售额市场份额预测（2027-2032）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按分销渠道细分，全球儿童出版物销售额及增长率对比（2021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按分销渠道细分，全球儿童出版物销售额（2021-2026）&amp;（万元）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按分销渠道细分，全球儿童出版物销售额市场份额列表（2021-2026）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按分销渠道细分，全球儿童出版物销售额预测（2027-2032）&amp;（万元）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按分销渠道细分，全球儿童出版物市场份额预测（2027-2032）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中国不同分销渠道儿童出版物销售额（2021-2026）&amp;（万元）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中国不同分销渠道儿童出版物销售额市场份额列表（2021-2026）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中国不同分销渠道儿童出版物销售额预测（2027-2032）&amp;（万元）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中国不同分销渠道儿童出版物销售额市场份额预测（2027-2032）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儿童出版物产品及服务介绍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儿童出版物产品及服务介绍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儿童出版物产品及服务介绍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儿童出版物产品及服务介绍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儿童出版物产品及服务介绍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儿童出版物产品及服务介绍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儿童出版物产品及服务介绍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儿童出版物产品及服务介绍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儿童出版物产品及服务介绍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儿童出版物产品及服务介绍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儿童出版物产品及服务介绍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儿童出版物产品及服务介绍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儿童出版物产品及服务介绍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儿童出版物产品及服务介绍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重点企业（15）公司信息、总部、儿童出版物市场地位以及主要的竞争对手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儿童出版物产品及服务介绍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儿童出版物收入及毛利率（2021-2026）&amp;（万元）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儿童出版物行业发展趋势</w:t>
      </w:r>
      <w:r>
        <w:rPr>
          <w:rFonts w:hint="eastAsia"/>
        </w:rPr>
        <w:br/>
      </w:r>
      <w:r>
        <w:rPr>
          <w:rFonts w:hint="eastAsia"/>
        </w:rPr>
        <w:t>　　表 119： 儿童出版物行业主要驱动因素</w:t>
      </w:r>
      <w:r>
        <w:rPr>
          <w:rFonts w:hint="eastAsia"/>
        </w:rPr>
        <w:br/>
      </w:r>
      <w:r>
        <w:rPr>
          <w:rFonts w:hint="eastAsia"/>
        </w:rPr>
        <w:t>　　表 120： 儿童出版物行业供应链分析</w:t>
      </w:r>
      <w:r>
        <w:rPr>
          <w:rFonts w:hint="eastAsia"/>
        </w:rPr>
        <w:br/>
      </w:r>
      <w:r>
        <w:rPr>
          <w:rFonts w:hint="eastAsia"/>
        </w:rPr>
        <w:t>　　表 121： 儿童出版物上游原料供应商</w:t>
      </w:r>
      <w:r>
        <w:rPr>
          <w:rFonts w:hint="eastAsia"/>
        </w:rPr>
        <w:br/>
      </w:r>
      <w:r>
        <w:rPr>
          <w:rFonts w:hint="eastAsia"/>
        </w:rPr>
        <w:t>　　表 122： 儿童出版物行业主要下游客户</w:t>
      </w:r>
      <w:r>
        <w:rPr>
          <w:rFonts w:hint="eastAsia"/>
        </w:rPr>
        <w:br/>
      </w:r>
      <w:r>
        <w:rPr>
          <w:rFonts w:hint="eastAsia"/>
        </w:rPr>
        <w:t>　　表 123： 儿童出版物典型经销商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儿童出版物产品图片</w:t>
      </w:r>
      <w:r>
        <w:rPr>
          <w:rFonts w:hint="eastAsia"/>
        </w:rPr>
        <w:br/>
      </w:r>
      <w:r>
        <w:rPr>
          <w:rFonts w:hint="eastAsia"/>
        </w:rPr>
        <w:t>　　图 2： 全球市场儿童出版物市场规模，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全球儿童出版物市场销售额预测：（万元）&amp;（2021-2032）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中国市场儿童出版物销售额及未来趋势（2021-2032）&amp;（万元）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2025年全球前五大厂商儿童出版物市场份额</w:t>
      </w:r>
      <w:r>
        <w:rPr>
          <w:rFonts w:hint="eastAsia"/>
        </w:rPr>
        <w:br/>
      </w:r>
      <w:r>
        <w:rPr>
          <w:rFonts w:hint="eastAsia"/>
        </w:rPr>
        <w:t>　　图 6： 2025年全球儿童出版物第一梯队、第二梯队和第三梯队厂商及市场份额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全球主要地区儿童出版物销售额市场份额（2021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北美儿童出版物销售额及预测（2021-2032）&amp;（万元）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欧洲儿童出版物销售额及预测（2021-2032）&amp;（万元）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中国儿童出版物销售额及预测（2021-2032）&amp;（万元）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日本儿童出版物销售额及预测（2021-2032）&amp;（万元）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东南亚儿童出版物销售额及预测（2021-2032）&amp;（万元）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印度儿童出版物销售额及预测（2021-2032）&amp;（万元）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南美儿童出版物销售额及预测（2021-2032）&amp;（万元）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中东儿童出版物销售额及预测（2021-2032）&amp;（万元）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平装书 产品图片</w:t>
      </w:r>
      <w:r>
        <w:rPr>
          <w:rFonts w:hint="eastAsia"/>
        </w:rPr>
        <w:br/>
      </w:r>
      <w:r>
        <w:rPr>
          <w:rFonts w:hint="eastAsia"/>
        </w:rPr>
        <w:t>　　图 17： 全球平装书规模及增长率（2021-2032）&amp;（万元）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精装书产品图片</w:t>
      </w:r>
      <w:r>
        <w:rPr>
          <w:rFonts w:hint="eastAsia"/>
        </w:rPr>
        <w:br/>
      </w:r>
      <w:r>
        <w:rPr>
          <w:rFonts w:hint="eastAsia"/>
        </w:rPr>
        <w:t>　　图 19： 全球精装书规模及增长率（2021-2032）&amp;（万元）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硬板书产品图片</w:t>
      </w:r>
      <w:r>
        <w:rPr>
          <w:rFonts w:hint="eastAsia"/>
        </w:rPr>
        <w:br/>
      </w:r>
      <w:r>
        <w:rPr>
          <w:rFonts w:hint="eastAsia"/>
        </w:rPr>
        <w:t>　　图 21： 全球硬板书规模及增长率（2021-2032）&amp;（万元）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电子书产品图片</w:t>
      </w:r>
      <w:r>
        <w:rPr>
          <w:rFonts w:hint="eastAsia"/>
        </w:rPr>
        <w:br/>
      </w:r>
      <w:r>
        <w:rPr>
          <w:rFonts w:hint="eastAsia"/>
        </w:rPr>
        <w:t>　　图 23： 全球电子书规模及增长率（2021-2032）&amp;（万元）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其他格式产品图片</w:t>
      </w:r>
      <w:r>
        <w:rPr>
          <w:rFonts w:hint="eastAsia"/>
        </w:rPr>
        <w:br/>
      </w:r>
      <w:r>
        <w:rPr>
          <w:rFonts w:hint="eastAsia"/>
        </w:rPr>
        <w:t>　　图 25： 全球其他格式规模及增长率（2021-2032）&amp;（万元）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按产品类型细分，全球儿童出版物市场份额2025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按产品类型细分，全球儿童出版物市场份额2021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按产品类型细分，全球儿童出版物市场份额预测2026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按产品类型细分，中国儿童出版物市场份额2021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按产品类型细分，中国儿童出版物市场份额预测2026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线下书店</w:t>
      </w:r>
      <w:r>
        <w:rPr>
          <w:rFonts w:hint="eastAsia"/>
        </w:rPr>
        <w:br/>
      </w:r>
      <w:r>
        <w:rPr>
          <w:rFonts w:hint="eastAsia"/>
        </w:rPr>
        <w:t>　　图 32： 线上书店</w:t>
      </w:r>
      <w:r>
        <w:rPr>
          <w:rFonts w:hint="eastAsia"/>
        </w:rPr>
        <w:br/>
      </w:r>
      <w:r>
        <w:rPr>
          <w:rFonts w:hint="eastAsia"/>
        </w:rPr>
        <w:t>　　图 33： 按分销渠道细分，全球儿童出版物市场份额2025 VS 2032</w:t>
      </w:r>
      <w:r>
        <w:rPr>
          <w:rFonts w:hint="eastAsia"/>
        </w:rPr>
        <w:br/>
      </w:r>
      <w:r>
        <w:rPr>
          <w:rFonts w:hint="eastAsia"/>
        </w:rPr>
        <w:t>　　图 34： 按分销渠道细分，全球儿童出版物市场份额2021 &amp; 2025</w:t>
      </w:r>
      <w:r>
        <w:rPr>
          <w:rFonts w:hint="eastAsia"/>
        </w:rPr>
        <w:br/>
      </w:r>
      <w:r>
        <w:rPr>
          <w:rFonts w:hint="eastAsia"/>
        </w:rPr>
        <w:t>　　图 35： 儿童出版物中国企业SWOT分析</w:t>
      </w:r>
      <w:r>
        <w:rPr>
          <w:rFonts w:hint="eastAsia"/>
        </w:rPr>
        <w:br/>
      </w:r>
      <w:r>
        <w:rPr>
          <w:rFonts w:hint="eastAsia"/>
        </w:rPr>
        <w:t>　　图 36： 儿童出版物产业链</w:t>
      </w:r>
      <w:r>
        <w:rPr>
          <w:rFonts w:hint="eastAsia"/>
        </w:rPr>
        <w:br/>
      </w:r>
      <w:r>
        <w:rPr>
          <w:rFonts w:hint="eastAsia"/>
        </w:rPr>
        <w:t>　　图 37： 儿童出版物行业采购模式分析</w:t>
      </w:r>
      <w:r>
        <w:rPr>
          <w:rFonts w:hint="eastAsia"/>
        </w:rPr>
        <w:br/>
      </w:r>
      <w:r>
        <w:rPr>
          <w:rFonts w:hint="eastAsia"/>
        </w:rPr>
        <w:t>　　图 38： 儿童出版物行业生产模式</w:t>
      </w:r>
      <w:r>
        <w:rPr>
          <w:rFonts w:hint="eastAsia"/>
        </w:rPr>
        <w:br/>
      </w:r>
      <w:r>
        <w:rPr>
          <w:rFonts w:hint="eastAsia"/>
        </w:rPr>
        <w:t>　　图 39： 儿童出版物行业销售模式分析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f6d250e444984" w:history="1">
        <w:r>
          <w:rPr>
            <w:rStyle w:val="Hyperlink"/>
          </w:rPr>
          <w:t>2026-2032年全球与中国儿童出版物行业市场调研及发展前景分析报告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f6d250e444984" w:history="1">
        <w:r>
          <w:rPr>
            <w:rStyle w:val="Hyperlink"/>
          </w:rPr>
          <w:t>https://www.20087.com/9/66/ErTongChuBanWuShiChangQianJingYuCe.html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儿图书、儿童出版物的策划或编辑条件、儿童读本、儿童出版物的策划或编辑招聘、供儿童阅读的书籍图片要大而、儿童出版物要求、小学生图书图片、儿童出版物的策划或编辑的工作内容、儿童读物在哪里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5e9ab1d4a4985" w:history="1">
      <w:r>
        <w:rPr>
          <w:rStyle w:val="Hyperlink"/>
        </w:rPr>
        <w:t>2026-2032年全球与中国儿童出版物行业市场调研及发展前景分析报告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ErTongChuBanWuShiChangQianJingYuCe.html" TargetMode="External" Id="Rf07f6d250e44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ErTongChuBanWuShiChangQianJingYuCe.html" TargetMode="External" Id="Ra955e9ab1d4a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2026-01-01T02:47:46Z</dcterms:created>
  <dcterms:modified xsi:type="dcterms:W3CDTF">2026-01-01T03:47:46Z</dcterms:modified>
  <dc:subject>2026-2032年全球与中国儿童出版物行业市场调研及发展前景分析报告</dc:subject>
  <dc:title>2026-2032年全球与中国儿童出版物行业市场调研及发展前景分析报告</dc:title>
  <cp:keywords>2026-2032年全球与中国儿童出版物行业市场调研及发展前景分析报告</cp:keywords>
  <dc:description>2026-2032年全球与中国儿童出版物行业市场调研及发展前景分析报告</dc:description>
</cp:coreProperties>
</file>