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01ab77da148c1" w:history="1">
              <w:r>
                <w:rPr>
                  <w:rStyle w:val="Hyperlink"/>
                </w:rPr>
                <w:t>2024-2030年中国射频微波MLCC行业现状调研与行业前景分析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01ab77da148c1" w:history="1">
              <w:r>
                <w:rPr>
                  <w:rStyle w:val="Hyperlink"/>
                </w:rPr>
                <w:t>2024-2030年中国射频微波MLCC行业现状调研与行业前景分析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01ab77da148c1" w:history="1">
                <w:r>
                  <w:rPr>
                    <w:rStyle w:val="Hyperlink"/>
                  </w:rPr>
                  <w:t>https://www.20087.com/9/26/ShePinWeiBoMLCCQianJing.html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射频微波多层陶瓷电容器（RF Microwave MLCC）是电子元器件领域的重要组成部分，主要用于高频通讯设备、卫星导航、雷达系统以及无线通信基站等。当前，该类产品已实现高频率、高Q值、低ESR、高耐电压和小型化，满足了现代通讯设备对小型、轻量、高性能电容器的苛刻要求。</w:t>
      </w:r>
      <w:r>
        <w:rPr>
          <w:rFonts w:hint="eastAsia"/>
        </w:rPr>
        <w:br/>
      </w:r>
      <w:r>
        <w:rPr>
          <w:rFonts w:hint="eastAsia"/>
        </w:rPr>
        <w:t>　　随着5G通信、物联网、卫星互联网等技术的快速发展，射频微波MLCC的需求将持续攀升。未来，产品将更加专注于超高频、大容量、超小型化以及高可靠性的发展方向。此外，新材料的开发和工艺技术的进步将推动MLCC性能的极限提升，如使用新型介电材料提高电容密度，优化叠层结构和内部设计以减小寄生效应，从而满足下一代通信设备和国防军工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01ab77da148c1" w:history="1">
        <w:r>
          <w:rPr>
            <w:rStyle w:val="Hyperlink"/>
          </w:rPr>
          <w:t>2024-2030年中国射频微波MLCC行业现状调研与行业前景分析</w:t>
        </w:r>
      </w:hyperlink>
      <w:r>
        <w:rPr>
          <w:rFonts w:hint="eastAsia"/>
        </w:rPr>
        <w:t>》依据国家统计局、发改委及射频微波MLCC相关协会等的数据资料，深入研究了射频微波MLCC行业的现状，包括射频微波MLCC市场需求、市场规模及产业链状况。射频微波MLCC报告分析了射频微波MLCC的价格波动、各细分市场的动态，以及重点企业的经营状况。同时，报告对射频微波MLCC市场前景及发展趋势进行了科学预测，揭示了潜在的市场需求和投资机会，也指出了射频微波MLCC行业内可能的风险。此外，射频微波MLCC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射频微波MLCC产业概述</w:t>
      </w:r>
      <w:r>
        <w:rPr>
          <w:rFonts w:hint="eastAsia"/>
        </w:rPr>
        <w:br/>
      </w:r>
      <w:r>
        <w:rPr>
          <w:rFonts w:hint="eastAsia"/>
        </w:rPr>
        <w:t>　　第一节 射频微波MLCC定义</w:t>
      </w:r>
      <w:r>
        <w:rPr>
          <w:rFonts w:hint="eastAsia"/>
        </w:rPr>
        <w:br/>
      </w:r>
      <w:r>
        <w:rPr>
          <w:rFonts w:hint="eastAsia"/>
        </w:rPr>
        <w:t>　　第二节 射频微波MLCC行业特点</w:t>
      </w:r>
      <w:r>
        <w:rPr>
          <w:rFonts w:hint="eastAsia"/>
        </w:rPr>
        <w:br/>
      </w:r>
      <w:r>
        <w:rPr>
          <w:rFonts w:hint="eastAsia"/>
        </w:rPr>
        <w:t>　　第三节 射频微波MLCC产业链分析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中国射频微波MLCC行业运行环境分析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中国射频微波MLCC运行经济环境分析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中国射频微波MLCC产业政策环境分析</w:t>
      </w:r>
      <w:r>
        <w:rPr>
          <w:rFonts w:hint="eastAsia"/>
        </w:rPr>
        <w:br/>
      </w:r>
      <w:r>
        <w:rPr>
          <w:rFonts w:hint="eastAsia"/>
        </w:rPr>
        <w:t>　　　　一、射频微波MLCC行业监管体制</w:t>
      </w:r>
      <w:r>
        <w:rPr>
          <w:rFonts w:hint="eastAsia"/>
        </w:rPr>
        <w:br/>
      </w:r>
      <w:r>
        <w:rPr>
          <w:rFonts w:hint="eastAsia"/>
        </w:rPr>
        <w:t>　　　　二、射频微波MLCC行业主要法规</w:t>
      </w:r>
      <w:r>
        <w:rPr>
          <w:rFonts w:hint="eastAsia"/>
        </w:rPr>
        <w:br/>
      </w:r>
      <w:r>
        <w:rPr>
          <w:rFonts w:hint="eastAsia"/>
        </w:rPr>
        <w:t>　　　　三、主要射频微波MLCC产业政策</w:t>
      </w:r>
      <w:r>
        <w:rPr>
          <w:rFonts w:hint="eastAsia"/>
        </w:rPr>
        <w:br/>
      </w:r>
      <w:r>
        <w:rPr>
          <w:rFonts w:hint="eastAsia"/>
        </w:rPr>
        <w:t>　　第三节 中国射频微波MLCC产业社会环境分析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国外射频微波MLCC行业发展态势分析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国外射频微波MLCC市场发展现状分析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国外主要国家射频微波MLCC市场现状</w:t>
      </w:r>
      <w:r>
        <w:rPr>
          <w:rFonts w:hint="eastAsia"/>
        </w:rPr>
        <w:br/>
      </w:r>
      <w:r>
        <w:rPr>
          <w:rFonts w:hint="eastAsia"/>
        </w:rPr>
        <w:t>　　第三节 国外射频微波MLCC行业发展趋势预测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中国射频微波MLCC行业市场分析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2018-2023年中国射频微波MLCC行业规模情况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2018-2023年中国射频微波MLCC市场规模情况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2018-2023年中国射频微波MLCC行业盈利情况分析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2018-2023年中国射频微波MLCC市场需求状况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2018-2023年中国射频微波MLCC行业市场供给状况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2018-2023年射频微波MLCC行业市场供需平衡状况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中国重点地区射频微波MLCC行业市场调研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重点地区（一）射频微波MLCC市场调研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重点地区（二）射频微波MLCC市场调研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重点地区（三）射频微波MLCC市场调研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重点地区（四）射频微波MLCC市场调研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重点地区（五）射频微波MLCC市场调研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中国射频微波MLCC行业价格走势及影响因素分析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国内射频微波MLCC行业价格回顾</w:t>
      </w:r>
      <w:r>
        <w:rPr>
          <w:rFonts w:hint="eastAsia"/>
        </w:rPr>
        <w:br/>
      </w:r>
      <w:r>
        <w:rPr>
          <w:rFonts w:hint="eastAsia"/>
        </w:rPr>
        <w:t>　　第二节 国内射频微波MLCC行业价格走势预测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国内射频微波MLCC行业价格影响因素分析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中国射频微波MLCC行业客户调研</w:t>
      </w:r>
      <w:r>
        <w:rPr>
          <w:rFonts w:hint="eastAsia"/>
        </w:rPr>
        <w:br/>
      </w:r>
      <w:r>
        <w:rPr>
          <w:rFonts w:hint="eastAsia"/>
        </w:rPr>
        <w:t>　　　　一、射频微波MLCC行业客户偏好调查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二、客户对射频微波MLCC品牌的首要认知渠道</w:t>
      </w:r>
      <w:r>
        <w:rPr>
          <w:rFonts w:hint="eastAsia"/>
        </w:rPr>
        <w:br/>
      </w:r>
      <w:r>
        <w:rPr>
          <w:rFonts w:hint="eastAsia"/>
        </w:rPr>
        <w:t>　　　　三、射频微波MLCC品牌忠诚度调查</w:t>
      </w:r>
      <w:r>
        <w:rPr>
          <w:rFonts w:hint="eastAsia"/>
        </w:rPr>
        <w:br/>
      </w:r>
      <w:r>
        <w:rPr>
          <w:rFonts w:hint="eastAsia"/>
        </w:rPr>
        <w:t>　　　　四、射频微波MLCC行业客户消费理念调研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中国射频微波MLCC行业竞争格局分析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2023年射频微波MLCC行业集中度分析</w:t>
      </w:r>
      <w:r>
        <w:rPr>
          <w:rFonts w:hint="eastAsia"/>
        </w:rPr>
        <w:br/>
      </w:r>
      <w:r>
        <w:rPr>
          <w:rFonts w:hint="eastAsia"/>
        </w:rPr>
        <w:t>　　　　一、射频微波MLCC市场集中度分析</w:t>
      </w:r>
      <w:r>
        <w:rPr>
          <w:rFonts w:hint="eastAsia"/>
        </w:rPr>
        <w:br/>
      </w:r>
      <w:r>
        <w:rPr>
          <w:rFonts w:hint="eastAsia"/>
        </w:rPr>
        <w:t>　　　　二、射频微波MLCC企业集中度分析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2022-2023年射频微波MLCC行业竞争格局分析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一、射频微波MLCC行业竞争策略分析</w:t>
      </w:r>
      <w:r>
        <w:rPr>
          <w:rFonts w:hint="eastAsia"/>
        </w:rPr>
        <w:br/>
      </w:r>
      <w:r>
        <w:rPr>
          <w:rFonts w:hint="eastAsia"/>
        </w:rPr>
        <w:t>　　　　二、射频微波MLCC行业竞争格局展望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三、我国射频微波MLCC市场竞争趋势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射频微波MLCC行业重点企业发展调研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射频微波MLCC行业企业经营策略研究分析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射频微波MLCC企业多样化经营策略分析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一、射频微波MLCC企业多样化经营情况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二、现行射频微波MLCC行业多样化经营的方向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大型射频微波MLCC企业集团未来发展策略分析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对中小射频微波MLCC企业生产经营的建议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射频微波MLCC行业投资风险与控制策略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射频微波MLCC行业SWOT模型分析</w:t>
      </w:r>
      <w:r>
        <w:rPr>
          <w:rFonts w:hint="eastAsia"/>
        </w:rPr>
        <w:br/>
      </w:r>
      <w:r>
        <w:rPr>
          <w:rFonts w:hint="eastAsia"/>
        </w:rPr>
        <w:t>　　　　一、射频微波MLCC行业优势分析</w:t>
      </w:r>
      <w:r>
        <w:rPr>
          <w:rFonts w:hint="eastAsia"/>
        </w:rPr>
        <w:br/>
      </w:r>
      <w:r>
        <w:rPr>
          <w:rFonts w:hint="eastAsia"/>
        </w:rPr>
        <w:t>　　　　二、射频微波MLCC行业劣势分析</w:t>
      </w:r>
      <w:r>
        <w:rPr>
          <w:rFonts w:hint="eastAsia"/>
        </w:rPr>
        <w:br/>
      </w:r>
      <w:r>
        <w:rPr>
          <w:rFonts w:hint="eastAsia"/>
        </w:rPr>
        <w:t>　　　　三、射频微波MLCC行业机会分析</w:t>
      </w:r>
      <w:r>
        <w:rPr>
          <w:rFonts w:hint="eastAsia"/>
        </w:rPr>
        <w:br/>
      </w:r>
      <w:r>
        <w:rPr>
          <w:rFonts w:hint="eastAsia"/>
        </w:rPr>
        <w:t>　　　　四、射频微波MLCC行业风险分析</w:t>
      </w:r>
      <w:r>
        <w:rPr>
          <w:rFonts w:hint="eastAsia"/>
        </w:rPr>
        <w:br/>
      </w:r>
      <w:r>
        <w:rPr>
          <w:rFonts w:hint="eastAsia"/>
        </w:rPr>
        <w:t>　　第二节 射频微波MLCC行业投资风险及控制策略分析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一、射频微波MLCC市场风险及控制策略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二、射频微波MLCC行业政策风险及控制策略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三、射频微波MLCC行业经营风险及控制策略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四、射频微波MLCC同业竞争风险及控制策略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五、射频微波MLCC行业其他风险及控制策略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2024-2030年中国射频微波MLCC行业投资潜力及发展趋势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2024-2030年射频微波MLCC行业投资潜力分析</w:t>
      </w:r>
      <w:r>
        <w:rPr>
          <w:rFonts w:hint="eastAsia"/>
        </w:rPr>
        <w:br/>
      </w:r>
      <w:r>
        <w:rPr>
          <w:rFonts w:hint="eastAsia"/>
        </w:rPr>
        <w:t>　　　　一、射频微波MLCC行业重点可投资领域</w:t>
      </w:r>
      <w:r>
        <w:rPr>
          <w:rFonts w:hint="eastAsia"/>
        </w:rPr>
        <w:br/>
      </w:r>
      <w:r>
        <w:rPr>
          <w:rFonts w:hint="eastAsia"/>
        </w:rPr>
        <w:t>　　　　二、射频微波MLCC行业目标市场需求潜力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三、射频微波MLCC行业投资潜力综合评判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(中:智:林)2024-2030年中国射频微波MLCC行业发展趋势分析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一、2024年射频微波MLCC市场前景分析</w:t>
      </w:r>
      <w:r>
        <w:rPr>
          <w:rFonts w:hint="eastAsia"/>
        </w:rPr>
        <w:br/>
      </w:r>
      <w:r>
        <w:rPr>
          <w:rFonts w:hint="eastAsia"/>
        </w:rPr>
        <w:t>　　　　二、2024年射频微波MLCC发展趋势预测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三、2024-2030年我国射频微波MLCC行业发展剖析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五、未来射频微波MLCC行业发展变局剖析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射频微波MLCC行业现状</w:t>
      </w:r>
      <w:r>
        <w:rPr>
          <w:rFonts w:hint="eastAsia"/>
        </w:rPr>
        <w:br/>
      </w:r>
      <w:r>
        <w:rPr>
          <w:rFonts w:hint="eastAsia"/>
        </w:rPr>
        <w:t>　　图表 射频微波MLCC行业产业链调研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2018-2023年射频微波MLCC行业市场容量统计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2018-2023年中国射频微波MLCC行业市场规模情况</w:t>
      </w:r>
      <w:r>
        <w:rPr>
          <w:rFonts w:hint="eastAsia"/>
        </w:rPr>
        <w:br/>
      </w:r>
      <w:r>
        <w:rPr>
          <w:rFonts w:hint="eastAsia"/>
        </w:rPr>
        <w:t>　　图表 射频微波MLCC行业动态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2018-2023年中国射频微波MLCC行业经营效益分析</w:t>
      </w:r>
      <w:r>
        <w:rPr>
          <w:rFonts w:hint="eastAsia"/>
        </w:rPr>
        <w:br/>
      </w:r>
      <w:r>
        <w:rPr>
          <w:rFonts w:hint="eastAsia"/>
        </w:rPr>
        <w:t>　　图表 射频微波MLCC行业竞争对手分析</w:t>
      </w:r>
      <w:r>
        <w:rPr>
          <w:rFonts w:hint="eastAsia"/>
        </w:rPr>
        <w:br/>
      </w:r>
      <w:r>
        <w:rPr>
          <w:rFonts w:hint="eastAsia"/>
        </w:rPr>
        <w:t>　　图表 **地区射频微波MLCC市场规模</w:t>
      </w:r>
      <w:r>
        <w:rPr>
          <w:rFonts w:hint="eastAsia"/>
        </w:rPr>
        <w:br/>
      </w:r>
      <w:r>
        <w:rPr>
          <w:rFonts w:hint="eastAsia"/>
        </w:rPr>
        <w:t>　　图表 **地区射频微波MLCC行业市场需求</w:t>
      </w:r>
      <w:r>
        <w:rPr>
          <w:rFonts w:hint="eastAsia"/>
        </w:rPr>
        <w:br/>
      </w:r>
      <w:r>
        <w:rPr>
          <w:rFonts w:hint="eastAsia"/>
        </w:rPr>
        <w:t>　　图表 **地区射频微波MLCC市场调研</w:t>
      </w:r>
      <w:r>
        <w:rPr>
          <w:rFonts w:hint="eastAsia"/>
        </w:rPr>
        <w:br/>
      </w:r>
      <w:r>
        <w:rPr>
          <w:rFonts w:hint="eastAsia"/>
        </w:rPr>
        <w:t>　　图表 **地区射频微波MLCC行业市场需求分析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**地区射频微波MLCC市场规模</w:t>
      </w:r>
      <w:r>
        <w:rPr>
          <w:rFonts w:hint="eastAsia"/>
        </w:rPr>
        <w:br/>
      </w:r>
      <w:r>
        <w:rPr>
          <w:rFonts w:hint="eastAsia"/>
        </w:rPr>
        <w:t>　　图表 **地区射频微波MLCC行业市场需求</w:t>
      </w:r>
      <w:r>
        <w:rPr>
          <w:rFonts w:hint="eastAsia"/>
        </w:rPr>
        <w:br/>
      </w:r>
      <w:r>
        <w:rPr>
          <w:rFonts w:hint="eastAsia"/>
        </w:rPr>
        <w:t>　　图表 **地区射频微波MLCC市场调研</w:t>
      </w:r>
      <w:r>
        <w:rPr>
          <w:rFonts w:hint="eastAsia"/>
        </w:rPr>
        <w:br/>
      </w:r>
      <w:r>
        <w:rPr>
          <w:rFonts w:hint="eastAsia"/>
        </w:rPr>
        <w:t>　　图表 **地区射频微波MLCC行业市场需求分析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射频微波MLCC重点企业（一）基本信息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射频微波MLCC重点企业（一）经营情况分析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射频微波MLCC重点企业（一）盈利能力情况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射频微波MLCC重点企业（一）偿债能力情况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射频微波MLCC重点企业（一）运营能力情况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射频微波MLCC重点企业（一）成长能力情况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射频微波MLCC重点企业（二）基本信息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射频微波MLCC重点企业（二）经营情况分析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射频微波MLCC重点企业（二）盈利能力情况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射频微波MLCC重点企业（二）偿债能力情况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射频微波MLCC重点企业（二）运营能力情况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射频微波MLCC重点企业（二）成长能力情况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2024-2030年中国射频微波MLCC行业信息化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2024-2030年中国射频微波MLCC行业市场容量预测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2024-2030年中国射频微波MLCC行业市场规模预测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2024-2030年中国射频微波MLCC行业风险分析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2024-2030年中国射频微波MLCC市场前景分析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2024-2030年中国射频微波MLCC行业发展趋势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01ab77da148c1" w:history="1">
        <w:r>
          <w:rPr>
            <w:rStyle w:val="Hyperlink"/>
          </w:rPr>
          <w:t>2024-2030年中国射频微波MLCC行业现状调研与行业前景分析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01ab77da148c1" w:history="1">
        <w:r>
          <w:rPr>
            <w:rStyle w:val="Hyperlink"/>
          </w:rPr>
          <w:t>https://www.20087.com/9/26/ShePinWeiBoMLCCQianJing.html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6a535a0b4972" w:history="1">
      <w:r>
        <w:rPr>
          <w:rStyle w:val="Hyperlink"/>
        </w:rPr>
        <w:t>2024-2030年中国射频微波MLCC行业现状调研与行业前景分析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ePinWeiBoMLCCQianJing.html" TargetMode="External" Id="R98e01ab77da1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ePinWeiBoMLCCQianJing.html" TargetMode="External" Id="Re4606a535a0b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2024-04-29T08:23:32Z</dcterms:created>
  <dcterms:modified xsi:type="dcterms:W3CDTF">2024-04-29T09:23:32Z</dcterms:modified>
  <dc:subject>2024-2030年中国射频微波MLCC行业现状调研与行业前景分析</dc:subject>
  <dc:title>2024-2030年中国射频微波MLCC行业现状调研与行业前景分析</dc:title>
  <cp:keywords>2024-2030年中国射频微波MLCC行业现状调研与行业前景分析</cp:keywords>
  <dc:description>2024-2030年中国射频微波MLCC行业现状调研与行业前景分析</dc:description>
</cp:coreProperties>
</file>