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8c93849944dde" w:history="1">
              <w:r>
                <w:rPr>
                  <w:rStyle w:val="Hyperlink"/>
                </w:rPr>
                <w:t>2023-2029年中国幻灯设备市场现状深度调研与发展趋势分析报告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8c93849944dde" w:history="1">
              <w:r>
                <w:rPr>
                  <w:rStyle w:val="Hyperlink"/>
                </w:rPr>
                <w:t>2023-2029年中国幻灯设备市场现状深度调研与发展趋势分析报告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8c93849944dde" w:history="1">
                <w:r>
                  <w:rPr>
                    <w:rStyle w:val="Hyperlink"/>
                  </w:rPr>
                  <w:t>https://www.20087.com/9/76/HuanDengSheBeiFaZhanQuShiYuCe.html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是一种用于放映幻灯片的传统投影设备，在教育、培训和展览等领域仍有应用。近年来，尽管投影仪和数字展示技术的普及给幻灯设备带来了挑战，但因其独特的文化价值和历史意义，依然在某些特定场合中占有一席之地。目前，幻灯设备不仅在光源亮度和色彩还原度上有所改进，还在设计上更加注重便携性和易用性。此外，一些制造商还推出了兼容数字媒体的幻灯设备，以适应现代多媒体展示的需求。</w:t>
      </w:r>
      <w:r>
        <w:rPr>
          <w:rFonts w:hint="eastAsia"/>
        </w:rPr>
        <w:br/>
      </w:r>
      <w:r>
        <w:rPr>
          <w:rFonts w:hint="eastAsia"/>
        </w:rPr>
        <w:t>　　未来，幻灯设备将朝着更加复古化和数字化的方向发展。一方面，随着复古风潮的兴起，幻灯设备将更加注重保持经典的设计风格，吸引那些寻求怀旧体验的用户。另一方面，随着数字技术的应用，幻灯设备将更加注重集成数字播放功能，支持USB、SD卡等数字媒体输入，以便于展示数字内容。此外，随着虚拟现实和增强现实技术的发展，幻灯设备可能会探索新的展示方式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8c93849944dde" w:history="1">
        <w:r>
          <w:rPr>
            <w:rStyle w:val="Hyperlink"/>
          </w:rPr>
          <w:t>2023-2029年中国幻灯设备市场现状深度调研与发展趋势分析报告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幻灯设备行业的市场规模、需求变化、价格波动以及产业链构成。幻灯设备报告深入剖析了当前市场现状，科学预测了未来幻灯设备市场前景与发展趋势，特别关注了幻灯设备细分市场的机会与挑战。同时，对幻灯设备重点企业的竞争地位、品牌影响力和市场集中度进行了全面评估。幻灯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幻灯设备行业界定</w:t>
      </w:r>
      <w:r>
        <w:rPr>
          <w:rFonts w:hint="eastAsia"/>
        </w:rPr>
        <w:br/>
      </w:r>
      <w:r>
        <w:rPr>
          <w:rFonts w:hint="eastAsia"/>
        </w:rPr>
        <w:t>　　第一节 幻灯设备行业定义</w:t>
      </w:r>
      <w:r>
        <w:rPr>
          <w:rFonts w:hint="eastAsia"/>
        </w:rPr>
        <w:br/>
      </w:r>
      <w:r>
        <w:rPr>
          <w:rFonts w:hint="eastAsia"/>
        </w:rPr>
        <w:t>　　第二节 幻灯设备行业特点分析</w:t>
      </w:r>
      <w:r>
        <w:rPr>
          <w:rFonts w:hint="eastAsia"/>
        </w:rPr>
        <w:br/>
      </w:r>
      <w:r>
        <w:rPr>
          <w:rFonts w:hint="eastAsia"/>
        </w:rPr>
        <w:t>　　第三节 幻灯设备行业发展历程</w:t>
      </w:r>
      <w:r>
        <w:rPr>
          <w:rFonts w:hint="eastAsia"/>
        </w:rPr>
        <w:br/>
      </w:r>
      <w:r>
        <w:rPr>
          <w:rFonts w:hint="eastAsia"/>
        </w:rPr>
        <w:t>　　第四节 幻灯设备产业链分析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2022-2023年国外幻灯设备行业发展态势分析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国外幻灯设备行业总体情况</w:t>
      </w:r>
      <w:r>
        <w:rPr>
          <w:rFonts w:hint="eastAsia"/>
        </w:rPr>
        <w:br/>
      </w:r>
      <w:r>
        <w:rPr>
          <w:rFonts w:hint="eastAsia"/>
        </w:rPr>
        <w:t>　　第二节 幻灯设备行业重点国家、地区市场分析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国外幻灯设备行业发展前景预测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2022-2023年中国幻灯设备行业发展环境分析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幻灯设备行业经济环境分析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幻灯设备行业政策环境分析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一、幻灯设备行业相关政策</w:t>
      </w:r>
      <w:r>
        <w:rPr>
          <w:rFonts w:hint="eastAsia"/>
        </w:rPr>
        <w:br/>
      </w:r>
      <w:r>
        <w:rPr>
          <w:rFonts w:hint="eastAsia"/>
        </w:rPr>
        <w:t>　　　　二、幻灯设备行业相关标准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当前我国幻灯设备技术发展现状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中外幻灯设备技术差距及产生差距的主要原因分析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提高我国幻灯设备技术的对策</w:t>
      </w:r>
      <w:r>
        <w:rPr>
          <w:rFonts w:hint="eastAsia"/>
        </w:rPr>
        <w:br/>
      </w:r>
      <w:r>
        <w:rPr>
          <w:rFonts w:hint="eastAsia"/>
        </w:rPr>
        <w:t>　　第四节 我国幻灯设备研发、设计发展趋势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中国幻灯设备行业市场规模情况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中国幻灯设备行业市场需求状况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一、2018-2023年幻灯设备行业市场需求情况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二、幻灯设备行业市场需求特点分析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中国幻灯设备行业市场供给状况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一、2018-2023年幻灯设备行业市场供给情况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二、幻灯设备行业市场供给特点分析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三、2023-2029年幻灯设备行业市场供给预测</w:t>
      </w:r>
      <w:r>
        <w:rPr>
          <w:rFonts w:hint="eastAsia"/>
        </w:rPr>
        <w:br/>
      </w:r>
      <w:r>
        <w:rPr>
          <w:rFonts w:hint="eastAsia"/>
        </w:rPr>
        <w:t>　　第四节 幻灯设备行业市场供需平衡状况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幻灯设备行业出口情况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一、2018-2023年幻灯设备行业出口情况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三、2023-2029年幻灯设备行业出口情况预测</w:t>
      </w:r>
      <w:r>
        <w:rPr>
          <w:rFonts w:hint="eastAsia"/>
        </w:rPr>
        <w:br/>
      </w:r>
      <w:r>
        <w:rPr>
          <w:rFonts w:hint="eastAsia"/>
        </w:rPr>
        <w:t>　　第二节 幻灯设备行业进口情况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一、2018-2023年幻灯设备行业进口情况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三、2023-2029年幻灯设备行业进口情况预测</w:t>
      </w:r>
      <w:r>
        <w:rPr>
          <w:rFonts w:hint="eastAsia"/>
        </w:rPr>
        <w:br/>
      </w:r>
      <w:r>
        <w:rPr>
          <w:rFonts w:hint="eastAsia"/>
        </w:rPr>
        <w:t>　　第三节 幻灯设备行业进出口面临的挑战及对策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一、幻灯设备市场价格特征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二、当前幻灯设备市场价格评述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三、影响幻灯设备市场价格因素分析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四、未来幻灯设备市场价格走势预测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中国幻灯设备行业重点区域市场分析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幻灯设备行业区域市场分布情况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幻灯设备细分产品（一）市场调研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幻灯设备细分产品（二）市场调研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幻灯设备行业上游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幻灯设备行业下游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幻灯设备重点企业（一）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幻灯设备重点企业（二）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幻灯设备重点企业（三）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幻灯设备重点企业（四）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幻灯设备重点企业（五）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幻灯设备重点企业（六）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2023-2029年幻灯设备行业发展环境分析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2023-2029年幻灯设备行业投资特性分析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一、幻灯设备行业进入壁垒</w:t>
      </w:r>
      <w:r>
        <w:rPr>
          <w:rFonts w:hint="eastAsia"/>
        </w:rPr>
        <w:br/>
      </w:r>
      <w:r>
        <w:rPr>
          <w:rFonts w:hint="eastAsia"/>
        </w:rPr>
        <w:t>　　　　二、幻灯设备行业盈利模式</w:t>
      </w:r>
      <w:r>
        <w:rPr>
          <w:rFonts w:hint="eastAsia"/>
        </w:rPr>
        <w:br/>
      </w:r>
      <w:r>
        <w:rPr>
          <w:rFonts w:hint="eastAsia"/>
        </w:rPr>
        <w:t>　　　　三、幻灯设备行业盈利因素</w:t>
      </w:r>
      <w:r>
        <w:rPr>
          <w:rFonts w:hint="eastAsia"/>
        </w:rPr>
        <w:br/>
      </w:r>
      <w:r>
        <w:rPr>
          <w:rFonts w:hint="eastAsia"/>
        </w:rPr>
        <w:t>　　第三节 幻灯设备行业“波特五力模型”分析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2023-2029年幻灯设备行业风险及对策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幻灯设备企业竞争策略分析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一、2023-2029年中国幻灯设备市场增长潜力分析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二、2023-2029年中国幻灯设备主要潜力品种分析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2023-2029年中国幻灯设备企业竞争策略分析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一、2023-2029年我国幻灯设备市场竞争趋势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二、2023-2029年幻灯设备行业竞争格局展望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四、2023-2029年幻灯设备企业竞争策略分析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2023-2029年中国幻灯设备行业发展趋势分析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一、2023-2029年幻灯设备技术发展趋势分析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二、2023-2029年幻灯设备产品发展趋势分析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三、2023-2029年幻灯设备行业竞争格局展望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2023-2029年中国幻灯设备市场趋势分析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一、2023-2029年幻灯设备发展趋势分析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二、2023-2029年幻灯设备市场发展空间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三、2023-2029年幻灯设备产业政策趋向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2023-2029年幻灯设备行业投资价值评估分析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幻灯设备行业发展建议分析</w:t>
      </w:r>
      <w:r>
        <w:rPr>
          <w:rFonts w:hint="eastAsia"/>
        </w:rPr>
        <w:br/>
      </w:r>
      <w:r>
        <w:rPr>
          <w:rFonts w:hint="eastAsia"/>
        </w:rPr>
        <w:t>　　第一节 幻灯设备行业研究结论及建议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幻灯设备细分行业研究结论及建议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幻灯设备行业竞争策略总结及建议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幻灯设备行业历程</w:t>
      </w:r>
      <w:r>
        <w:rPr>
          <w:rFonts w:hint="eastAsia"/>
        </w:rPr>
        <w:br/>
      </w:r>
      <w:r>
        <w:rPr>
          <w:rFonts w:hint="eastAsia"/>
        </w:rPr>
        <w:t>　　图表 幻灯设备行业生命周期</w:t>
      </w:r>
      <w:r>
        <w:rPr>
          <w:rFonts w:hint="eastAsia"/>
        </w:rPr>
        <w:br/>
      </w:r>
      <w:r>
        <w:rPr>
          <w:rFonts w:hint="eastAsia"/>
        </w:rPr>
        <w:t>　　图表 幻灯设备行业产业链分析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2018-2023年幻灯设备行业市场容量分析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2018-2023年中国幻灯设备市场需求量及增速统计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2023年中国幻灯设备行业需求领域分布格局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2018-2023年中国幻灯设备进口金额分析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2018-2023年中国幻灯设备出口数量分析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2018-2023年中国幻灯设备出口金额分析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2023年中国幻灯设备进口国家及地区分析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2023年中国幻灯设备出口国家及地区分析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2018-2023年中国幻灯设备行业企业平均规模情况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2023-2029年中国幻灯设备市场需求量预测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2023-2029年中国幻灯设备行业发展趋势预测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8c93849944dde" w:history="1">
        <w:r>
          <w:rPr>
            <w:rStyle w:val="Hyperlink"/>
          </w:rPr>
          <w:t>2023-2029年中国幻灯设备市场现状深度调研与发展趋势分析报告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8c93849944dde" w:history="1">
        <w:r>
          <w:rPr>
            <w:rStyle w:val="Hyperlink"/>
          </w:rPr>
          <w:t>https://www.20087.com/9/76/HuanDengSheBeiFaZhanQuShiYuCe.html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ca79d2434712" w:history="1">
      <w:r>
        <w:rPr>
          <w:rStyle w:val="Hyperlink"/>
        </w:rPr>
        <w:t>2023-2029年中国幻灯设备市场现状深度调研与发展趋势分析报告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nDengSheBeiFaZhanQuShiYuCe.html" TargetMode="External" Id="Rc758c938499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nDengSheBeiFaZhanQuShiYuCe.html" TargetMode="External" Id="R2a69ca79d24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2022-12-30T08:27:00Z</dcterms:created>
  <dcterms:modified xsi:type="dcterms:W3CDTF">2022-12-30T09:27:00Z</dcterms:modified>
  <dc:subject>2023-2029年中国幻灯设备市场现状深度调研与发展趋势分析报告</dc:subject>
  <dc:title>2023-2029年中国幻灯设备市场现状深度调研与发展趋势分析报告</dc:title>
  <cp:keywords>2023-2029年中国幻灯设备市场现状深度调研与发展趋势分析报告</cp:keywords>
  <dc:description>2023-2029年中国幻灯设备市场现状深度调研与发展趋势分析报告</dc:description>
</cp:coreProperties>
</file>