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253ca801e4e31" w:history="1">
              <w:r>
                <w:rPr>
                  <w:rStyle w:val="Hyperlink"/>
                </w:rPr>
                <w:t>中国教育机器人市场现状调研与发展前景分析报告（2025-2031年）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253ca801e4e31" w:history="1">
              <w:r>
                <w:rPr>
                  <w:rStyle w:val="Hyperlink"/>
                </w:rPr>
                <w:t>中国教育机器人市场现状调研与发展前景分析报告（2025-2031年）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253ca801e4e31" w:history="1">
                <w:r>
                  <w:rPr>
                    <w:rStyle w:val="Hyperlink"/>
                  </w:rPr>
                  <w:t>https://www.20087.com/9/06/JiaoYuJiQiRenWeiLaiFaZhanQuShi.html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机器人是一种辅助教学工具，已经被广泛应用于学前教育至高等教育各个阶段。近年来，随着人工智能技术的发展，教育机器人的功能愈发丰富多样，包括语言学习、编程教育、互动游戏等。这些机器人不仅可以激发学生的学习兴趣，还能帮助教师进行课堂管理和个性化教学。此外，随着机器人技术的成本降低，教育机器人的普及率正在逐渐提高。</w:t>
      </w:r>
      <w:r>
        <w:rPr>
          <w:rFonts w:hint="eastAsia"/>
        </w:rPr>
        <w:br/>
      </w:r>
      <w:r>
        <w:rPr>
          <w:rFonts w:hint="eastAsia"/>
        </w:rPr>
        <w:t>　　未来，教育机器人的发展将受到技术进步和教育改革的影响。一方面，随着人工智能技术的成熟，教育机器人将更加智能化，能够提供更为个性化的学习体验，帮助学生克服学习障碍。另一方面，随着教育理念的转变，对于培养学生的创造力和解决问题能力的需求将增加，这将促使教育机器人在课程设计上更加注重实践操作和创新思维的培养。</w:t>
      </w:r>
      <w:r>
        <w:rPr>
          <w:rFonts w:hint="eastAsia"/>
        </w:rPr>
        <w:br/>
      </w:r>
      <w:r>
        <w:rPr>
          <w:rFonts w:hint="eastAsia"/>
        </w:rPr>
        <w:t>　　《</w:t>
      </w:r>
      <w:hyperlink r:id="R32a253ca801e4e31" w:history="1">
        <w:r>
          <w:rPr>
            <w:rStyle w:val="Hyperlink"/>
          </w:rPr>
          <w:t>中国教育机器人市场现状调研与发展前景分析报告（2025-2031年）</w:t>
        </w:r>
      </w:hyperlink>
      <w:r>
        <w:rPr>
          <w:rFonts w:hint="eastAsia"/>
        </w:rPr>
        <w:t>》系统分析了教育机器人行业的现状，全面梳理了教育机器人市场需求、市场规模、产业链结构及价格体系，详细解读了教育机器人细分市场特点。报告结合权威数据，科学预测了教育机器人市场前景与发展趋势，客观分析了品牌竞争格局、市场集中度及重点企业的运营表现，并指出了教育机器人行业面临的机遇与风险。为教育机器人行业内企业、投资公司及政府部门提供决策支持，是把握行业动态、规避风险、挖掘投资机会的重要参考依据。</w:t>
      </w:r>
      <w:r>
        <w:rPr>
          <w:rFonts w:hint="eastAsia"/>
        </w:rPr>
        <w:br/>
      </w:r>
      <w:r>
        <w:rPr>
          <w:rFonts w:hint="eastAsia"/>
        </w:rPr>
        <w:br/>
      </w:r>
      <w:r>
        <w:rPr>
          <w:rFonts w:hint="eastAsia"/>
        </w:rPr>
        <w:t>第一章 教育机器人产业概述</w:t>
      </w:r>
      <w:r>
        <w:rPr>
          <w:rFonts w:hint="eastAsia"/>
        </w:rPr>
        <w:br/>
      </w:r>
      <w:r>
        <w:rPr>
          <w:rFonts w:hint="eastAsia"/>
        </w:rPr>
        <w:t>　　　　一、教育机器人定义</w:t>
      </w:r>
      <w:r>
        <w:rPr>
          <w:rFonts w:hint="eastAsia"/>
        </w:rPr>
        <w:br/>
      </w:r>
      <w:r>
        <w:rPr>
          <w:rFonts w:hint="eastAsia"/>
        </w:rPr>
        <w:t>　　　　二、教育机器人分类</w:t>
      </w:r>
      <w:r>
        <w:rPr>
          <w:rFonts w:hint="eastAsia"/>
        </w:rPr>
        <w:br/>
      </w:r>
      <w:r>
        <w:rPr>
          <w:rFonts w:hint="eastAsia"/>
        </w:rPr>
        <w:t>　　　　三、教育机器人用途</w:t>
      </w:r>
      <w:r>
        <w:rPr>
          <w:rFonts w:hint="eastAsia"/>
        </w:rPr>
        <w:br/>
      </w:r>
      <w:r>
        <w:rPr>
          <w:rFonts w:hint="eastAsia"/>
        </w:rPr>
        <w:t>　　　　四、教育机器人经营模式</w:t>
      </w:r>
      <w:r>
        <w:rPr>
          <w:rFonts w:hint="eastAsia"/>
        </w:rPr>
        <w:br/>
      </w:r>
      <w:r>
        <w:rPr>
          <w:rFonts w:hint="eastAsia"/>
        </w:rPr>
        <w:br/>
      </w:r>
      <w:r>
        <w:rPr>
          <w:rFonts w:hint="eastAsia"/>
        </w:rPr>
        <w:t>第二章 全球及中国教育机器人市场分析</w:t>
      </w:r>
      <w:r>
        <w:rPr>
          <w:rFonts w:hint="eastAsia"/>
        </w:rPr>
        <w:br/>
      </w:r>
      <w:r>
        <w:rPr>
          <w:rFonts w:hint="eastAsia"/>
        </w:rPr>
        <w:t>　　第一节 教育机器人行业国际市场分析</w:t>
      </w:r>
      <w:r>
        <w:rPr>
          <w:rFonts w:hint="eastAsia"/>
        </w:rPr>
        <w:br/>
      </w:r>
      <w:r>
        <w:rPr>
          <w:rFonts w:hint="eastAsia"/>
        </w:rPr>
        <w:t>　　　　一、教育机器人重点生产企业</w:t>
      </w:r>
      <w:r>
        <w:rPr>
          <w:rFonts w:hint="eastAsia"/>
        </w:rPr>
        <w:br/>
      </w:r>
      <w:r>
        <w:rPr>
          <w:rFonts w:hint="eastAsia"/>
        </w:rPr>
        <w:t>　　　　二、教育机器人产品技术动态</w:t>
      </w:r>
      <w:r>
        <w:rPr>
          <w:rFonts w:hint="eastAsia"/>
        </w:rPr>
        <w:br/>
      </w:r>
      <w:r>
        <w:rPr>
          <w:rFonts w:hint="eastAsia"/>
        </w:rPr>
        <w:t>　　　　三、教育机器人竞争格局分析</w:t>
      </w:r>
      <w:r>
        <w:rPr>
          <w:rFonts w:hint="eastAsia"/>
        </w:rPr>
        <w:br/>
      </w:r>
      <w:r>
        <w:rPr>
          <w:rFonts w:hint="eastAsia"/>
        </w:rPr>
        <w:t>　　　　四、教育机器人国际市场前景</w:t>
      </w:r>
      <w:r>
        <w:rPr>
          <w:rFonts w:hint="eastAsia"/>
        </w:rPr>
        <w:br/>
      </w:r>
      <w:r>
        <w:rPr>
          <w:rFonts w:hint="eastAsia"/>
        </w:rPr>
        <w:t>　　第二节 教育机器人行业国内市场分析</w:t>
      </w:r>
      <w:r>
        <w:rPr>
          <w:rFonts w:hint="eastAsia"/>
        </w:rPr>
        <w:br/>
      </w:r>
      <w:r>
        <w:rPr>
          <w:rFonts w:hint="eastAsia"/>
        </w:rPr>
        <w:t>　　　　一、教育机器人国内市场现状</w:t>
      </w:r>
      <w:r>
        <w:rPr>
          <w:rFonts w:hint="eastAsia"/>
        </w:rPr>
        <w:br/>
      </w:r>
      <w:r>
        <w:rPr>
          <w:rFonts w:hint="eastAsia"/>
        </w:rPr>
        <w:t>　　　　二、教育机器人产品技术动态</w:t>
      </w:r>
      <w:r>
        <w:rPr>
          <w:rFonts w:hint="eastAsia"/>
        </w:rPr>
        <w:br/>
      </w:r>
      <w:r>
        <w:rPr>
          <w:rFonts w:hint="eastAsia"/>
        </w:rPr>
        <w:t>　　　　三、教育机器人竞争格局分析</w:t>
      </w:r>
      <w:r>
        <w:rPr>
          <w:rFonts w:hint="eastAsia"/>
        </w:rPr>
        <w:br/>
      </w:r>
      <w:r>
        <w:rPr>
          <w:rFonts w:hint="eastAsia"/>
        </w:rPr>
        <w:t>　　　　四、教育机器人国内需求现状</w:t>
      </w:r>
      <w:r>
        <w:rPr>
          <w:rFonts w:hint="eastAsia"/>
        </w:rPr>
        <w:br/>
      </w:r>
      <w:r>
        <w:rPr>
          <w:rFonts w:hint="eastAsia"/>
        </w:rPr>
        <w:t>　　　　五、教育机器人国内市场趋势</w:t>
      </w:r>
      <w:r>
        <w:rPr>
          <w:rFonts w:hint="eastAsia"/>
        </w:rPr>
        <w:br/>
      </w:r>
      <w:r>
        <w:rPr>
          <w:rFonts w:hint="eastAsia"/>
        </w:rPr>
        <w:t>　　第三节 教育机器人国内外市场对比分析</w:t>
      </w:r>
      <w:r>
        <w:rPr>
          <w:rFonts w:hint="eastAsia"/>
        </w:rPr>
        <w:br/>
      </w:r>
      <w:r>
        <w:rPr>
          <w:rFonts w:hint="eastAsia"/>
        </w:rPr>
        <w:br/>
      </w:r>
      <w:r>
        <w:rPr>
          <w:rFonts w:hint="eastAsia"/>
        </w:rPr>
        <w:t>第三章 教育机器人行业市场环境分析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教育机器人行业相关政策分析</w:t>
      </w:r>
      <w:r>
        <w:rPr>
          <w:rFonts w:hint="eastAsia"/>
        </w:rPr>
        <w:br/>
      </w:r>
      <w:r>
        <w:rPr>
          <w:rFonts w:hint="eastAsia"/>
        </w:rPr>
        <w:t>　　　　一、教育机器人行业监管体制</w:t>
      </w:r>
      <w:r>
        <w:rPr>
          <w:rFonts w:hint="eastAsia"/>
        </w:rPr>
        <w:br/>
      </w:r>
      <w:r>
        <w:rPr>
          <w:rFonts w:hint="eastAsia"/>
        </w:rPr>
        <w:t>　　　　二、教育机器人行业政策分析</w:t>
      </w:r>
      <w:r>
        <w:rPr>
          <w:rFonts w:hint="eastAsia"/>
        </w:rPr>
        <w:br/>
      </w:r>
      <w:r>
        <w:rPr>
          <w:rFonts w:hint="eastAsia"/>
        </w:rPr>
        <w:t>　　　　三、教育机器人相关标准分析</w:t>
      </w:r>
      <w:r>
        <w:rPr>
          <w:rFonts w:hint="eastAsia"/>
        </w:rPr>
        <w:br/>
      </w:r>
      <w:r>
        <w:rPr>
          <w:rFonts w:hint="eastAsia"/>
        </w:rPr>
        <w:t>　　　　四、教育机器人产业政策趋势</w:t>
      </w:r>
      <w:r>
        <w:rPr>
          <w:rFonts w:hint="eastAsia"/>
        </w:rPr>
        <w:br/>
      </w:r>
      <w:r>
        <w:rPr>
          <w:rFonts w:hint="eastAsia"/>
        </w:rPr>
        <w:br/>
      </w:r>
      <w:r>
        <w:rPr>
          <w:rFonts w:hint="eastAsia"/>
        </w:rPr>
        <w:t>第五章 教育机器人技术工艺及成本结构</w:t>
      </w:r>
      <w:r>
        <w:rPr>
          <w:rFonts w:hint="eastAsia"/>
        </w:rPr>
        <w:br/>
      </w:r>
      <w:r>
        <w:rPr>
          <w:rFonts w:hint="eastAsia"/>
        </w:rPr>
        <w:t>　　　　一、教育机器人产品技术参数</w:t>
      </w:r>
      <w:r>
        <w:rPr>
          <w:rFonts w:hint="eastAsia"/>
        </w:rPr>
        <w:br/>
      </w:r>
      <w:r>
        <w:rPr>
          <w:rFonts w:hint="eastAsia"/>
        </w:rPr>
        <w:t>　　　　二、教育机器人技术工艺分析</w:t>
      </w:r>
      <w:r>
        <w:rPr>
          <w:rFonts w:hint="eastAsia"/>
        </w:rPr>
        <w:br/>
      </w:r>
      <w:r>
        <w:rPr>
          <w:rFonts w:hint="eastAsia"/>
        </w:rPr>
        <w:t>　　　　三、教育机器人成本结构分析</w:t>
      </w:r>
      <w:r>
        <w:rPr>
          <w:rFonts w:hint="eastAsia"/>
        </w:rPr>
        <w:br/>
      </w:r>
      <w:r>
        <w:rPr>
          <w:rFonts w:hint="eastAsia"/>
        </w:rPr>
        <w:t>　　　　四、教育机器人技术发展趋势</w:t>
      </w:r>
      <w:r>
        <w:rPr>
          <w:rFonts w:hint="eastAsia"/>
        </w:rPr>
        <w:br/>
      </w:r>
      <w:r>
        <w:rPr>
          <w:rFonts w:hint="eastAsia"/>
        </w:rPr>
        <w:br/>
      </w:r>
      <w:r>
        <w:rPr>
          <w:rFonts w:hint="eastAsia"/>
        </w:rPr>
        <w:t>第六章 2020-2025年教育机器人市场供需分析</w:t>
      </w:r>
      <w:r>
        <w:rPr>
          <w:rFonts w:hint="eastAsia"/>
        </w:rPr>
        <w:br/>
      </w:r>
      <w:r>
        <w:rPr>
          <w:rFonts w:hint="eastAsia"/>
        </w:rPr>
        <w:t>　　　　一、2020-2025年教育机器人产能产量统计</w:t>
      </w:r>
      <w:r>
        <w:rPr>
          <w:rFonts w:hint="eastAsia"/>
        </w:rPr>
        <w:br/>
      </w:r>
      <w:r>
        <w:rPr>
          <w:rFonts w:hint="eastAsia"/>
        </w:rPr>
        <w:t>　　　　二、2020-2025年教育机器人产量及市场份额</w:t>
      </w:r>
      <w:r>
        <w:rPr>
          <w:rFonts w:hint="eastAsia"/>
        </w:rPr>
        <w:br/>
      </w:r>
      <w:r>
        <w:rPr>
          <w:rFonts w:hint="eastAsia"/>
        </w:rPr>
        <w:t>　　　　三、2020-2025年教育机器人需求情况分析</w:t>
      </w:r>
      <w:r>
        <w:rPr>
          <w:rFonts w:hint="eastAsia"/>
        </w:rPr>
        <w:br/>
      </w:r>
      <w:r>
        <w:rPr>
          <w:rFonts w:hint="eastAsia"/>
        </w:rPr>
        <w:t>　　　　四、2020-2025年教育机器人需求市场份额</w:t>
      </w:r>
      <w:r>
        <w:rPr>
          <w:rFonts w:hint="eastAsia"/>
        </w:rPr>
        <w:br/>
      </w:r>
      <w:r>
        <w:rPr>
          <w:rFonts w:hint="eastAsia"/>
        </w:rPr>
        <w:t>　　　　五、2020-2025年教育机器人平均价格、毛利率</w:t>
      </w:r>
      <w:r>
        <w:rPr>
          <w:rFonts w:hint="eastAsia"/>
        </w:rPr>
        <w:br/>
      </w:r>
      <w:r>
        <w:rPr>
          <w:rFonts w:hint="eastAsia"/>
        </w:rPr>
        <w:t>　　　　六、2020-2025年教育机器人进口、出口分析</w:t>
      </w:r>
      <w:r>
        <w:rPr>
          <w:rFonts w:hint="eastAsia"/>
        </w:rPr>
        <w:br/>
      </w:r>
      <w:r>
        <w:rPr>
          <w:rFonts w:hint="eastAsia"/>
        </w:rPr>
        <w:br/>
      </w:r>
      <w:r>
        <w:rPr>
          <w:rFonts w:hint="eastAsia"/>
        </w:rPr>
        <w:t>第七章 2025-2031年教育机器人市场供需前景预测</w:t>
      </w:r>
      <w:r>
        <w:rPr>
          <w:rFonts w:hint="eastAsia"/>
        </w:rPr>
        <w:br/>
      </w:r>
      <w:r>
        <w:rPr>
          <w:rFonts w:hint="eastAsia"/>
        </w:rPr>
        <w:t>　　　　一、2025-2031年教育机器人产量预测分析</w:t>
      </w:r>
      <w:r>
        <w:rPr>
          <w:rFonts w:hint="eastAsia"/>
        </w:rPr>
        <w:br/>
      </w:r>
      <w:r>
        <w:rPr>
          <w:rFonts w:hint="eastAsia"/>
        </w:rPr>
        <w:t>　　　　二、2025-2031年教育机器人需求预测分析</w:t>
      </w:r>
      <w:r>
        <w:rPr>
          <w:rFonts w:hint="eastAsia"/>
        </w:rPr>
        <w:br/>
      </w:r>
      <w:r>
        <w:rPr>
          <w:rFonts w:hint="eastAsia"/>
        </w:rPr>
        <w:t>　　　　三、2025-2031年教育机器人价格预测分析</w:t>
      </w:r>
      <w:r>
        <w:rPr>
          <w:rFonts w:hint="eastAsia"/>
        </w:rPr>
        <w:br/>
      </w:r>
      <w:r>
        <w:rPr>
          <w:rFonts w:hint="eastAsia"/>
        </w:rPr>
        <w:t>　　　　四、2025-2031年教育机器人出口预测分析</w:t>
      </w:r>
      <w:r>
        <w:rPr>
          <w:rFonts w:hint="eastAsia"/>
        </w:rPr>
        <w:br/>
      </w:r>
      <w:r>
        <w:rPr>
          <w:rFonts w:hint="eastAsia"/>
        </w:rPr>
        <w:t>　　　　五、2025-2031年教育机器人市场前景分析</w:t>
      </w:r>
      <w:r>
        <w:rPr>
          <w:rFonts w:hint="eastAsia"/>
        </w:rPr>
        <w:br/>
      </w:r>
      <w:r>
        <w:rPr>
          <w:rFonts w:hint="eastAsia"/>
        </w:rPr>
        <w:br/>
      </w:r>
      <w:r>
        <w:rPr>
          <w:rFonts w:hint="eastAsia"/>
        </w:rPr>
        <w:t>第八章 教育机器人市场波特五力竞争分析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教育机器人标杆企业研究分析</w:t>
      </w:r>
      <w:r>
        <w:rPr>
          <w:rFonts w:hint="eastAsia"/>
        </w:rPr>
        <w:br/>
      </w:r>
      <w:r>
        <w:rPr>
          <w:rFonts w:hint="eastAsia"/>
        </w:rPr>
        <w:t>　　　　　　9.1 教育机器人企业整体发展概况</w:t>
      </w:r>
      <w:r>
        <w:rPr>
          <w:rFonts w:hint="eastAsia"/>
        </w:rPr>
        <w:br/>
      </w:r>
      <w:r>
        <w:rPr>
          <w:rFonts w:hint="eastAsia"/>
        </w:rPr>
        <w:t>　　　　　　9.2 教育机器人领先企业案例分析</w:t>
      </w:r>
      <w:r>
        <w:rPr>
          <w:rFonts w:hint="eastAsia"/>
        </w:rPr>
        <w:br/>
      </w:r>
      <w:r>
        <w:rPr>
          <w:rFonts w:hint="eastAsia"/>
        </w:rPr>
        <w:t>　　　　　　9.2.1 美国Wonder Workshop公司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（4）企业教育机器人业务分析</w:t>
      </w:r>
      <w:r>
        <w:rPr>
          <w:rFonts w:hint="eastAsia"/>
        </w:rPr>
        <w:br/>
      </w:r>
      <w:r>
        <w:rPr>
          <w:rFonts w:hint="eastAsia"/>
        </w:rPr>
        <w:t>　　　　　　9.2.2 北京立思辰科技股份有限公司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9.2.3 上海元趣信息技术有限公司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（4）企业教育机器人业务分析</w:t>
      </w:r>
      <w:r>
        <w:rPr>
          <w:rFonts w:hint="eastAsia"/>
        </w:rPr>
        <w:br/>
      </w:r>
      <w:r>
        <w:rPr>
          <w:rFonts w:hint="eastAsia"/>
        </w:rPr>
        <w:t>　　　　　　9.2.4 北京乐博乐博教育科技有限公司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（3）企业教育机器人业务分析</w:t>
      </w:r>
      <w:r>
        <w:rPr>
          <w:rFonts w:hint="eastAsia"/>
        </w:rPr>
        <w:br/>
      </w:r>
      <w:r>
        <w:rPr>
          <w:rFonts w:hint="eastAsia"/>
        </w:rPr>
        <w:t>　　　　　　（4）企业销售渠道与网络分析</w:t>
      </w:r>
      <w:r>
        <w:rPr>
          <w:rFonts w:hint="eastAsia"/>
        </w:rPr>
        <w:br/>
      </w:r>
      <w:r>
        <w:rPr>
          <w:rFonts w:hint="eastAsia"/>
        </w:rPr>
        <w:t>　　　　　　9.2.5 宁波慈星股份有限公司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（4）企业教育机器人业务分析</w:t>
      </w:r>
      <w:r>
        <w:rPr>
          <w:rFonts w:hint="eastAsia"/>
        </w:rPr>
        <w:br/>
      </w:r>
      <w:r>
        <w:rPr>
          <w:rFonts w:hint="eastAsia"/>
        </w:rPr>
        <w:t>　　　　　　9.2.6 深圳市中科鸥鹏智能科技有限公司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（4）企业教育机器人业务分析</w:t>
      </w:r>
      <w:r>
        <w:rPr>
          <w:rFonts w:hint="eastAsia"/>
        </w:rPr>
        <w:br/>
      </w:r>
      <w:r>
        <w:rPr>
          <w:rFonts w:hint="eastAsia"/>
        </w:rPr>
        <w:t>　　　　　　9.2.7 上海未来伙伴机器人有限公司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（4）企业教育机器人业务分析</w:t>
      </w:r>
      <w:r>
        <w:rPr>
          <w:rFonts w:hint="eastAsia"/>
        </w:rPr>
        <w:br/>
      </w:r>
      <w:r>
        <w:rPr>
          <w:rFonts w:hint="eastAsia"/>
        </w:rPr>
        <w:t>　　　　　　9.2.8 武汉好小子机器人科技股份有限公司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（4）企业教育机器人业务分析</w:t>
      </w:r>
      <w:r>
        <w:rPr>
          <w:rFonts w:hint="eastAsia"/>
        </w:rPr>
        <w:br/>
      </w:r>
      <w:r>
        <w:rPr>
          <w:rFonts w:hint="eastAsia"/>
        </w:rPr>
        <w:t>　　　　　　9.2.9 长沙小卡机器人科技有限公司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（4）企业发展优劣势分析</w:t>
      </w:r>
      <w:r>
        <w:rPr>
          <w:rFonts w:hint="eastAsia"/>
        </w:rPr>
        <w:br/>
      </w:r>
      <w:r>
        <w:rPr>
          <w:rFonts w:hint="eastAsia"/>
        </w:rPr>
        <w:t>　　　　　　9.2.10 北京萝卜科技有限公司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（4）企业教育机器人业务分析</w:t>
      </w:r>
      <w:r>
        <w:rPr>
          <w:rFonts w:hint="eastAsia"/>
        </w:rPr>
        <w:br/>
      </w:r>
      <w:r>
        <w:rPr>
          <w:rFonts w:hint="eastAsia"/>
        </w:rPr>
        <w:br/>
      </w:r>
      <w:r>
        <w:rPr>
          <w:rFonts w:hint="eastAsia"/>
        </w:rPr>
        <w:t>第十章 教育机器人产业链及供应商联系方式</w:t>
      </w:r>
      <w:r>
        <w:rPr>
          <w:rFonts w:hint="eastAsia"/>
        </w:rPr>
        <w:br/>
      </w:r>
      <w:r>
        <w:rPr>
          <w:rFonts w:hint="eastAsia"/>
        </w:rPr>
        <w:t>　　第一节 教育机器人产业链分析</w:t>
      </w:r>
      <w:r>
        <w:rPr>
          <w:rFonts w:hint="eastAsia"/>
        </w:rPr>
        <w:br/>
      </w:r>
      <w:r>
        <w:rPr>
          <w:rFonts w:hint="eastAsia"/>
        </w:rPr>
        <w:t>　　　　一、教育机器人供应链关系分析</w:t>
      </w:r>
      <w:r>
        <w:rPr>
          <w:rFonts w:hint="eastAsia"/>
        </w:rPr>
        <w:br/>
      </w:r>
      <w:r>
        <w:rPr>
          <w:rFonts w:hint="eastAsia"/>
        </w:rPr>
        <w:t>　　　　二、教育机器人原料及价格分析</w:t>
      </w:r>
      <w:r>
        <w:rPr>
          <w:rFonts w:hint="eastAsia"/>
        </w:rPr>
        <w:br/>
      </w:r>
      <w:r>
        <w:rPr>
          <w:rFonts w:hint="eastAsia"/>
        </w:rPr>
        <w:t>　　　　三、教育机器人需求及应用领域</w:t>
      </w:r>
      <w:r>
        <w:rPr>
          <w:rFonts w:hint="eastAsia"/>
        </w:rPr>
        <w:br/>
      </w:r>
      <w:r>
        <w:rPr>
          <w:rFonts w:hint="eastAsia"/>
        </w:rPr>
        <w:t>　　第二节 中智^林^教育机器人产业链供应商联系方式</w:t>
      </w:r>
      <w:r>
        <w:rPr>
          <w:rFonts w:hint="eastAsia"/>
        </w:rPr>
        <w:br/>
      </w:r>
      <w:r>
        <w:rPr>
          <w:rFonts w:hint="eastAsia"/>
        </w:rPr>
        <w:t>　　　　一、教育机器人原料供应商及联系方式</w:t>
      </w:r>
      <w:r>
        <w:rPr>
          <w:rFonts w:hint="eastAsia"/>
        </w:rPr>
        <w:br/>
      </w:r>
      <w:r>
        <w:rPr>
          <w:rFonts w:hint="eastAsia"/>
        </w:rPr>
        <w:t>　　　　二、教育机器人主要供应商及联系方式</w:t>
      </w:r>
      <w:r>
        <w:rPr>
          <w:rFonts w:hint="eastAsia"/>
        </w:rPr>
        <w:br/>
      </w:r>
      <w:r>
        <w:rPr>
          <w:rFonts w:hint="eastAsia"/>
        </w:rPr>
        <w:t>　　　　三、教育机器人客户买家及联系方式</w:t>
      </w:r>
      <w:r>
        <w:rPr>
          <w:rFonts w:hint="eastAsia"/>
        </w:rPr>
        <w:br/>
      </w:r>
      <w:r>
        <w:rPr>
          <w:rFonts w:hint="eastAsia"/>
        </w:rPr>
        <w:br/>
      </w:r>
      <w:r>
        <w:rPr>
          <w:rFonts w:hint="eastAsia"/>
        </w:rPr>
        <w:t>第十一章 教育机器人营销模式及渠道分析</w:t>
      </w:r>
      <w:r>
        <w:rPr>
          <w:rFonts w:hint="eastAsia"/>
        </w:rPr>
        <w:br/>
      </w:r>
      <w:r>
        <w:rPr>
          <w:rFonts w:hint="eastAsia"/>
        </w:rPr>
        <w:t>　　　　一、教育机器人直销模式分析</w:t>
      </w:r>
      <w:r>
        <w:rPr>
          <w:rFonts w:hint="eastAsia"/>
        </w:rPr>
        <w:br/>
      </w:r>
      <w:r>
        <w:rPr>
          <w:rFonts w:hint="eastAsia"/>
        </w:rPr>
        <w:t>　　　　二、教育机器人代理销售模式</w:t>
      </w:r>
      <w:r>
        <w:rPr>
          <w:rFonts w:hint="eastAsia"/>
        </w:rPr>
        <w:br/>
      </w:r>
      <w:r>
        <w:rPr>
          <w:rFonts w:hint="eastAsia"/>
        </w:rPr>
        <w:t>　　　　三、教育机器人网络销售模式</w:t>
      </w:r>
      <w:r>
        <w:rPr>
          <w:rFonts w:hint="eastAsia"/>
        </w:rPr>
        <w:br/>
      </w:r>
      <w:r>
        <w:rPr>
          <w:rFonts w:hint="eastAsia"/>
        </w:rPr>
        <w:br/>
      </w:r>
      <w:r>
        <w:rPr>
          <w:rFonts w:hint="eastAsia"/>
        </w:rPr>
        <w:t>第十二章 教育机器人行业投资策略及建议</w:t>
      </w:r>
      <w:r>
        <w:rPr>
          <w:rFonts w:hint="eastAsia"/>
        </w:rPr>
        <w:br/>
      </w:r>
      <w:r>
        <w:rPr>
          <w:rFonts w:hint="eastAsia"/>
        </w:rPr>
        <w:t>　　　　一、教育机器人行业投资环境</w:t>
      </w:r>
      <w:r>
        <w:rPr>
          <w:rFonts w:hint="eastAsia"/>
        </w:rPr>
        <w:br/>
      </w:r>
      <w:r>
        <w:rPr>
          <w:rFonts w:hint="eastAsia"/>
        </w:rPr>
        <w:t>　　　　二、教育机器人行业投资壁垒</w:t>
      </w:r>
      <w:r>
        <w:rPr>
          <w:rFonts w:hint="eastAsia"/>
        </w:rPr>
        <w:br/>
      </w:r>
      <w:r>
        <w:rPr>
          <w:rFonts w:hint="eastAsia"/>
        </w:rPr>
        <w:t>　　　　三、教育机器人行业投资风险</w:t>
      </w:r>
      <w:r>
        <w:rPr>
          <w:rFonts w:hint="eastAsia"/>
        </w:rPr>
        <w:br/>
      </w:r>
      <w:r>
        <w:rPr>
          <w:rFonts w:hint="eastAsia"/>
        </w:rPr>
        <w:t>　　　　四、教育机器人项目投资策略</w:t>
      </w:r>
      <w:r>
        <w:rPr>
          <w:rFonts w:hint="eastAsia"/>
        </w:rPr>
        <w:br/>
      </w:r>
      <w:r>
        <w:rPr>
          <w:rFonts w:hint="eastAsia"/>
        </w:rPr>
        <w:br/>
      </w:r>
      <w:r>
        <w:rPr>
          <w:rFonts w:hint="eastAsia"/>
        </w:rPr>
        <w:t>图表目录</w:t>
      </w:r>
      <w:r>
        <w:rPr>
          <w:rFonts w:hint="eastAsia"/>
        </w:rPr>
        <w:br/>
      </w:r>
      <w:r>
        <w:rPr>
          <w:rFonts w:hint="eastAsia"/>
        </w:rPr>
        <w:t>　　图表 教育机器人产品分类</w:t>
      </w:r>
      <w:r>
        <w:rPr>
          <w:rFonts w:hint="eastAsia"/>
        </w:rPr>
        <w:br/>
      </w:r>
      <w:r>
        <w:rPr>
          <w:rFonts w:hint="eastAsia"/>
        </w:rPr>
        <w:t>　　图表 教育机器人产品应用领域</w:t>
      </w:r>
      <w:r>
        <w:rPr>
          <w:rFonts w:hint="eastAsia"/>
        </w:rPr>
        <w:br/>
      </w:r>
      <w:r>
        <w:rPr>
          <w:rFonts w:hint="eastAsia"/>
        </w:rPr>
        <w:t>　　图表 教育机器人产业链示意图</w:t>
      </w:r>
      <w:r>
        <w:rPr>
          <w:rFonts w:hint="eastAsia"/>
        </w:rPr>
        <w:br/>
      </w:r>
      <w:r>
        <w:rPr>
          <w:rFonts w:hint="eastAsia"/>
        </w:rPr>
        <w:t>　　图表 2020-2025年中国教育机器人产量变化趋势图</w:t>
      </w:r>
      <w:r>
        <w:rPr>
          <w:rFonts w:hint="eastAsia"/>
        </w:rPr>
        <w:br/>
      </w:r>
      <w:r>
        <w:rPr>
          <w:rFonts w:hint="eastAsia"/>
        </w:rPr>
        <w:t>　　图表 中国教育机器人主要企业产能产量统计</w:t>
      </w:r>
      <w:r>
        <w:rPr>
          <w:rFonts w:hint="eastAsia"/>
        </w:rPr>
        <w:br/>
      </w:r>
      <w:r>
        <w:rPr>
          <w:rFonts w:hint="eastAsia"/>
        </w:rPr>
        <w:t>　　图表 2020-2025年中国教育机器人需求量变化趋势图</w:t>
      </w:r>
      <w:r>
        <w:rPr>
          <w:rFonts w:hint="eastAsia"/>
        </w:rPr>
        <w:br/>
      </w:r>
      <w:r>
        <w:rPr>
          <w:rFonts w:hint="eastAsia"/>
        </w:rPr>
        <w:t>　　图表 2025-2031年中国教育机器人产量预测趋势图</w:t>
      </w:r>
      <w:r>
        <w:rPr>
          <w:rFonts w:hint="eastAsia"/>
        </w:rPr>
        <w:br/>
      </w:r>
      <w:r>
        <w:rPr>
          <w:rFonts w:hint="eastAsia"/>
        </w:rPr>
        <w:t>　　图表 2025-2031年中国教育机器人需求量与趋势图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253ca801e4e31" w:history="1">
        <w:r>
          <w:rPr>
            <w:rStyle w:val="Hyperlink"/>
          </w:rPr>
          <w:t>中国教育机器人市场现状调研与发展前景分析报告（2025-2031年）</w:t>
        </w:r>
      </w:hyperlink>
      <w:r>
        <w:rPr>
          <w:color w:val="C00000"/>
        </w:rPr>
        <w:t>》，报告编号：</w:t>
      </w:r>
      <w:r>
        <w:rPr>
          <w:rFonts w:hint="eastAsia"/>
          <w:color w:val="C00000"/>
        </w:rPr>
        <w:t>2223069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253ca801e4e31" w:history="1">
        <w:r>
          <w:rPr>
            <w:rStyle w:val="Hyperlink"/>
          </w:rPr>
          <w:t>https://www.20087.com/9/06/JiaoYuJiQiRenWeiLaiFaZhanQuShi.html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热点：多功能教育机器人、教育机器人介绍、什么是教育机器人、教育机器人怎么连接网络、教育机器人介绍、教育机器人网址大全、机器人教育哪个好、教育机器人培训班、最新教育机器人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ff314d1594575" w:history="1">
      <w:r>
        <w:rPr>
          <w:rStyle w:val="Hyperlink"/>
        </w:rPr>
        <w:t>中国教育机器人市场现状调研与发展前景分析报告（2025-2031年）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aoYuJiQiRenWeiLaiFaZhanQuShi.html" TargetMode="External" Id="R32a253ca801e4e31" /></Relationships>
</file>

<file path=word/_rels/header2.xml.rels>&#65279;<?xml version="1.0" encoding="utf-8"?><Relationships xmlns="http://schemas.openxmlformats.org/package/2006/relationships"><Relationship Type="http://schemas.openxmlformats.org/officeDocument/2006/relationships/hyperlink" Target="https://www.20087.com/9/06/JiaoYuJiQiRenWeiLaiFaZhanQuShi.html" TargetMode="External" Id="R5e3ff314d159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2025-04-01T02:41:00Z</dcterms:created>
  <dcterms:modified xsi:type="dcterms:W3CDTF">2025-04-01T03:41:00Z</dcterms:modified>
  <dc:subject>中国教育机器人市场现状调研与发展前景分析报告（2025-2031年）</dc:subject>
  <dc:title>中国教育机器人市场现状调研与发展前景分析报告（2025-2031年）</dc:title>
  <cp:keywords>中国教育机器人市场现状调研与发展前景分析报告（2025-2031年）</cp:keywords>
  <dc:description>中国教育机器人市场现状调研与发展前景分析报告（2025-2031年）</dc:description>
</cp:coreProperties>
</file>