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c29eedfd444c5" w:history="1">
              <w:r>
                <w:rPr>
                  <w:rStyle w:val="Hyperlink"/>
                </w:rPr>
                <w:t>2025-2031年中国数字文化创意行业研究分析与前景趋势报告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c29eedfd444c5" w:history="1">
              <w:r>
                <w:rPr>
                  <w:rStyle w:val="Hyperlink"/>
                </w:rPr>
                <w:t>2025-2031年中国数字文化创意行业研究分析与前景趋势报告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c29eedfd444c5" w:history="1">
                <w:r>
                  <w:rPr>
                    <w:rStyle w:val="Hyperlink"/>
                  </w:rPr>
                  <w:t>https://www.20087.com/9/06/ShuZiWenHuaChuangYiDeQianJingQuShi.html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文化创意产业融合了信息技术与文化艺术，涵盖了数字媒体、游戏动漫、在线内容创作等多个领域。目前，该行业正经历高速增长，以大数据、AI技术为基础的内容个性化推送、虚拟现实体验成为常态。IP开发与跨界合作模式促进了文化产业的多元化发展，增强了文化产品的市场竞争力。</w:t>
      </w:r>
      <w:r>
        <w:rPr>
          <w:rFonts w:hint="eastAsia"/>
        </w:rPr>
        <w:br/>
      </w:r>
      <w:r>
        <w:rPr>
          <w:rFonts w:hint="eastAsia"/>
        </w:rPr>
        <w:t>　　未来数字文化创意将更深入地与区块链、元宇宙等新兴技术结合，实现内容的去中心化创作、确权与交易，提升创作者权益保护。5G、云计算等基础设施的完善将推动超高清视频、实时互动体验的普及，开启全新的数字文化消费场景。同时，注重文化传承与科技创新的融合，发展具有中国特色的数字文化产品，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c29eedfd444c5" w:history="1">
        <w:r>
          <w:rPr>
            <w:rStyle w:val="Hyperlink"/>
          </w:rPr>
          <w:t>2025-2031年中国数字文化创意行业研究分析与前景趋势报告</w:t>
        </w:r>
      </w:hyperlink>
      <w:r>
        <w:rPr>
          <w:rFonts w:hint="eastAsia"/>
        </w:rPr>
        <w:t>》依托国家统计局、发改委及数字文化创意相关行业协会的详实数据，对数字文化创意行业的现状、市场需求、市场规模、产业链结构、价格变动、细分市场进行了全面调研。数字文化创意报告还详细剖析了数字文化创意市场竞争格局，重点关注了品牌影响力、市场集中度及重点企业运营情况，并在预测数字文化创意市场发展前景和发展趋势的同时，识别了数字文化创意行业潜在的风险与机遇。数字文化创意报告以专业、科学、规范的研究方法和客观、权威的分析，为数字文化创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数字文化创意产业概述</w:t>
      </w:r>
      <w:r>
        <w:rPr>
          <w:rFonts w:hint="eastAsia"/>
        </w:rPr>
        <w:br/>
      </w:r>
      <w:r>
        <w:rPr>
          <w:rFonts w:hint="eastAsia"/>
        </w:rPr>
        <w:t>　　第一节 数字文化创意定义</w:t>
      </w:r>
      <w:r>
        <w:rPr>
          <w:rFonts w:hint="eastAsia"/>
        </w:rPr>
        <w:br/>
      </w:r>
      <w:r>
        <w:rPr>
          <w:rFonts w:hint="eastAsia"/>
        </w:rPr>
        <w:t>　　第二节 数字文化创意行业特点</w:t>
      </w:r>
      <w:r>
        <w:rPr>
          <w:rFonts w:hint="eastAsia"/>
        </w:rPr>
        <w:br/>
      </w:r>
      <w:r>
        <w:rPr>
          <w:rFonts w:hint="eastAsia"/>
        </w:rPr>
        <w:t>　　第三节 数字文化创意产业链分析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2024-2025年中国数字文化创意行业运行环境分析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中国数字文化创意运行经济环境分析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中国数字文化创意产业政策环境分析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一、数字文化创意行业监管体制</w:t>
      </w:r>
      <w:r>
        <w:rPr>
          <w:rFonts w:hint="eastAsia"/>
        </w:rPr>
        <w:br/>
      </w:r>
      <w:r>
        <w:rPr>
          <w:rFonts w:hint="eastAsia"/>
        </w:rPr>
        <w:t>　　　　二、数字文化创意行业主要法规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三、主要数字文化创意产业政策</w:t>
      </w:r>
      <w:r>
        <w:rPr>
          <w:rFonts w:hint="eastAsia"/>
        </w:rPr>
        <w:br/>
      </w:r>
      <w:r>
        <w:rPr>
          <w:rFonts w:hint="eastAsia"/>
        </w:rPr>
        <w:t>　　第三节 中国数字文化创意产业社会环境分析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国外数字文化创意行业发展态势分析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国外数字文化创意市场发展现状分析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国外主要国家数字文化创意市场现状</w:t>
      </w:r>
      <w:r>
        <w:rPr>
          <w:rFonts w:hint="eastAsia"/>
        </w:rPr>
        <w:br/>
      </w:r>
      <w:r>
        <w:rPr>
          <w:rFonts w:hint="eastAsia"/>
        </w:rPr>
        <w:t>　　第三节 国外数字文化创意行业发展趋势预测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中国数字文化创意行业市场分析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2019-2024年中国数字文化创意行业规模情况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2019-2024年中国数字文化创意市场规模情况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2019-2024年中国数字文化创意行业盈利情况分析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2019-2024年中国数字文化创意市场需求状况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2019-2024年中国数字文化创意行业市场供给状况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2019-2024年数字文化创意行业市场供需平衡状况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中国重点地区数字文化创意行业市场调研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重点地区（一）数字文化创意市场调研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重点地区（二）数字文化创意市场调研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重点地区（三）数字文化创意市场调研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重点地区（四）数字文化创意市场调研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重点地区（五）数字文化创意市场调研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中国数字文化创意行业价格走势及影响因素分析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国内数字文化创意行业价格回顾</w:t>
      </w:r>
      <w:r>
        <w:rPr>
          <w:rFonts w:hint="eastAsia"/>
        </w:rPr>
        <w:br/>
      </w:r>
      <w:r>
        <w:rPr>
          <w:rFonts w:hint="eastAsia"/>
        </w:rPr>
        <w:t>　　第二节 国内数字文化创意行业价格走势预测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国内数字文化创意行业价格影响因素分析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中国数字文化创意行业客户调研</w:t>
      </w:r>
      <w:r>
        <w:rPr>
          <w:rFonts w:hint="eastAsia"/>
        </w:rPr>
        <w:br/>
      </w:r>
      <w:r>
        <w:rPr>
          <w:rFonts w:hint="eastAsia"/>
        </w:rPr>
        <w:t>　　　　一、数字文化创意行业客户偏好调查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二、客户对数字文化创意品牌的首要认知渠道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三、数字文化创意品牌忠诚度调查</w:t>
      </w:r>
      <w:r>
        <w:rPr>
          <w:rFonts w:hint="eastAsia"/>
        </w:rPr>
        <w:br/>
      </w:r>
      <w:r>
        <w:rPr>
          <w:rFonts w:hint="eastAsia"/>
        </w:rPr>
        <w:t>　　　　四、数字文化创意行业客户消费理念调研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中国数字文化创意行业竞争格局分析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2025年数字文化创意行业集中度分析</w:t>
      </w:r>
      <w:r>
        <w:rPr>
          <w:rFonts w:hint="eastAsia"/>
        </w:rPr>
        <w:br/>
      </w:r>
      <w:r>
        <w:rPr>
          <w:rFonts w:hint="eastAsia"/>
        </w:rPr>
        <w:t>　　　　一、数字文化创意市场集中度分析</w:t>
      </w:r>
      <w:r>
        <w:rPr>
          <w:rFonts w:hint="eastAsia"/>
        </w:rPr>
        <w:br/>
      </w:r>
      <w:r>
        <w:rPr>
          <w:rFonts w:hint="eastAsia"/>
        </w:rPr>
        <w:t>　　　　二、数字文化创意企业集中度分析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2024-2025年数字文化创意行业竞争格局分析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一、数字文化创意行业竞争策略分析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二、数字文化创意行业竞争格局展望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三、我国数字文化创意市场竞争趋势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数字文化创意行业重点企业发展调研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数字文化创意行业企业经营策略研究分析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数字文化创意企业多样化经营策略分析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一、数字文化创意企业多样化经营情况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二、现行数字文化创意行业多样化经营的方向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大型数字文化创意企业集团未来发展策略分析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对中小数字文化创意企业生产经营的建议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数字文化创意行业投资风险与控制策略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数字文化创意行业SWOT模型分析</w:t>
      </w:r>
      <w:r>
        <w:rPr>
          <w:rFonts w:hint="eastAsia"/>
        </w:rPr>
        <w:br/>
      </w:r>
      <w:r>
        <w:rPr>
          <w:rFonts w:hint="eastAsia"/>
        </w:rPr>
        <w:t>　　　　一、数字文化创意行业优势分析</w:t>
      </w:r>
      <w:r>
        <w:rPr>
          <w:rFonts w:hint="eastAsia"/>
        </w:rPr>
        <w:br/>
      </w:r>
      <w:r>
        <w:rPr>
          <w:rFonts w:hint="eastAsia"/>
        </w:rPr>
        <w:t>　　　　二、数字文化创意行业劣势分析</w:t>
      </w:r>
      <w:r>
        <w:rPr>
          <w:rFonts w:hint="eastAsia"/>
        </w:rPr>
        <w:br/>
      </w:r>
      <w:r>
        <w:rPr>
          <w:rFonts w:hint="eastAsia"/>
        </w:rPr>
        <w:t>　　　　三、数字文化创意行业机会分析</w:t>
      </w:r>
      <w:r>
        <w:rPr>
          <w:rFonts w:hint="eastAsia"/>
        </w:rPr>
        <w:br/>
      </w:r>
      <w:r>
        <w:rPr>
          <w:rFonts w:hint="eastAsia"/>
        </w:rPr>
        <w:t>　　　　四、数字文化创意行业风险分析</w:t>
      </w:r>
      <w:r>
        <w:rPr>
          <w:rFonts w:hint="eastAsia"/>
        </w:rPr>
        <w:br/>
      </w:r>
      <w:r>
        <w:rPr>
          <w:rFonts w:hint="eastAsia"/>
        </w:rPr>
        <w:t>　　第二节 数字文化创意行业投资风险及控制策略分析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一、数字文化创意市场风险及控制策略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二、数字文化创意行业政策风险及控制策略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三、数字文化创意行业经营风险及控制策略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四、数字文化创意同业竞争风险及控制策略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五、数字文化创意行业其他风险及控制策略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2025-2031年中国数字文化创意行业投资潜力及发展趋势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2025-2031年数字文化创意行业投资潜力分析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一、数字文化创意行业重点可投资领域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二、数字文化创意行业目标市场需求潜力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三、数字文化创意行业投资潜力综合评判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中智林.－2025-2031年中国数字文化创意行业发展趋势分析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一、2025年数字文化创意市场前景分析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二、2025年数字文化创意发展趋势预测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三、2025-2031年我国数字文化创意行业发展剖析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五、未来数字文化创意行业发展变局剖析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2019-2024年中国数字文化创意市场规模及增长情况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2019-2024年中国数字文化创意行业产能及增长趋势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2025-2031年中国数字文化创意行业产能预测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2019-2024年中国数字文化创意行业产量及增长趋势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2025-2031年中国数字文化创意行业产量预测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2019-2024年中国数字文化创意行业市场需求及增长情况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2025-2031年中国数字文化创意行业市场需求预测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2019-2024年中国数字文化创意行业利润及增长情况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**地区数字文化创意市场规模及增长情况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**地区数字文化创意行业市场需求情况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**地区数字文化创意市场规模及增长情况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**地区数字文化创意行业市场需求情况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2019-2024年中国数字文化创意行业进口量及增速统计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2019-2024年中国数字文化创意行业出口量及增速统计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数字文化创意重点企业经营情况分析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2025年数字文化创意行业壁垒</w:t>
      </w:r>
      <w:r>
        <w:rPr>
          <w:rFonts w:hint="eastAsia"/>
        </w:rPr>
        <w:br/>
      </w:r>
      <w:r>
        <w:rPr>
          <w:rFonts w:hint="eastAsia"/>
        </w:rPr>
        <w:t>　　图表 2025年数字文化创意市场前景分析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2025-2031年中国数字文化创意市场需求预测</w:t>
      </w:r>
      <w:r>
        <w:rPr>
          <w:rFonts w:hint="eastAsia"/>
        </w:rPr>
        <w:br/>
      </w:r>
      <w:r>
        <w:rPr>
          <w:rFonts w:hint="eastAsia"/>
        </w:rPr>
        <w:t>　　图表 2025年数字文化创意发展趋势预测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c29eedfd444c5" w:history="1">
        <w:r>
          <w:rPr>
            <w:rStyle w:val="Hyperlink"/>
          </w:rPr>
          <w:t>2025-2031年中国数字文化创意行业研究分析与前景趋势报告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c29eedfd444c5" w:history="1">
        <w:r>
          <w:rPr>
            <w:rStyle w:val="Hyperlink"/>
          </w:rPr>
          <w:t>https://www.20087.com/9/06/ShuZiWenHuaChuangYiDeQianJingQuShi.html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热点：数字文创公司官网、数字文化创意内容应用服务、文创产品设计优秀案例、数字文化创意产业、数字文化1到9的文化、数字文化创意产业案例、文化创意中心、数字文化创意产品、数字产品创意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2354aeaa542b3" w:history="1">
      <w:r>
        <w:rPr>
          <w:rStyle w:val="Hyperlink"/>
        </w:rPr>
        <w:t>2025-2031年中国数字文化创意行业研究分析与前景趋势报告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ZiWenHuaChuangYiDeQianJingQuShi.html" TargetMode="External" Id="R394c29eedfd4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ZiWenHuaChuangYiDeQianJingQuShi.html" TargetMode="External" Id="Rab22354aeaa5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2025-02-02T06:11:00Z</dcterms:created>
  <dcterms:modified xsi:type="dcterms:W3CDTF">2025-02-02T07:11:00Z</dcterms:modified>
  <dc:subject>2025-2031年中国数字文化创意行业研究分析与前景趋势报告</dc:subject>
  <dc:title>2025-2031年中国数字文化创意行业研究分析与前景趋势报告</dc:title>
  <cp:keywords>2025-2031年中国数字文化创意行业研究分析与前景趋势报告</cp:keywords>
  <dc:description>2025-2031年中国数字文化创意行业研究分析与前景趋势报告</dc:description>
</cp:coreProperties>
</file>