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3f1d2b978402f" w:history="1">
              <w:r>
                <w:rPr>
                  <w:rStyle w:val="Hyperlink"/>
                </w:rPr>
                <w:t>2025-2031年中国无人经济发展现状分析与前景趋势预测报告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3f1d2b978402f" w:history="1">
              <w:r>
                <w:rPr>
                  <w:rStyle w:val="Hyperlink"/>
                </w:rPr>
                <w:t>2025-2031年中国无人经济发展现状分析与前景趋势预测报告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3f1d2b978402f" w:history="1">
                <w:r>
                  <w:rPr>
                    <w:rStyle w:val="Hyperlink"/>
                  </w:rPr>
                  <w:t>https://www.20087.com/9/66/WuRenJingJiHangYeQuShi.html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经济涵盖无人驾驶车辆、无人零售、无人机配送等多个领域，正随着自动化技术和人工智能的成熟而迅速崛起。目前，无人便利店和智能售货机的普及，简化了购物流程，提升了消费体验。而无人驾驶技术的进步，不仅促进了物流效率，还为城市交通带来了变革。无人机配送服务的测试和部署，展示了快速响应和最后一公里配送的潜力。尽管无人经济面临着法律法规、安全标准和社会接受度的挑战，但其便捷性和成本效益的优势日益凸显。</w:t>
      </w:r>
      <w:r>
        <w:rPr>
          <w:rFonts w:hint="eastAsia"/>
        </w:rPr>
        <w:br/>
      </w:r>
      <w:r>
        <w:rPr>
          <w:rFonts w:hint="eastAsia"/>
        </w:rPr>
        <w:t>　　未来，无人经济将更加深入地融入日常生活和社会服务体系。一方面，5G网络和物联网技术的普及，将构建无缝连接的智能生态系统，推动无人经济向更高层次的自动化和智能化迈进。另一方面，虚拟现实（VR）和增强现实（AR）的应用，将创造沉浸式的无人服务体验，如虚拟试衣间和远程教育平台。此外，随着数据隐私和网络安全防护的加强，无人经济将建立更加可靠的信任体系，促进社会对新兴技术的接纳和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3f1d2b978402f" w:history="1">
        <w:r>
          <w:rPr>
            <w:rStyle w:val="Hyperlink"/>
          </w:rPr>
          <w:t>2025-2031年中国无人经济发展现状分析与前景趋势预测报告</w:t>
        </w:r>
      </w:hyperlink>
      <w:r>
        <w:rPr>
          <w:rFonts w:hint="eastAsia"/>
        </w:rPr>
        <w:t>》系统分析了无人经济行业的市场规模、供需动态及竞争格局，重点评估了主要无人经济企业的经营表现，并对无人经济行业未来发展趋势进行了科学预测。报告结合无人经济技术现状与SWOT分析，揭示了市场机遇与潜在风险。市场调研网发布的《</w:t>
      </w:r>
      <w:hyperlink r:id="R6523f1d2b978402f" w:history="1">
        <w:r>
          <w:rPr>
            <w:rStyle w:val="Hyperlink"/>
          </w:rPr>
          <w:t>2025-2031年中国无人经济发展现状分析与前景趋势预测报告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无人经济产业概述</w:t>
      </w:r>
      <w:r>
        <w:rPr>
          <w:rFonts w:hint="eastAsia"/>
        </w:rPr>
        <w:br/>
      </w:r>
      <w:r>
        <w:rPr>
          <w:rFonts w:hint="eastAsia"/>
        </w:rPr>
        <w:t>　　第一节 无人经济定义</w:t>
      </w:r>
      <w:r>
        <w:rPr>
          <w:rFonts w:hint="eastAsia"/>
        </w:rPr>
        <w:br/>
      </w:r>
      <w:r>
        <w:rPr>
          <w:rFonts w:hint="eastAsia"/>
        </w:rPr>
        <w:t>　　第二节 无人经济行业特点</w:t>
      </w:r>
      <w:r>
        <w:rPr>
          <w:rFonts w:hint="eastAsia"/>
        </w:rPr>
        <w:br/>
      </w:r>
      <w:r>
        <w:rPr>
          <w:rFonts w:hint="eastAsia"/>
        </w:rPr>
        <w:t>　　第三节 无人经济发展历程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2024-2025年中国无人经济行业运行环境分析</w:t>
      </w:r>
      <w:r>
        <w:rPr>
          <w:rFonts w:hint="eastAsia"/>
        </w:rPr>
        <w:br/>
      </w:r>
      <w:r>
        <w:rPr>
          <w:rFonts w:hint="eastAsia"/>
        </w:rPr>
        <w:t>　　第一节 无人经济行业经济环境分析</w:t>
      </w:r>
      <w:r>
        <w:rPr>
          <w:rFonts w:hint="eastAsia"/>
        </w:rPr>
        <w:br/>
      </w:r>
      <w:r>
        <w:rPr>
          <w:rFonts w:hint="eastAsia"/>
        </w:rPr>
        <w:t>　　第二节 无人经济产业政策环境分析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一、无人经济行业监管体制</w:t>
      </w:r>
      <w:r>
        <w:rPr>
          <w:rFonts w:hint="eastAsia"/>
        </w:rPr>
        <w:br/>
      </w:r>
      <w:r>
        <w:rPr>
          <w:rFonts w:hint="eastAsia"/>
        </w:rPr>
        <w:t>　　　　二、无人经济行业主要法规政策</w:t>
      </w:r>
      <w:r>
        <w:rPr>
          <w:rFonts w:hint="eastAsia"/>
        </w:rPr>
        <w:br/>
      </w:r>
      <w:r>
        <w:rPr>
          <w:rFonts w:hint="eastAsia"/>
        </w:rPr>
        <w:t>　　第三节 无人经济产业社会环境分析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2024-2025年全球无人经济行业发展态势分析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全球无人经济市场发展现状分析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全球主要国家、地区无人经济市场现状</w:t>
      </w:r>
      <w:r>
        <w:rPr>
          <w:rFonts w:hint="eastAsia"/>
        </w:rPr>
        <w:br/>
      </w:r>
      <w:r>
        <w:rPr>
          <w:rFonts w:hint="eastAsia"/>
        </w:rPr>
        <w:t>　　第三节 全球无人经济行业发展趋势预测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2019-2024年中国无人经济行业规模情况</w:t>
      </w:r>
      <w:r>
        <w:rPr>
          <w:rFonts w:hint="eastAsia"/>
        </w:rPr>
        <w:br/>
      </w:r>
      <w:r>
        <w:rPr>
          <w:rFonts w:hint="eastAsia"/>
        </w:rPr>
        <w:t>　　　　一、无人经济行业市场规模状况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二、无人经济行业单位规模状况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三、无人经济行业人员规模状况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2019-2024年中国无人经济行业财务能力分析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2024-2025年中国无人经济行业热点动态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2024-2025年中国无人经济行业面临的挑战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**地区无人经济发展现状及趋势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**地区无人经济发展现状及趋势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**地区无人经济发展现状及趋势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**地区无人经济发展现状及趋势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国内无人经济行业价格回顾</w:t>
      </w:r>
      <w:r>
        <w:rPr>
          <w:rFonts w:hint="eastAsia"/>
        </w:rPr>
        <w:br/>
      </w:r>
      <w:r>
        <w:rPr>
          <w:rFonts w:hint="eastAsia"/>
        </w:rPr>
        <w:t>　　第二节 国内无人经济行业价格走势预测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中国无人经济行业客户调研</w:t>
      </w:r>
      <w:r>
        <w:rPr>
          <w:rFonts w:hint="eastAsia"/>
        </w:rPr>
        <w:br/>
      </w:r>
      <w:r>
        <w:rPr>
          <w:rFonts w:hint="eastAsia"/>
        </w:rPr>
        <w:t>　　　　一、无人经济行业客户偏好调查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三、无人经济品牌忠诚度调查</w:t>
      </w:r>
      <w:r>
        <w:rPr>
          <w:rFonts w:hint="eastAsia"/>
        </w:rPr>
        <w:br/>
      </w:r>
      <w:r>
        <w:rPr>
          <w:rFonts w:hint="eastAsia"/>
        </w:rPr>
        <w:t>　　　　四、无人经济行业客户消费理念调研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2025年无人经济行业集中度分析</w:t>
      </w:r>
      <w:r>
        <w:rPr>
          <w:rFonts w:hint="eastAsia"/>
        </w:rPr>
        <w:br/>
      </w:r>
      <w:r>
        <w:rPr>
          <w:rFonts w:hint="eastAsia"/>
        </w:rPr>
        <w:t>　　　　一、无人经济市场集中度分析</w:t>
      </w:r>
      <w:r>
        <w:rPr>
          <w:rFonts w:hint="eastAsia"/>
        </w:rPr>
        <w:br/>
      </w:r>
      <w:r>
        <w:rPr>
          <w:rFonts w:hint="eastAsia"/>
        </w:rPr>
        <w:t>　　　　二、无人经济企业集中度分析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2024-2025年无人经济行业竞争格局分析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三、我国无人经济市场竞争趋势</w:t>
      </w:r>
      <w:r>
        <w:rPr>
          <w:rFonts w:hint="eastAsia"/>
        </w:rPr>
        <w:br/>
      </w:r>
      <w:r>
        <w:rPr>
          <w:rFonts w:hint="eastAsia"/>
        </w:rPr>
        <w:t>　　第三节 无人经济行业兼并与重组整合分析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一、无人经济行业兼并与重组整合动态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二、无人经济行业兼并与重组整合发展趋势预测分析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无人经济行业SWOT模型分析</w:t>
      </w:r>
      <w:r>
        <w:rPr>
          <w:rFonts w:hint="eastAsia"/>
        </w:rPr>
        <w:br/>
      </w:r>
      <w:r>
        <w:rPr>
          <w:rFonts w:hint="eastAsia"/>
        </w:rPr>
        <w:t>　　　　一、无人经济行业优势分析</w:t>
      </w:r>
      <w:r>
        <w:rPr>
          <w:rFonts w:hint="eastAsia"/>
        </w:rPr>
        <w:br/>
      </w:r>
      <w:r>
        <w:rPr>
          <w:rFonts w:hint="eastAsia"/>
        </w:rPr>
        <w:t>　　　　二、无人经济行业劣势分析</w:t>
      </w:r>
      <w:r>
        <w:rPr>
          <w:rFonts w:hint="eastAsia"/>
        </w:rPr>
        <w:br/>
      </w:r>
      <w:r>
        <w:rPr>
          <w:rFonts w:hint="eastAsia"/>
        </w:rPr>
        <w:t>　　　　三、无人经济行业机会分析</w:t>
      </w:r>
      <w:r>
        <w:rPr>
          <w:rFonts w:hint="eastAsia"/>
        </w:rPr>
        <w:br/>
      </w:r>
      <w:r>
        <w:rPr>
          <w:rFonts w:hint="eastAsia"/>
        </w:rPr>
        <w:t>　　　　四、无人经济行业风险分析</w:t>
      </w:r>
      <w:r>
        <w:rPr>
          <w:rFonts w:hint="eastAsia"/>
        </w:rPr>
        <w:br/>
      </w:r>
      <w:r>
        <w:rPr>
          <w:rFonts w:hint="eastAsia"/>
        </w:rPr>
        <w:t>　　第二节 无人经济行业投资风险及控制策略分析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2025-2031年中国无人经济市场预测及发展建议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2025-2031年中国无人经济市场预测分析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一、中国无人经济市场前景分析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二、中国无人经济发展趋势预测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2025-2031年中国无人经济企业发展策略建议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一、无人经济企业融资策略</w:t>
      </w:r>
      <w:r>
        <w:rPr>
          <w:rFonts w:hint="eastAsia"/>
        </w:rPr>
        <w:br/>
      </w:r>
      <w:r>
        <w:rPr>
          <w:rFonts w:hint="eastAsia"/>
        </w:rPr>
        <w:t>　　　　二、无人经济企业人才策略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2025-2031年中国无人经济企业营销策略建议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一、无人经济企业定位策略</w:t>
      </w:r>
      <w:r>
        <w:rPr>
          <w:rFonts w:hint="eastAsia"/>
        </w:rPr>
        <w:br/>
      </w:r>
      <w:r>
        <w:rPr>
          <w:rFonts w:hint="eastAsia"/>
        </w:rPr>
        <w:t>　　　　二、无人经济企业价格策略</w:t>
      </w:r>
      <w:r>
        <w:rPr>
          <w:rFonts w:hint="eastAsia"/>
        </w:rPr>
        <w:br/>
      </w:r>
      <w:r>
        <w:rPr>
          <w:rFonts w:hint="eastAsia"/>
        </w:rPr>
        <w:t>　　　　三、无人经济企业促销策略</w:t>
      </w:r>
      <w:r>
        <w:rPr>
          <w:rFonts w:hint="eastAsia"/>
        </w:rPr>
        <w:br/>
      </w:r>
      <w:r>
        <w:rPr>
          <w:rFonts w:hint="eastAsia"/>
        </w:rPr>
        <w:t>　　第四节 [中:智:林]无人经济行业研究结论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无人经济行业历程</w:t>
      </w:r>
      <w:r>
        <w:rPr>
          <w:rFonts w:hint="eastAsia"/>
        </w:rPr>
        <w:br/>
      </w:r>
      <w:r>
        <w:rPr>
          <w:rFonts w:hint="eastAsia"/>
        </w:rPr>
        <w:t>　　图表 无人经济行业生命周期</w:t>
      </w:r>
      <w:r>
        <w:rPr>
          <w:rFonts w:hint="eastAsia"/>
        </w:rPr>
        <w:br/>
      </w:r>
      <w:r>
        <w:rPr>
          <w:rFonts w:hint="eastAsia"/>
        </w:rPr>
        <w:t>　　图表 无人经济行业产业链分析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3f1d2b978402f" w:history="1">
        <w:r>
          <w:rPr>
            <w:rStyle w:val="Hyperlink"/>
          </w:rPr>
          <w:t>2025-2031年中国无人经济发展现状分析与前景趋势预测报告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3f1d2b978402f" w:history="1">
        <w:r>
          <w:rPr>
            <w:rStyle w:val="Hyperlink"/>
          </w:rPr>
          <w:t>https://www.20087.com/9/66/WuRenJingJiHangYeQuShi.html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经济新业态健康发展发言提纲、无人经济新业态发言提纲、关于促进本市无人经济新业态、无人经济的例子、无人经济明确经营范围、h市召开关于促进本市无人经济、无人经济面临的问题、无人经济申论、2024年经济会更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ba0f1d7124c57" w:history="1">
      <w:r>
        <w:rPr>
          <w:rStyle w:val="Hyperlink"/>
        </w:rPr>
        <w:t>2025-2031年中国无人经济发展现状分析与前景趋势预测报告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uRenJingJiHangYeQuShi.html" TargetMode="External" Id="R6523f1d2b978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uRenJingJiHangYeQuShi.html" TargetMode="External" Id="R11aba0f1d712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2025-03-03T06:45:00Z</dcterms:created>
  <dcterms:modified xsi:type="dcterms:W3CDTF">2025-03-03T07:45:00Z</dcterms:modified>
  <dc:subject>2025-2031年中国无人经济发展现状分析与前景趋势预测报告</dc:subject>
  <dc:title>2025-2031年中国无人经济发展现状分析与前景趋势预测报告</dc:title>
  <cp:keywords>2025-2031年中国无人经济发展现状分析与前景趋势预测报告</cp:keywords>
  <dc:description>2025-2031年中国无人经济发展现状分析与前景趋势预测报告</dc:description>
</cp:coreProperties>
</file>