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59e321c064d71" w:history="1">
              <w:r>
                <w:rPr>
                  <w:rStyle w:val="Hyperlink"/>
                </w:rPr>
                <w:t>2024-2030年中国时钟IC行业发展研究与前景趋势分析报告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59e321c064d71" w:history="1">
              <w:r>
                <w:rPr>
                  <w:rStyle w:val="Hyperlink"/>
                </w:rPr>
                <w:t>2024-2030年中国时钟IC行业发展研究与前景趋势分析报告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59e321c064d71" w:history="1">
                <w:r>
                  <w:rPr>
                    <w:rStyle w:val="Hyperlink"/>
                  </w:rPr>
                  <w:t>https://www.20087.com/9/36/ShiZhongICFaZhanQianJing.html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IC作为电子设备中负责时间同步和频率控制的关键部件，对于保证系统稳定运行至关重要。随着信息技术的发展，时钟IC不仅要提供高精度的时间基准，还需要具备低抖动、低相位噪声等特性，以满足高速数据传输的需求。目前，时钟IC大多采用晶体振荡器作为时钟源，并通过内部电路进行频率调整和分配。此外，为了适应不同应用场景，时钟IC还支持多种输出格式，如LVDS、HCSL等。</w:t>
      </w:r>
      <w:r>
        <w:rPr>
          <w:rFonts w:hint="eastAsia"/>
        </w:rPr>
        <w:br/>
      </w:r>
      <w:r>
        <w:rPr>
          <w:rFonts w:hint="eastAsia"/>
        </w:rPr>
        <w:t>　　未来，时钟IC的发展将更加注重高性能与低功耗。一方面，随着5G、云计算等技术的普及，时钟IC需要提供更高的频率稳定性和更低的相位噪声，以支持更快的数据传输速率。另一方面，随着便携式电子设备的广泛应用，时钟IC将朝着更低功耗的方向发展，以延长设备的电池寿命。此外，为了简化系统设计，未来的时钟IC可能会集成更多辅助功能，如电源管理、温度补偿等，提供一站式时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59e321c064d71" w:history="1">
        <w:r>
          <w:rPr>
            <w:rStyle w:val="Hyperlink"/>
          </w:rPr>
          <w:t>2024-2030年中国时钟IC行业发展研究与前景趋势分析报告</w:t>
        </w:r>
      </w:hyperlink>
      <w:r>
        <w:rPr>
          <w:rFonts w:hint="eastAsia"/>
        </w:rPr>
        <w:t>》基于多年的时钟IC行业研究，结合当前时钟IC市场发展状况，依托权威数据和长期市场监测结果，对时钟IC行业的市场规模、供需状况、竞争态势及主要时钟IC企业经营情况进行了深入分析，并对时钟IC行业的未来发展进行科学预测。报告旨在为投资者提供准确的时钟IC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时钟IC行业概述</w:t>
      </w:r>
      <w:r>
        <w:rPr>
          <w:rFonts w:hint="eastAsia"/>
        </w:rPr>
        <w:br/>
      </w:r>
      <w:r>
        <w:rPr>
          <w:rFonts w:hint="eastAsia"/>
        </w:rPr>
        <w:t>　　第一节 时钟IC定义与分类</w:t>
      </w:r>
      <w:r>
        <w:rPr>
          <w:rFonts w:hint="eastAsia"/>
        </w:rPr>
        <w:br/>
      </w:r>
      <w:r>
        <w:rPr>
          <w:rFonts w:hint="eastAsia"/>
        </w:rPr>
        <w:t>　　第二节 时钟IC应用领域</w:t>
      </w:r>
      <w:r>
        <w:rPr>
          <w:rFonts w:hint="eastAsia"/>
        </w:rPr>
        <w:br/>
      </w:r>
      <w:r>
        <w:rPr>
          <w:rFonts w:hint="eastAsia"/>
        </w:rPr>
        <w:t>　　第三节 时钟IC行业经济指标分析</w:t>
      </w:r>
      <w:r>
        <w:rPr>
          <w:rFonts w:hint="eastAsia"/>
        </w:rPr>
        <w:br/>
      </w:r>
      <w:r>
        <w:rPr>
          <w:rFonts w:hint="eastAsia"/>
        </w:rPr>
        <w:t>　　　　一、时钟IC行业赢利性评估</w:t>
      </w:r>
      <w:r>
        <w:rPr>
          <w:rFonts w:hint="eastAsia"/>
        </w:rPr>
        <w:br/>
      </w:r>
      <w:r>
        <w:rPr>
          <w:rFonts w:hint="eastAsia"/>
        </w:rPr>
        <w:t>　　　　二、时钟IC行业成长速度分析</w:t>
      </w:r>
      <w:r>
        <w:rPr>
          <w:rFonts w:hint="eastAsia"/>
        </w:rPr>
        <w:br/>
      </w:r>
      <w:r>
        <w:rPr>
          <w:rFonts w:hint="eastAsia"/>
        </w:rPr>
        <w:t>　　　　三、时钟IC附加值提升空间探讨</w:t>
      </w:r>
      <w:r>
        <w:rPr>
          <w:rFonts w:hint="eastAsia"/>
        </w:rPr>
        <w:br/>
      </w:r>
      <w:r>
        <w:rPr>
          <w:rFonts w:hint="eastAsia"/>
        </w:rPr>
        <w:t>　　　　四、时钟IC行业进入壁垒分析</w:t>
      </w:r>
      <w:r>
        <w:rPr>
          <w:rFonts w:hint="eastAsia"/>
        </w:rPr>
        <w:br/>
      </w:r>
      <w:r>
        <w:rPr>
          <w:rFonts w:hint="eastAsia"/>
        </w:rPr>
        <w:t>　　　　五、时钟IC行业风险性评估</w:t>
      </w:r>
      <w:r>
        <w:rPr>
          <w:rFonts w:hint="eastAsia"/>
        </w:rPr>
        <w:br/>
      </w:r>
      <w:r>
        <w:rPr>
          <w:rFonts w:hint="eastAsia"/>
        </w:rPr>
        <w:t>　　　　六、时钟IC行业周期性分析</w:t>
      </w:r>
      <w:r>
        <w:rPr>
          <w:rFonts w:hint="eastAsia"/>
        </w:rPr>
        <w:br/>
      </w:r>
      <w:r>
        <w:rPr>
          <w:rFonts w:hint="eastAsia"/>
        </w:rPr>
        <w:t>　　　　七、时钟IC行业竞争程度指标</w:t>
      </w:r>
      <w:r>
        <w:rPr>
          <w:rFonts w:hint="eastAsia"/>
        </w:rPr>
        <w:br/>
      </w:r>
      <w:r>
        <w:rPr>
          <w:rFonts w:hint="eastAsia"/>
        </w:rPr>
        <w:t>　　　　八、时钟IC行业成熟度综合分析</w:t>
      </w:r>
      <w:r>
        <w:rPr>
          <w:rFonts w:hint="eastAsia"/>
        </w:rPr>
        <w:br/>
      </w:r>
      <w:r>
        <w:rPr>
          <w:rFonts w:hint="eastAsia"/>
        </w:rPr>
        <w:t>　　第四节 时钟IC产业链及经营模式分析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三、时钟IC销售模式与渠道策略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全球时钟IC市场发展分析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2023-2024年全球时钟IC行业发展分析</w:t>
      </w:r>
      <w:r>
        <w:rPr>
          <w:rFonts w:hint="eastAsia"/>
        </w:rPr>
        <w:br/>
      </w:r>
      <w:r>
        <w:rPr>
          <w:rFonts w:hint="eastAsia"/>
        </w:rPr>
        <w:t>　　　　一、全球时钟IC行业市场规模与趋势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二、全球时钟IC行业发展特点</w:t>
      </w:r>
      <w:r>
        <w:rPr>
          <w:rFonts w:hint="eastAsia"/>
        </w:rPr>
        <w:br/>
      </w:r>
      <w:r>
        <w:rPr>
          <w:rFonts w:hint="eastAsia"/>
        </w:rPr>
        <w:t>　　　　三、全球时钟IC行业竞争格局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主要国家与地区时钟IC市场分析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2024-2030年全球时钟IC行业发展趋势与前景预测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一、时钟IC技术发展趋势</w:t>
      </w:r>
      <w:r>
        <w:rPr>
          <w:rFonts w:hint="eastAsia"/>
        </w:rPr>
        <w:br/>
      </w:r>
      <w:r>
        <w:rPr>
          <w:rFonts w:hint="eastAsia"/>
        </w:rPr>
        <w:t>　　　　二、时钟IC行业发展趋势</w:t>
      </w:r>
      <w:r>
        <w:rPr>
          <w:rFonts w:hint="eastAsia"/>
        </w:rPr>
        <w:br/>
      </w:r>
      <w:r>
        <w:rPr>
          <w:rFonts w:hint="eastAsia"/>
        </w:rPr>
        <w:t>　　　　三、时钟IC行业发展潜力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中国时钟IC行业市场分析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2023-2024年时钟IC产能与投资动态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一、国内时钟IC产能现状与利用效率</w:t>
      </w:r>
      <w:r>
        <w:rPr>
          <w:rFonts w:hint="eastAsia"/>
        </w:rPr>
        <w:br/>
      </w:r>
      <w:r>
        <w:rPr>
          <w:rFonts w:hint="eastAsia"/>
        </w:rPr>
        <w:t>　　　　二、时钟IC产能扩张与投资动态分析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2024-2030年时钟IC行业产量统计与趋势预测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一、2019-2024年时钟IC行业数据与增长趋势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1、2019-2024年时钟IC产量及增长趋势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2、2019-2024年时钟IC细分产品产量及份额</w:t>
      </w:r>
      <w:r>
        <w:rPr>
          <w:rFonts w:hint="eastAsia"/>
        </w:rPr>
        <w:br/>
      </w:r>
      <w:r>
        <w:rPr>
          <w:rFonts w:hint="eastAsia"/>
        </w:rPr>
        <w:t>　　　　二、时钟IC产量影响因素分析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三、2024-2030年时钟IC产量预测</w:t>
      </w:r>
      <w:r>
        <w:rPr>
          <w:rFonts w:hint="eastAsia"/>
        </w:rPr>
        <w:br/>
      </w:r>
      <w:r>
        <w:rPr>
          <w:rFonts w:hint="eastAsia"/>
        </w:rPr>
        <w:t>　　第三节 2024-2030年时钟IC市场需求与销售分析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一、2023-2024年时钟IC行业需求现状</w:t>
      </w:r>
      <w:r>
        <w:rPr>
          <w:rFonts w:hint="eastAsia"/>
        </w:rPr>
        <w:br/>
      </w:r>
      <w:r>
        <w:rPr>
          <w:rFonts w:hint="eastAsia"/>
        </w:rPr>
        <w:t>　　　　二、时钟IC客户群体与需求特点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三、2019-2024年时钟IC行业销售规模分析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四、2024-2030年时钟IC市场增长潜力与规模预测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中国时钟IC细分市场分析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一、2023-2024年时钟IC主要细分产品市场现状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2023-2024年中国时钟IC技术发展研究</w:t>
      </w:r>
      <w:r>
        <w:rPr>
          <w:rFonts w:hint="eastAsia"/>
        </w:rPr>
        <w:br/>
      </w:r>
      <w:r>
        <w:rPr>
          <w:rFonts w:hint="eastAsia"/>
        </w:rPr>
        <w:t>　　第一节 当前时钟IC技术发展现状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时钟IC技术未来发展趋势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时钟IC价格机制与竞争策略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一、2019-2024年时钟IC市场价格走势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时钟IC定价策略与方法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2024-2030年时钟IC价格竞争态势与趋势预测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中国时钟IC行业重点区域市场研究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2023-2024年重点区域时钟IC市场发展概况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2019-2024年中国时钟IC行业进出口情况分析</w:t>
      </w:r>
      <w:r>
        <w:rPr>
          <w:rFonts w:hint="eastAsia"/>
        </w:rPr>
        <w:br/>
      </w:r>
      <w:r>
        <w:rPr>
          <w:rFonts w:hint="eastAsia"/>
        </w:rPr>
        <w:t>　　第一节 时钟IC行业进口规模与来源分析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一、2019-2024年时钟IC进口规模分析</w:t>
      </w:r>
      <w:r>
        <w:rPr>
          <w:rFonts w:hint="eastAsia"/>
        </w:rPr>
        <w:br/>
      </w:r>
      <w:r>
        <w:rPr>
          <w:rFonts w:hint="eastAsia"/>
        </w:rPr>
        <w:t>　　　　二、时钟IC主要进口来源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时钟IC行业出口规模与目的地分析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一、2019-2024年时钟IC出口规模分析</w:t>
      </w:r>
      <w:r>
        <w:rPr>
          <w:rFonts w:hint="eastAsia"/>
        </w:rPr>
        <w:br/>
      </w:r>
      <w:r>
        <w:rPr>
          <w:rFonts w:hint="eastAsia"/>
        </w:rPr>
        <w:t>　　　　二、时钟IC主要出口目的地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2019-2024年中国时钟IC总体规模与财务指标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中国时钟IC行业总体规模分析</w:t>
      </w:r>
      <w:r>
        <w:rPr>
          <w:rFonts w:hint="eastAsia"/>
        </w:rPr>
        <w:br/>
      </w:r>
      <w:r>
        <w:rPr>
          <w:rFonts w:hint="eastAsia"/>
        </w:rPr>
        <w:t>　　　　一、时钟IC企业数量与结构</w:t>
      </w:r>
      <w:r>
        <w:rPr>
          <w:rFonts w:hint="eastAsia"/>
        </w:rPr>
        <w:br/>
      </w:r>
      <w:r>
        <w:rPr>
          <w:rFonts w:hint="eastAsia"/>
        </w:rPr>
        <w:t>　　　　二、时钟IC从业人员规模</w:t>
      </w:r>
      <w:r>
        <w:rPr>
          <w:rFonts w:hint="eastAsia"/>
        </w:rPr>
        <w:br/>
      </w:r>
      <w:r>
        <w:rPr>
          <w:rFonts w:hint="eastAsia"/>
        </w:rPr>
        <w:t>　　　　三、时钟IC行业资产状况</w:t>
      </w:r>
      <w:r>
        <w:rPr>
          <w:rFonts w:hint="eastAsia"/>
        </w:rPr>
        <w:br/>
      </w:r>
      <w:r>
        <w:rPr>
          <w:rFonts w:hint="eastAsia"/>
        </w:rPr>
        <w:t>　　第二节 中国时钟IC行业财务指标总体分析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时钟IC行业重点企业经营状况分析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时钟IC重点企业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时钟IC领先企业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时钟IC标杆企业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时钟IC代表企业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时钟IC龙头企业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时钟IC重点企业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中国时钟IC行业竞争格局分析</w:t>
      </w:r>
      <w:r>
        <w:rPr>
          <w:rFonts w:hint="eastAsia"/>
        </w:rPr>
        <w:br/>
      </w:r>
      <w:r>
        <w:rPr>
          <w:rFonts w:hint="eastAsia"/>
        </w:rPr>
        <w:t>　　第一节 时钟IC行业竞争格局总览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2023-2024年时钟IC行业竞争力分析</w:t>
      </w:r>
      <w:r>
        <w:rPr>
          <w:rFonts w:hint="eastAsia"/>
        </w:rPr>
        <w:br/>
      </w:r>
      <w:r>
        <w:rPr>
          <w:rFonts w:hint="eastAsia"/>
        </w:rPr>
        <w:t>　　　　一、时钟IC供应商议价能力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四、时钟IC替代品威胁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2019-2024年时钟IC行业企业并购活动分析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2023-2024年时钟IC行业会展与招投标活动分析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一、时钟IC行业会展活动及其市场影响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2024年中国时钟IC企业发展策略分析</w:t>
      </w:r>
      <w:r>
        <w:rPr>
          <w:rFonts w:hint="eastAsia"/>
        </w:rPr>
        <w:br/>
      </w:r>
      <w:r>
        <w:rPr>
          <w:rFonts w:hint="eastAsia"/>
        </w:rPr>
        <w:t>　　第一节 时钟IC市场策略分析</w:t>
      </w:r>
      <w:r>
        <w:rPr>
          <w:rFonts w:hint="eastAsia"/>
        </w:rPr>
        <w:br/>
      </w:r>
      <w:r>
        <w:rPr>
          <w:rFonts w:hint="eastAsia"/>
        </w:rPr>
        <w:t>　　　　一、时钟IC市场定位与拓展策略</w:t>
      </w:r>
      <w:r>
        <w:rPr>
          <w:rFonts w:hint="eastAsia"/>
        </w:rPr>
        <w:br/>
      </w:r>
      <w:r>
        <w:rPr>
          <w:rFonts w:hint="eastAsia"/>
        </w:rPr>
        <w:t>　　　　二、时钟IC市场细分与目标客户</w:t>
      </w:r>
      <w:r>
        <w:rPr>
          <w:rFonts w:hint="eastAsia"/>
        </w:rPr>
        <w:br/>
      </w:r>
      <w:r>
        <w:rPr>
          <w:rFonts w:hint="eastAsia"/>
        </w:rPr>
        <w:t>　　第二节 时钟IC销售策略分析</w:t>
      </w:r>
      <w:r>
        <w:rPr>
          <w:rFonts w:hint="eastAsia"/>
        </w:rPr>
        <w:br/>
      </w:r>
      <w:r>
        <w:rPr>
          <w:rFonts w:hint="eastAsia"/>
        </w:rPr>
        <w:t>　　　　一、时钟IC销售渠道与网络建设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提高时钟IC企业竞争力建议</w:t>
      </w:r>
      <w:r>
        <w:rPr>
          <w:rFonts w:hint="eastAsia"/>
        </w:rPr>
        <w:br/>
      </w:r>
      <w:r>
        <w:rPr>
          <w:rFonts w:hint="eastAsia"/>
        </w:rPr>
        <w:t>　　　　一、时钟IC技术创新与管理优化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时钟IC品牌战略思考</w:t>
      </w:r>
      <w:r>
        <w:rPr>
          <w:rFonts w:hint="eastAsia"/>
        </w:rPr>
        <w:br/>
      </w:r>
      <w:r>
        <w:rPr>
          <w:rFonts w:hint="eastAsia"/>
        </w:rPr>
        <w:t>　　　　一、时钟IC品牌建设与维护</w:t>
      </w:r>
      <w:r>
        <w:rPr>
          <w:rFonts w:hint="eastAsia"/>
        </w:rPr>
        <w:br/>
      </w:r>
      <w:r>
        <w:rPr>
          <w:rFonts w:hint="eastAsia"/>
        </w:rPr>
        <w:t>　　　　二、时钟IC品牌影响力与市场竞争力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中国时钟IC行业风险与对策</w:t>
      </w:r>
      <w:r>
        <w:rPr>
          <w:rFonts w:hint="eastAsia"/>
        </w:rPr>
        <w:br/>
      </w:r>
      <w:r>
        <w:rPr>
          <w:rFonts w:hint="eastAsia"/>
        </w:rPr>
        <w:t>　　第一节 时钟IC行业SWOT分析</w:t>
      </w:r>
      <w:r>
        <w:rPr>
          <w:rFonts w:hint="eastAsia"/>
        </w:rPr>
        <w:br/>
      </w:r>
      <w:r>
        <w:rPr>
          <w:rFonts w:hint="eastAsia"/>
        </w:rPr>
        <w:t>　　　　一、时钟IC行业优势分析</w:t>
      </w:r>
      <w:r>
        <w:rPr>
          <w:rFonts w:hint="eastAsia"/>
        </w:rPr>
        <w:br/>
      </w:r>
      <w:r>
        <w:rPr>
          <w:rFonts w:hint="eastAsia"/>
        </w:rPr>
        <w:t>　　　　二、时钟IC行业劣势分析</w:t>
      </w:r>
      <w:r>
        <w:rPr>
          <w:rFonts w:hint="eastAsia"/>
        </w:rPr>
        <w:br/>
      </w:r>
      <w:r>
        <w:rPr>
          <w:rFonts w:hint="eastAsia"/>
        </w:rPr>
        <w:t>　　　　三、时钟IC市场机会探索</w:t>
      </w:r>
      <w:r>
        <w:rPr>
          <w:rFonts w:hint="eastAsia"/>
        </w:rPr>
        <w:br/>
      </w:r>
      <w:r>
        <w:rPr>
          <w:rFonts w:hint="eastAsia"/>
        </w:rPr>
        <w:t>　　　　四、时钟IC市场威胁评估</w:t>
      </w:r>
      <w:r>
        <w:rPr>
          <w:rFonts w:hint="eastAsia"/>
        </w:rPr>
        <w:br/>
      </w:r>
      <w:r>
        <w:rPr>
          <w:rFonts w:hint="eastAsia"/>
        </w:rPr>
        <w:t>　　第二节 时钟IC行业风险及对策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2024-2030年中国时钟IC行业前景与发展趋势</w:t>
      </w:r>
      <w:r>
        <w:rPr>
          <w:rFonts w:hint="eastAsia"/>
        </w:rPr>
        <w:br/>
      </w:r>
      <w:r>
        <w:rPr>
          <w:rFonts w:hint="eastAsia"/>
        </w:rPr>
        <w:t>　　第一节 时钟IC行业发展环境分析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2024-2030年时钟IC行业发展趋势与方向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一、时钟IC行业发展方向预测</w:t>
      </w:r>
      <w:r>
        <w:rPr>
          <w:rFonts w:hint="eastAsia"/>
        </w:rPr>
        <w:br/>
      </w:r>
      <w:r>
        <w:rPr>
          <w:rFonts w:hint="eastAsia"/>
        </w:rPr>
        <w:t>　　　　二、时钟IC发展趋势分析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2024-2030年时钟IC行业发展潜力与机遇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一、时钟IC市场发展潜力评估</w:t>
      </w:r>
      <w:r>
        <w:rPr>
          <w:rFonts w:hint="eastAsia"/>
        </w:rPr>
        <w:br/>
      </w:r>
      <w:r>
        <w:rPr>
          <w:rFonts w:hint="eastAsia"/>
        </w:rPr>
        <w:t>　　　　二、时钟IC新兴市场与机遇探索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时钟IC行业研究结论与建议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中:智:林:－时钟IC行业发展建议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时钟IC行业历程</w:t>
      </w:r>
      <w:r>
        <w:rPr>
          <w:rFonts w:hint="eastAsia"/>
        </w:rPr>
        <w:br/>
      </w:r>
      <w:r>
        <w:rPr>
          <w:rFonts w:hint="eastAsia"/>
        </w:rPr>
        <w:t>　　图表 时钟IC行业生命周期</w:t>
      </w:r>
      <w:r>
        <w:rPr>
          <w:rFonts w:hint="eastAsia"/>
        </w:rPr>
        <w:br/>
      </w:r>
      <w:r>
        <w:rPr>
          <w:rFonts w:hint="eastAsia"/>
        </w:rPr>
        <w:t>　　图表 时钟IC行业产业链分析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2019-2024年时钟IC行业市场容量分析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2019-2024年中国时钟IC行业产量及增长趋势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2019-2024年中国时钟IC市场需求量及增速统计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2024年中国时钟IC行业需求领域分布格局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2019-2024年中国时钟IC行业盈利情况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2019-2024年中国时钟IC行业利润总额统计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2019-2024年中国时钟IC进口金额分析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2019-2024年中国时钟IC出口数量分析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2019-2024年中国时钟IC出口金额分析</w:t>
      </w:r>
      <w:r>
        <w:rPr>
          <w:rFonts w:hint="eastAsia"/>
        </w:rPr>
        <w:br/>
      </w:r>
      <w:r>
        <w:rPr>
          <w:rFonts w:hint="eastAsia"/>
        </w:rPr>
        <w:t>　　图表 2024年中国时钟IC进口国家及地区分析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2024年中国时钟IC出口国家及地区分析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2019-2024年中国时钟IC行业企业平均规模情况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时钟IC重点企业（一）基本信息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时钟IC重点企业（一）经营情况分析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时钟IC重点企业（一）主要经济指标情况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时钟IC重点企业（一）盈利能力情况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时钟IC重点企业（一）偿债能力情况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时钟IC重点企业（一）运营能力情况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时钟IC重点企业（一）成长能力情况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时钟IC重点企业（二）基本信息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时钟IC重点企业（二）经营情况分析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时钟IC重点企业（二）主要经济指标情况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时钟IC重点企业（二）盈利能力情况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时钟IC重点企业（二）偿债能力情况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时钟IC重点企业（二）运营能力情况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时钟IC重点企业（二）成长能力情况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时钟IC重点企业（三）基本信息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时钟IC重点企业（三）经营情况分析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时钟IC重点企业（三）主要经济指标情况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时钟IC重点企业（三）盈利能力情况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时钟IC重点企业（三）偿债能力情况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时钟IC重点企业（三）运营能力情况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时钟IC重点企业（三）成长能力情况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2024-2030年中国时钟IC行业产能预测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2024-2030年中国时钟IC行业产量预测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2024-2030年中国时钟IC市场需求量预测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2024-2030年中国时钟IC行业供需平衡预测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2024-2030年中国时钟IC行业市场容量预测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2024-2030年中国时钟IC行业市场规模预测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2024年中国时钟IC市场前景分析</w:t>
      </w:r>
      <w:r>
        <w:rPr>
          <w:rFonts w:hint="eastAsia"/>
        </w:rPr>
        <w:br/>
      </w:r>
      <w:r>
        <w:rPr>
          <w:rFonts w:hint="eastAsia"/>
        </w:rPr>
        <w:t>　　图表 2024年中国时钟IC发展趋势预测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59e321c064d71" w:history="1">
        <w:r>
          <w:rPr>
            <w:rStyle w:val="Hyperlink"/>
          </w:rPr>
          <w:t>2024-2030年中国时钟IC行业发展研究与前景趋势分析报告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59e321c064d71" w:history="1">
        <w:r>
          <w:rPr>
            <w:rStyle w:val="Hyperlink"/>
          </w:rPr>
          <w:t>https://www.20087.com/9/36/ShiZhongICFaZhanQianJing.html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d6eb5c1444dac" w:history="1">
      <w:r>
        <w:rPr>
          <w:rStyle w:val="Hyperlink"/>
        </w:rPr>
        <w:t>2024-2030年中国时钟IC行业发展研究与前景趋势分析报告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iZhongICFaZhanQianJing.html" TargetMode="External" Id="R09659e321c06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iZhongICFaZhanQianJing.html" TargetMode="External" Id="R861d6eb5c144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2024-09-25T23:38:05Z</dcterms:created>
  <dcterms:modified xsi:type="dcterms:W3CDTF">2024-09-26T00:38:05Z</dcterms:modified>
  <dc:subject>2024-2030年中国时钟IC行业发展研究与前景趋势分析报告</dc:subject>
  <dc:title>2024-2030年中国时钟IC行业发展研究与前景趋势分析报告</dc:title>
  <cp:keywords>2024-2030年中国时钟IC行业发展研究与前景趋势分析报告</cp:keywords>
  <dc:description>2024-2030年中国时钟IC行业发展研究与前景趋势分析报告</dc:description>
</cp:coreProperties>
</file>