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6ef338039486c" w:history="1">
              <w:r>
                <w:rPr>
                  <w:rStyle w:val="Hyperlink"/>
                </w:rPr>
                <w:t>2025-2031年中国烟花爆竹市场分析与前景趋势报告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6ef338039486c" w:history="1">
              <w:r>
                <w:rPr>
                  <w:rStyle w:val="Hyperlink"/>
                </w:rPr>
                <w:t>2025-2031年中国烟花爆竹市场分析与前景趋势报告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6ef338039486c" w:history="1">
                <w:r>
                  <w:rPr>
                    <w:rStyle w:val="Hyperlink"/>
                  </w:rPr>
                  <w:t>https://www.20087.com/9/26/YanHuaBaoZhuDeFaZhanQuShi.html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爆竹作为传统的节庆用品和娱乐消费品，历史悠久，市场基础深厚。然而，随着社会对环保、安全问题的日益关注，烟花爆竹产业正面临严峻挑战。当前，烟花爆竹生产企业的数量逐渐减少，行业集中度有所提高，产品向安全环保、小型化、低噪音方向发展。同时，部分地区实施禁限放政策，导致市场需求萎缩，行业整体增速放缓。</w:t>
      </w:r>
      <w:r>
        <w:rPr>
          <w:rFonts w:hint="eastAsia"/>
        </w:rPr>
        <w:br/>
      </w:r>
      <w:r>
        <w:rPr>
          <w:rFonts w:hint="eastAsia"/>
        </w:rPr>
        <w:t>　　未来，烟花爆竹行业将呈现以下趋势：一是技术创新与产品升级，企业将加大研发投入，开发更安全、环保的烟花爆竹产品，如无烟、低硫、低噪的烟花，以及电子烟花、冷焰火等替代品，以满足消费者对环保、安全的需求。二是法规政策调整与行业规范，随着公众对烟花爆竹危害的认识加深，政府可能会进一步调整相关政策，如严格生产许可、提高环保标准、限制燃放区域和时间等，同时，行业将加强自律，建立完善的质量控制、安全生产、环保治理等体系，提升行业整体水平。三是市场结构调整与多元化发展，企业将积极开拓海外市场、专业表演市场、线上销售等新渠道，同时，发展烟花爆竹文化体验、旅游观光、教育培训等关联产业，实现多元化经营。四是社会责任与公众沟通，企业将更加注重履行社会责任，积极参与环保、安全、公益等活动，提升品牌形象，同时，加强与公众、媒体的沟通，提高公众对烟花爆竹产业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6ef338039486c" w:history="1">
        <w:r>
          <w:rPr>
            <w:rStyle w:val="Hyperlink"/>
          </w:rPr>
          <w:t>2025-2031年中国烟花爆竹市场分析与前景趋势报告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烟花爆竹行业的发展现状、市场规模、供需动态及进出口情况。报告详细解读了烟花爆竹产业链上下游、重点区域市场、竞争格局及领先企业的表现，同时评估了烟花爆竹行业风险与投资机会。通过对烟花爆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烟花爆竹行业界定</w:t>
      </w:r>
      <w:r>
        <w:rPr>
          <w:rFonts w:hint="eastAsia"/>
        </w:rPr>
        <w:br/>
      </w:r>
      <w:r>
        <w:rPr>
          <w:rFonts w:hint="eastAsia"/>
        </w:rPr>
        <w:t>　　第一节 烟花爆竹行业定义</w:t>
      </w:r>
      <w:r>
        <w:rPr>
          <w:rFonts w:hint="eastAsia"/>
        </w:rPr>
        <w:br/>
      </w:r>
      <w:r>
        <w:rPr>
          <w:rFonts w:hint="eastAsia"/>
        </w:rPr>
        <w:t>　　第二节 烟花爆竹行业特点分析</w:t>
      </w:r>
      <w:r>
        <w:rPr>
          <w:rFonts w:hint="eastAsia"/>
        </w:rPr>
        <w:br/>
      </w:r>
      <w:r>
        <w:rPr>
          <w:rFonts w:hint="eastAsia"/>
        </w:rPr>
        <w:t>　　第三节 烟花爆竹行业发展历程</w:t>
      </w:r>
      <w:r>
        <w:rPr>
          <w:rFonts w:hint="eastAsia"/>
        </w:rPr>
        <w:br/>
      </w:r>
      <w:r>
        <w:rPr>
          <w:rFonts w:hint="eastAsia"/>
        </w:rPr>
        <w:t>　　第四节 烟花爆竹产业链分析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2024-2025年全球烟花爆竹行业发展态势分析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全球烟花爆竹行业总体情况</w:t>
      </w:r>
      <w:r>
        <w:rPr>
          <w:rFonts w:hint="eastAsia"/>
        </w:rPr>
        <w:br/>
      </w:r>
      <w:r>
        <w:rPr>
          <w:rFonts w:hint="eastAsia"/>
        </w:rPr>
        <w:t>　　第二节 烟花爆竹行业重点国家、地区市场分析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全球烟花爆竹行业发展前景预测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2024-2025年中国烟花爆竹行业发展环境分析</w:t>
      </w:r>
      <w:r>
        <w:rPr>
          <w:rFonts w:hint="eastAsia"/>
        </w:rPr>
        <w:br/>
      </w:r>
      <w:r>
        <w:rPr>
          <w:rFonts w:hint="eastAsia"/>
        </w:rPr>
        <w:t>　　第一节 烟花爆竹行业经济环境分析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烟花爆竹行业政策环境分析</w:t>
      </w:r>
      <w:r>
        <w:rPr>
          <w:rFonts w:hint="eastAsia"/>
        </w:rPr>
        <w:br/>
      </w:r>
      <w:r>
        <w:rPr>
          <w:rFonts w:hint="eastAsia"/>
        </w:rPr>
        <w:t>　　　　一、烟花爆竹行业相关政策</w:t>
      </w:r>
      <w:r>
        <w:rPr>
          <w:rFonts w:hint="eastAsia"/>
        </w:rPr>
        <w:br/>
      </w:r>
      <w:r>
        <w:rPr>
          <w:rFonts w:hint="eastAsia"/>
        </w:rPr>
        <w:t>　　　　二、烟花爆竹行业相关标准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2024-2025年烟花爆竹行业技术发展现状及趋势分析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烟花爆竹行业技术发展现状分析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国内外烟花爆竹行业技术差异与原因</w:t>
      </w:r>
      <w:r>
        <w:rPr>
          <w:rFonts w:hint="eastAsia"/>
        </w:rPr>
        <w:br/>
      </w:r>
      <w:r>
        <w:rPr>
          <w:rFonts w:hint="eastAsia"/>
        </w:rPr>
        <w:t>　　第三节 烟花爆竹行业技术发展方向、趋势预测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提升烟花爆竹行业技术能力策略建议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中国烟花爆竹行业市场供需状况分析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中国烟花爆竹行业市场规模情况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中国烟花爆竹行业市场需求状况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一、2019-2024年烟花爆竹行业市场需求情况</w:t>
      </w:r>
      <w:r>
        <w:rPr>
          <w:rFonts w:hint="eastAsia"/>
        </w:rPr>
        <w:br/>
      </w:r>
      <w:r>
        <w:rPr>
          <w:rFonts w:hint="eastAsia"/>
        </w:rPr>
        <w:t>　　　　二、烟花爆竹行业市场需求特点分析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中国烟花爆竹行业产量情况分析与预测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二、2024年烟花爆竹行业产量特点分析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三、2025-2031年烟花爆竹行业产量预测分析</w:t>
      </w:r>
      <w:r>
        <w:rPr>
          <w:rFonts w:hint="eastAsia"/>
        </w:rPr>
        <w:br/>
      </w:r>
      <w:r>
        <w:rPr>
          <w:rFonts w:hint="eastAsia"/>
        </w:rPr>
        <w:t>　　第四节 烟花爆竹行业市场供需平衡状况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中国烟花爆竹行业进出口情况分析</w:t>
      </w:r>
      <w:r>
        <w:rPr>
          <w:rFonts w:hint="eastAsia"/>
        </w:rPr>
        <w:br/>
      </w:r>
      <w:r>
        <w:rPr>
          <w:rFonts w:hint="eastAsia"/>
        </w:rPr>
        <w:t>　　第一节 烟花爆竹行业出口情况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三、2025-2031年烟花爆竹行业出口情况预测</w:t>
      </w:r>
      <w:r>
        <w:rPr>
          <w:rFonts w:hint="eastAsia"/>
        </w:rPr>
        <w:br/>
      </w:r>
      <w:r>
        <w:rPr>
          <w:rFonts w:hint="eastAsia"/>
        </w:rPr>
        <w:t>　　第二节 烟花爆竹行业进口情况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一、2019-2024年烟花爆竹行业进口情况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三、2025-2031年烟花爆竹行业进口情况预测</w:t>
      </w:r>
      <w:r>
        <w:rPr>
          <w:rFonts w:hint="eastAsia"/>
        </w:rPr>
        <w:br/>
      </w:r>
      <w:r>
        <w:rPr>
          <w:rFonts w:hint="eastAsia"/>
        </w:rPr>
        <w:t>　　第三节 烟花爆竹行业进出口面临的挑战及对策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2024-2025年中国烟花爆竹行业产品价格监测</w:t>
      </w:r>
      <w:r>
        <w:rPr>
          <w:rFonts w:hint="eastAsia"/>
        </w:rPr>
        <w:br/>
      </w:r>
      <w:r>
        <w:rPr>
          <w:rFonts w:hint="eastAsia"/>
        </w:rPr>
        <w:t>　　　　一、烟花爆竹市场价格特征</w:t>
      </w:r>
      <w:r>
        <w:rPr>
          <w:rFonts w:hint="eastAsia"/>
        </w:rPr>
        <w:br/>
      </w:r>
      <w:r>
        <w:rPr>
          <w:rFonts w:hint="eastAsia"/>
        </w:rPr>
        <w:t>　　　　二、当前烟花爆竹市场价格评述</w:t>
      </w:r>
      <w:r>
        <w:rPr>
          <w:rFonts w:hint="eastAsia"/>
        </w:rPr>
        <w:br/>
      </w:r>
      <w:r>
        <w:rPr>
          <w:rFonts w:hint="eastAsia"/>
        </w:rPr>
        <w:t>　　　　三、影响烟花爆竹市场价格因素分析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四、未来烟花爆竹市场价格走势预测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中国烟花爆竹行业重点区域市场分析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烟花爆竹行业区域市场分布情况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2024-2025年烟花爆竹行业细分市场调研分析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烟花爆竹细分产品（一）市场调研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烟花爆竹细分产品（二）市场调研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2024-2025年烟花爆竹行业上、下游市场分析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烟花爆竹行业上游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烟花爆竹行业下游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烟花爆竹行业重点企业发展调研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烟花爆竹重点企业（一）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烟花爆竹重点企业（二）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烟花爆竹重点企业（三）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烟花爆竹重点企业（四）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烟花爆竹重点企业（五）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烟花爆竹重点企业（六）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烟花爆竹行业风险及对策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2025-2031年烟花爆竹行业发展环境分析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2025-2031年烟花爆竹行业投资特性分析</w:t>
      </w:r>
      <w:r>
        <w:rPr>
          <w:rFonts w:hint="eastAsia"/>
        </w:rPr>
        <w:br/>
      </w:r>
      <w:r>
        <w:rPr>
          <w:rFonts w:hint="eastAsia"/>
        </w:rPr>
        <w:t>　　　　一、烟花爆竹行业进入壁垒</w:t>
      </w:r>
      <w:r>
        <w:rPr>
          <w:rFonts w:hint="eastAsia"/>
        </w:rPr>
        <w:br/>
      </w:r>
      <w:r>
        <w:rPr>
          <w:rFonts w:hint="eastAsia"/>
        </w:rPr>
        <w:t>　　　　二、烟花爆竹行业盈利模式</w:t>
      </w:r>
      <w:r>
        <w:rPr>
          <w:rFonts w:hint="eastAsia"/>
        </w:rPr>
        <w:br/>
      </w:r>
      <w:r>
        <w:rPr>
          <w:rFonts w:hint="eastAsia"/>
        </w:rPr>
        <w:t>　　　　三、烟花爆竹行业盈利因素</w:t>
      </w:r>
      <w:r>
        <w:rPr>
          <w:rFonts w:hint="eastAsia"/>
        </w:rPr>
        <w:br/>
      </w:r>
      <w:r>
        <w:rPr>
          <w:rFonts w:hint="eastAsia"/>
        </w:rPr>
        <w:t>　　第三节 烟花爆竹行业“波特五力模型”分析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2025-2031年烟花爆竹行业风险及对策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烟花爆竹企业竞争策略分析</w:t>
      </w:r>
      <w:r>
        <w:rPr>
          <w:rFonts w:hint="eastAsia"/>
        </w:rPr>
        <w:br/>
      </w:r>
      <w:r>
        <w:rPr>
          <w:rFonts w:hint="eastAsia"/>
        </w:rPr>
        <w:t>　　第一节 烟花爆竹市场竞争策略分析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一、2025-2031年中国烟花爆竹市场增长潜力分析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三、现有烟花爆竹产品竞争策略分析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四、潜力烟花爆竹品种竞争策略选择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2025-2031年中国烟花爆竹企业竞争策略分析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一、2025-2031年我国烟花爆竹市场竞争趋势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二、2025-2031年烟花爆竹行业竞争格局展望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四、2025-2031年烟花爆竹企业竞争策略分析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2025-2031年中国烟花爆竹行业发展趋势分析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一、2025-2031年烟花爆竹技术发展趋势分析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二、2025-2031年烟花爆竹产品发展趋势分析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三、2025-2031年烟花爆竹行业竞争格局展望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2025-2031年中国烟花爆竹市场趋势分析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一、2025-2031年烟花爆竹发展趋势预测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二、2025-2025年烟花爆竹市场前景分析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三、2025-2031年烟花爆竹产业政策趋向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2025-2031年烟花爆竹行业投资价值评估分析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烟花爆竹行业发展建议分析</w:t>
      </w:r>
      <w:r>
        <w:rPr>
          <w:rFonts w:hint="eastAsia"/>
        </w:rPr>
        <w:br/>
      </w:r>
      <w:r>
        <w:rPr>
          <w:rFonts w:hint="eastAsia"/>
        </w:rPr>
        <w:t>　　第一节 烟花爆竹行业研究结论及建议</w:t>
      </w:r>
      <w:r>
        <w:rPr>
          <w:rFonts w:hint="eastAsia"/>
        </w:rPr>
        <w:br/>
      </w:r>
      <w:r>
        <w:rPr>
          <w:rFonts w:hint="eastAsia"/>
        </w:rPr>
        <w:t>　　第二节 烟花爆竹细分行业研究结论及建议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[^中^智^林]烟花爆竹行业竞争策略总结及建议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**地区烟花爆竹市场规模及增长情况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**地区烟花爆竹行业市场需求情况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2019-2024年中国烟花爆竹行业产品市场价格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烟花爆竹重点企业经营情况分析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烟花爆竹重点企业经营情况分析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2025-2031年中国烟花爆竹市场规模预测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2025-2031年中国烟花爆竹行业利润预测</w:t>
      </w:r>
      <w:r>
        <w:rPr>
          <w:rFonts w:hint="eastAsia"/>
        </w:rPr>
        <w:br/>
      </w:r>
      <w:r>
        <w:rPr>
          <w:rFonts w:hint="eastAsia"/>
        </w:rPr>
        <w:t>　　图表 2025年烟花爆竹行业壁垒</w:t>
      </w:r>
      <w:r>
        <w:rPr>
          <w:rFonts w:hint="eastAsia"/>
        </w:rPr>
        <w:br/>
      </w:r>
      <w:r>
        <w:rPr>
          <w:rFonts w:hint="eastAsia"/>
        </w:rPr>
        <w:t>　　图表 2025年烟花爆竹市场前景分析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2025-2031年中国烟花爆竹市场需求预测</w:t>
      </w:r>
      <w:r>
        <w:rPr>
          <w:rFonts w:hint="eastAsia"/>
        </w:rPr>
        <w:br/>
      </w:r>
      <w:r>
        <w:rPr>
          <w:rFonts w:hint="eastAsia"/>
        </w:rPr>
        <w:t>　　图表 2025年烟花爆竹发展趋势预测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6ef338039486c" w:history="1">
        <w:r>
          <w:rPr>
            <w:rStyle w:val="Hyperlink"/>
          </w:rPr>
          <w:t>2025-2031年中国烟花爆竹市场分析与前景趋势报告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6ef338039486c" w:history="1">
        <w:r>
          <w:rPr>
            <w:rStyle w:val="Hyperlink"/>
          </w:rPr>
          <w:t>https://www.20087.com/9/26/YanHuaBaoZhuDeFaZhanQuShi.html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fd4040ba04940" w:history="1">
      <w:r>
        <w:rPr>
          <w:rStyle w:val="Hyperlink"/>
        </w:rPr>
        <w:t>2025-2031年中国烟花爆竹市场分析与前景趋势报告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nHuaBaoZhuDeFaZhanQuShi.html" TargetMode="External" Id="Ra0d6ef338039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nHuaBaoZhuDeFaZhanQuShi.html" TargetMode="External" Id="R111fd4040ba0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2024-12-26T00:27:00Z</dcterms:created>
  <dcterms:modified xsi:type="dcterms:W3CDTF">2024-12-26T01:27:00Z</dcterms:modified>
  <dc:subject>2025-2031年中国烟花爆竹市场分析与前景趋势报告</dc:subject>
  <dc:title>2025-2031年中国烟花爆竹市场分析与前景趋势报告</dc:title>
  <cp:keywords>2025-2031年中国烟花爆竹市场分析与前景趋势报告</cp:keywords>
  <dc:description>2025-2031年中国烟花爆竹市场分析与前景趋势报告</dc:description>
</cp:coreProperties>
</file>