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c65f79f1e496d" w:history="1">
              <w:r>
                <w:rPr>
                  <w:rStyle w:val="Hyperlink"/>
                </w:rPr>
                <w:t>2025-2031年中国线雕行业市场调研及趋势分析报告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c65f79f1e496d" w:history="1">
              <w:r>
                <w:rPr>
                  <w:rStyle w:val="Hyperlink"/>
                </w:rPr>
                <w:t>2025-2031年中国线雕行业市场调研及趋势分析报告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c65f79f1e496d" w:history="1">
                <w:r>
                  <w:rPr>
                    <w:rStyle w:val="Hyperlink"/>
                  </w:rPr>
                  <w:t>https://www.20087.com/9/76/XianDiaoHangYeQuShi.html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雕是美容医学领域的一种微创治疗手段，近年来受到了广泛关注。其原理是通过将可吸收的缝合线植入皮肤下层，利用线体对组织产生的物理提拉作用来达到紧致肌肤、改善面部轮廓的效果。相比传统的整形手术，线雕具有创伤小、恢复快、效果自然等优点，适合忙碌的现代人群体。随着人们对外貌要求的提高和美容观念的变化，线雕技术得到了迅速的发展，并在非手术美容市场中占据了重要位置。然而，线雕技术也面临着一些挑战，例如操作者的专业水平参差不齐，可能导致术后效果不稳定或出现并发症；此外，市场上部分产品的质量难以保证，影响了消费者对这项技术的信任度。</w:t>
      </w:r>
      <w:r>
        <w:rPr>
          <w:rFonts w:hint="eastAsia"/>
        </w:rPr>
        <w:br/>
      </w:r>
      <w:r>
        <w:rPr>
          <w:rFonts w:hint="eastAsia"/>
        </w:rPr>
        <w:t>　　未来，随着生物材料科学的进步和技术的不断革新，线雕有望实现更高效、更安全的应用。一方面，新型可吸收材料的研发将为线雕提供更加理想的支撑，这些新材料不仅能延长提拉效果的持续时间，还能进一步减少副作用的发生，从而提升用户体验。另一方面，随着人工智能和大数据技术的应用，个性化定制服务将成为可能，即根据每个患者的具体情况制定最适合的治疗方案，确保最佳效果。同时，严格的行业标准和规范的出台也将有助于提高整个行业的服务水平，促进线雕技术健康有序地发展。长远来看，随着公众认知度的提高和技术的成熟，线雕有望在全球范围内得到更广泛的接受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c65f79f1e496d" w:history="1">
        <w:r>
          <w:rPr>
            <w:rStyle w:val="Hyperlink"/>
          </w:rPr>
          <w:t>2025-2031年中国线雕行业市场调研及趋势分析报告</w:t>
        </w:r>
      </w:hyperlink>
      <w:r>
        <w:rPr>
          <w:rFonts w:hint="eastAsia"/>
        </w:rPr>
        <w:t>》基于统计局、相关协会及科研机构的详实数据，采用科学分析方法，系统研究了线雕市场发展状况。报告从线雕市场规模、竞争格局、技术路线等维度，分析了线雕行业现状及主要企业经营情况，评估了线雕不同细分领域的增长潜力与风险。结合政策环境与技术创新方向，客观预测了线雕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线雕行业国内外发展综述</w:t>
      </w:r>
      <w:r>
        <w:rPr>
          <w:rFonts w:hint="eastAsia"/>
        </w:rPr>
        <w:br/>
      </w:r>
      <w:r>
        <w:rPr>
          <w:rFonts w:hint="eastAsia"/>
        </w:rPr>
        <w:t>　　第一节 线雕行业界定及简介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第二节 全球线雕行业发展概况</w:t>
      </w:r>
      <w:r>
        <w:rPr>
          <w:rFonts w:hint="eastAsia"/>
        </w:rPr>
        <w:br/>
      </w:r>
      <w:r>
        <w:rPr>
          <w:rFonts w:hint="eastAsia"/>
        </w:rPr>
        <w:t>　　　　一、全球线雕行业总体发展概况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三、全球线雕行业发展趋势</w:t>
      </w:r>
      <w:r>
        <w:rPr>
          <w:rFonts w:hint="eastAsia"/>
        </w:rPr>
        <w:br/>
      </w:r>
      <w:r>
        <w:rPr>
          <w:rFonts w:hint="eastAsia"/>
        </w:rPr>
        <w:t>　　第三节 中国线雕行业发展概况</w:t>
      </w:r>
      <w:r>
        <w:rPr>
          <w:rFonts w:hint="eastAsia"/>
        </w:rPr>
        <w:br/>
      </w:r>
      <w:r>
        <w:rPr>
          <w:rFonts w:hint="eastAsia"/>
        </w:rPr>
        <w:t>　　　　一、中国线雕行业发展历程和现状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二、中国线雕行业所处生命周期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三、中国线雕行业发展中存在的问题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四、技术变革对中国线雕行业的影响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中国线雕行业发展环境分析（PEST）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线雕行业政策环境分析</w:t>
      </w:r>
      <w:r>
        <w:rPr>
          <w:rFonts w:hint="eastAsia"/>
        </w:rPr>
        <w:br/>
      </w:r>
      <w:r>
        <w:rPr>
          <w:rFonts w:hint="eastAsia"/>
        </w:rPr>
        <w:t>　　　　一、线雕行业监管体制</w:t>
      </w:r>
      <w:r>
        <w:rPr>
          <w:rFonts w:hint="eastAsia"/>
        </w:rPr>
        <w:br/>
      </w:r>
      <w:r>
        <w:rPr>
          <w:rFonts w:hint="eastAsia"/>
        </w:rPr>
        <w:t>　　　　二、线雕行业政策规划</w:t>
      </w:r>
      <w:r>
        <w:rPr>
          <w:rFonts w:hint="eastAsia"/>
        </w:rPr>
        <w:br/>
      </w:r>
      <w:r>
        <w:rPr>
          <w:rFonts w:hint="eastAsia"/>
        </w:rPr>
        <w:t>　　　　三、相关政策对 线雕行业发展的影响</w:t>
      </w:r>
      <w:r>
        <w:rPr>
          <w:rFonts w:hint="eastAsia"/>
        </w:rPr>
        <w:br/>
      </w:r>
      <w:r>
        <w:rPr>
          <w:rFonts w:hint="eastAsia"/>
        </w:rPr>
        <w:t>　　第二节 线雕行业宏观经济环境分析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三、宏观经济对线雕行业发展的影响</w:t>
      </w:r>
      <w:r>
        <w:rPr>
          <w:rFonts w:hint="eastAsia"/>
        </w:rPr>
        <w:br/>
      </w:r>
      <w:r>
        <w:rPr>
          <w:rFonts w:hint="eastAsia"/>
        </w:rPr>
        <w:t>　　第三节 线雕行业社会环境分析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二、社会环境对线雕行业发展的影响</w:t>
      </w:r>
      <w:r>
        <w:rPr>
          <w:rFonts w:hint="eastAsia"/>
        </w:rPr>
        <w:br/>
      </w:r>
      <w:r>
        <w:rPr>
          <w:rFonts w:hint="eastAsia"/>
        </w:rPr>
        <w:t>　　第四节 线雕行业技术环境分析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一、我国线雕技术发展水平</w:t>
      </w:r>
      <w:r>
        <w:rPr>
          <w:rFonts w:hint="eastAsia"/>
        </w:rPr>
        <w:br/>
      </w:r>
      <w:r>
        <w:rPr>
          <w:rFonts w:hint="eastAsia"/>
        </w:rPr>
        <w:t>　　　　二、线雕行业最新研究成果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国内国外双循环背景下对线雕行业发展的影响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国际线雕行业发展情况及经验借鉴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国际线雕行业发展概况</w:t>
      </w:r>
      <w:r>
        <w:rPr>
          <w:rFonts w:hint="eastAsia"/>
        </w:rPr>
        <w:br/>
      </w:r>
      <w:r>
        <w:rPr>
          <w:rFonts w:hint="eastAsia"/>
        </w:rPr>
        <w:t>　　第二节 美国线雕行业发展分析</w:t>
      </w:r>
      <w:r>
        <w:rPr>
          <w:rFonts w:hint="eastAsia"/>
        </w:rPr>
        <w:br/>
      </w:r>
      <w:r>
        <w:rPr>
          <w:rFonts w:hint="eastAsia"/>
        </w:rPr>
        <w:t>　　　　一、美国线雕行业发展现状</w:t>
      </w:r>
      <w:r>
        <w:rPr>
          <w:rFonts w:hint="eastAsia"/>
        </w:rPr>
        <w:br/>
      </w:r>
      <w:r>
        <w:rPr>
          <w:rFonts w:hint="eastAsia"/>
        </w:rPr>
        <w:t>　　　　二、美国线雕行业发展趋势</w:t>
      </w:r>
      <w:r>
        <w:rPr>
          <w:rFonts w:hint="eastAsia"/>
        </w:rPr>
        <w:br/>
      </w:r>
      <w:r>
        <w:rPr>
          <w:rFonts w:hint="eastAsia"/>
        </w:rPr>
        <w:t>　　第三节 韩国线雕行业发展分析</w:t>
      </w:r>
      <w:r>
        <w:rPr>
          <w:rFonts w:hint="eastAsia"/>
        </w:rPr>
        <w:br/>
      </w:r>
      <w:r>
        <w:rPr>
          <w:rFonts w:hint="eastAsia"/>
        </w:rPr>
        <w:t>　　　　一、韩国线雕行业发展现状</w:t>
      </w:r>
      <w:r>
        <w:rPr>
          <w:rFonts w:hint="eastAsia"/>
        </w:rPr>
        <w:br/>
      </w:r>
      <w:r>
        <w:rPr>
          <w:rFonts w:hint="eastAsia"/>
        </w:rPr>
        <w:t>　　　　二、韩国线雕行业发展趋势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中国线雕产业链分析</w:t>
      </w:r>
      <w:r>
        <w:rPr>
          <w:rFonts w:hint="eastAsia"/>
        </w:rPr>
        <w:br/>
      </w:r>
      <w:r>
        <w:rPr>
          <w:rFonts w:hint="eastAsia"/>
        </w:rPr>
        <w:t>　　第一节 线雕产业链模型及特点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四、上游行业对线雕行业的影响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中国线雕行业市场需求分析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一、2020-2025年中国线雕产量及增速</w:t>
      </w:r>
      <w:r>
        <w:rPr>
          <w:rFonts w:hint="eastAsia"/>
        </w:rPr>
        <w:br/>
      </w:r>
      <w:r>
        <w:rPr>
          <w:rFonts w:hint="eastAsia"/>
        </w:rPr>
        <w:t>　　　　二、线雕市场饱和度</w:t>
      </w:r>
      <w:r>
        <w:rPr>
          <w:rFonts w:hint="eastAsia"/>
        </w:rPr>
        <w:br/>
      </w:r>
      <w:r>
        <w:rPr>
          <w:rFonts w:hint="eastAsia"/>
        </w:rPr>
        <w:t>　　　　三、影响线雕市场规模的因素</w:t>
      </w:r>
      <w:r>
        <w:rPr>
          <w:rFonts w:hint="eastAsia"/>
        </w:rPr>
        <w:br/>
      </w:r>
      <w:r>
        <w:rPr>
          <w:rFonts w:hint="eastAsia"/>
        </w:rPr>
        <w:t>　　　　四、线雕市场潜力分析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五、2025-2031年中国线雕市场规模及增速预测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中国线雕行业市场供给分析</w:t>
      </w:r>
      <w:r>
        <w:rPr>
          <w:rFonts w:hint="eastAsia"/>
        </w:rPr>
        <w:br/>
      </w:r>
      <w:r>
        <w:rPr>
          <w:rFonts w:hint="eastAsia"/>
        </w:rPr>
        <w:t>　　第一节 中国线雕行业市场现状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一、2020-2025年中国线雕产量及增速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四、2025-2031年中国线雕产量及增速预测</w:t>
      </w:r>
      <w:r>
        <w:rPr>
          <w:rFonts w:hint="eastAsia"/>
        </w:rPr>
        <w:br/>
      </w:r>
      <w:r>
        <w:rPr>
          <w:rFonts w:hint="eastAsia"/>
        </w:rPr>
        <w:t>　　第二节 中国线雕行业供给区域分布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二、线雕企业区域分布情况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三、重点省市线雕产业发展特点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四、重点省市线雕产量及占比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中国线雕行业供需平衡分析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影响线雕行业供需平衡的因素</w:t>
      </w:r>
      <w:r>
        <w:rPr>
          <w:rFonts w:hint="eastAsia"/>
        </w:rPr>
        <w:br/>
      </w:r>
      <w:r>
        <w:rPr>
          <w:rFonts w:hint="eastAsia"/>
        </w:rPr>
        <w:t>　　第三节 线雕行业供需平衡趋势预测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中国线雕行业市场竞争格局分析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中国线雕行业波特五力竞争分析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中国线雕行业SWOT分析</w:t>
      </w:r>
      <w:r>
        <w:rPr>
          <w:rFonts w:hint="eastAsia"/>
        </w:rPr>
        <w:br/>
      </w:r>
      <w:r>
        <w:rPr>
          <w:rFonts w:hint="eastAsia"/>
        </w:rPr>
        <w:t>　　　　一、线雕行业发展优势</w:t>
      </w:r>
      <w:r>
        <w:rPr>
          <w:rFonts w:hint="eastAsia"/>
        </w:rPr>
        <w:br/>
      </w:r>
      <w:r>
        <w:rPr>
          <w:rFonts w:hint="eastAsia"/>
        </w:rPr>
        <w:t>　　　　二、线雕行业发展劣势</w:t>
      </w:r>
      <w:r>
        <w:rPr>
          <w:rFonts w:hint="eastAsia"/>
        </w:rPr>
        <w:br/>
      </w:r>
      <w:r>
        <w:rPr>
          <w:rFonts w:hint="eastAsia"/>
        </w:rPr>
        <w:t>　　　　三、线雕行业发展机遇</w:t>
      </w:r>
      <w:r>
        <w:rPr>
          <w:rFonts w:hint="eastAsia"/>
        </w:rPr>
        <w:br/>
      </w:r>
      <w:r>
        <w:rPr>
          <w:rFonts w:hint="eastAsia"/>
        </w:rPr>
        <w:t>　　　　四、线雕行业发展挑战</w:t>
      </w:r>
      <w:r>
        <w:rPr>
          <w:rFonts w:hint="eastAsia"/>
        </w:rPr>
        <w:br/>
      </w:r>
      <w:r>
        <w:rPr>
          <w:rFonts w:hint="eastAsia"/>
        </w:rPr>
        <w:t>　　第三节 中国线雕企业竞争策略分析</w:t>
      </w:r>
      <w:r>
        <w:rPr>
          <w:rFonts w:hint="eastAsia"/>
        </w:rPr>
        <w:br/>
      </w:r>
      <w:r>
        <w:rPr>
          <w:rFonts w:hint="eastAsia"/>
        </w:rPr>
        <w:t>　　　　一、线雕企业的市场竞争优势</w:t>
      </w:r>
      <w:r>
        <w:rPr>
          <w:rFonts w:hint="eastAsia"/>
        </w:rPr>
        <w:br/>
      </w:r>
      <w:r>
        <w:rPr>
          <w:rFonts w:hint="eastAsia"/>
        </w:rPr>
        <w:t>　　　　二、线雕企业竞争能力的提升途径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三、提高线雕企业核心竞争力的对策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中国线雕行业重点企业研究</w:t>
      </w:r>
      <w:r>
        <w:rPr>
          <w:rFonts w:hint="eastAsia"/>
        </w:rPr>
        <w:br/>
      </w:r>
      <w:r>
        <w:rPr>
          <w:rFonts w:hint="eastAsia"/>
        </w:rPr>
        <w:t>　　第一节 天津市东南恒生医用科技有限公司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韩国KJMeditech公司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美国制药公司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MINERVAcannula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PROMOITALIA（美之意）公司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美国Surgical Specialties Corporation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舜科公司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广州联合美业化妆品有限公司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深圳富华医疗美容医院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深圳鹏爱医疗美容医院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中国线雕行业发展趋势预测及投资建议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中国线雕行业研究总结</w:t>
      </w:r>
      <w:r>
        <w:rPr>
          <w:rFonts w:hint="eastAsia"/>
        </w:rPr>
        <w:br/>
      </w:r>
      <w:r>
        <w:rPr>
          <w:rFonts w:hint="eastAsia"/>
        </w:rPr>
        <w:t>　　第二节 中国线雕行业投资机会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中^智^林^：中国线雕行业投资前景提示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2020-2025年中国线雕市场规模及增长情况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2020-2025年中国线雕行业产能及增长趋势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2025-2031年中国线雕行业产能预测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2020-2025年中国线雕行业产量及增长趋势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**地区线雕行业市场需求情况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2020-2025年中国线雕行业进口量及增速统计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2020-2025年中国线雕行业出口量及增速统计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2025年线雕行业壁垒</w:t>
      </w:r>
      <w:r>
        <w:rPr>
          <w:rFonts w:hint="eastAsia"/>
        </w:rPr>
        <w:br/>
      </w:r>
      <w:r>
        <w:rPr>
          <w:rFonts w:hint="eastAsia"/>
        </w:rPr>
        <w:t>　　图表 2025年线雕市场前景分析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2025-2031年中国线雕市场需求预测</w:t>
      </w:r>
      <w:r>
        <w:rPr>
          <w:rFonts w:hint="eastAsia"/>
        </w:rPr>
        <w:br/>
      </w:r>
      <w:r>
        <w:rPr>
          <w:rFonts w:hint="eastAsia"/>
        </w:rPr>
        <w:t>　　图表 2025年线雕发展趋势预测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c65f79f1e496d" w:history="1">
        <w:r>
          <w:rPr>
            <w:rStyle w:val="Hyperlink"/>
          </w:rPr>
          <w:t>2025-2031年中国线雕行业市场调研及趋势分析报告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c65f79f1e496d" w:history="1">
        <w:r>
          <w:rPr>
            <w:rStyle w:val="Hyperlink"/>
          </w:rPr>
          <w:t>https://www.20087.com/9/76/XianDiaoHangYeQuShi.html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热点：线雕图片过程图片、线雕提升脸部可以维持多久、线雕手术全过程、线雕的价格大概多少钱、线雕几天可以化妆、线雕的副作用和危害、线雕的推荐语、线雕鼻子能保持几年、线雕恢复期多久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87740cb564b39" w:history="1">
      <w:r>
        <w:rPr>
          <w:rStyle w:val="Hyperlink"/>
        </w:rPr>
        <w:t>2025-2031年中国线雕行业市场调研及趋势分析报告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anDiaoHangYeQuShi.html" TargetMode="External" Id="Rf74c65f79f1e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anDiaoHangYeQuShi.html" TargetMode="External" Id="R9e387740cb56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2025-04-19T23:09:12Z</dcterms:created>
  <dcterms:modified xsi:type="dcterms:W3CDTF">2025-04-20T00:09:12Z</dcterms:modified>
  <dc:subject>2025-2031年中国线雕行业市场调研及趋势分析报告</dc:subject>
  <dc:title>2025-2031年中国线雕行业市场调研及趋势分析报告</dc:title>
  <cp:keywords>2025-2031年中国线雕行业市场调研及趋势分析报告</cp:keywords>
  <dc:description>2025-2031年中国线雕行业市场调研及趋势分析报告</dc:description>
</cp:coreProperties>
</file>