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ccd118c2412e" w:history="1">
              <w:r>
                <w:rPr>
                  <w:rStyle w:val="Hyperlink"/>
                </w:rPr>
                <w:t>中国滑板及滑板车行业发展调研与市场前景预测报告（2025-2031年）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ccd118c2412e" w:history="1">
              <w:r>
                <w:rPr>
                  <w:rStyle w:val="Hyperlink"/>
                </w:rPr>
                <w:t>中国滑板及滑板车行业发展调研与市场前景预测报告（2025-2031年）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accd118c2412e" w:history="1">
                <w:r>
                  <w:rPr>
                    <w:rStyle w:val="Hyperlink"/>
                  </w:rPr>
                  <w:t>https://www.20087.com/A/86/HuaBanJiHuaBanCheHangYeFenXiBaoGao.html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和滑板车作为休闲娱乐和短途出行的流行方式，近年来在全球范围内迅速普及。特别是在城市环境中，滑板和电动滑板车因其便携、灵活和低碳的特点，成为解决最后一公里出行问题的有效方案。技术进步，如电动滑板车的电池技术和智能安全系统，极大地提升了用户体验和安全性。同时，滑板文化的全球化传播，激发了年轻一代的兴趣，推动了滑板及滑板车相关赛事和文化活动的兴起。</w:t>
      </w:r>
      <w:r>
        <w:rPr>
          <w:rFonts w:hint="eastAsia"/>
        </w:rPr>
        <w:br/>
      </w:r>
      <w:r>
        <w:rPr>
          <w:rFonts w:hint="eastAsia"/>
        </w:rPr>
        <w:t>　　未来，滑板和滑板车市场将受到城市化进程和健康生活方式的推动。随着城市交通拥堵和空气污染问题的加剧，电动滑板车有望成为更加普遍的城市微出行工具，尤其是共享经济模式下的普及。同时，个性化和定制化趋势将促进滑板和滑板车设计的多样化，满足消费者的审美和性能需求。此外，随着滑板被纳入奥运会项目，滑板运动的专业化和商业化将进一步加强，带动相关装备和服务市场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2025年世界滑板行业整体运营状况分析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第二节 2025年世界滑板行业市场发展格局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一、世界滑板市场亮点</w:t>
      </w:r>
      <w:r>
        <w:rPr>
          <w:rFonts w:hint="eastAsia"/>
        </w:rPr>
        <w:br/>
      </w:r>
      <w:r>
        <w:rPr>
          <w:rFonts w:hint="eastAsia"/>
        </w:rPr>
        <w:t>　　　　二、世界滑板及滑板车品牌市场分析</w:t>
      </w:r>
      <w:r>
        <w:rPr>
          <w:rFonts w:hint="eastAsia"/>
        </w:rPr>
        <w:br/>
      </w:r>
      <w:r>
        <w:rPr>
          <w:rFonts w:hint="eastAsia"/>
        </w:rPr>
        <w:t>　　　　三、日本丰田公司推出新普及型电动滑板车仅重10公斤</w:t>
      </w:r>
      <w:r>
        <w:rPr>
          <w:rFonts w:hint="eastAsia"/>
        </w:rPr>
        <w:br/>
      </w:r>
      <w:r>
        <w:rPr>
          <w:rFonts w:hint="eastAsia"/>
        </w:rPr>
        <w:t>　　　　四、时尚化的联名滑板鞋发布</w:t>
      </w:r>
      <w:r>
        <w:rPr>
          <w:rFonts w:hint="eastAsia"/>
        </w:rPr>
        <w:br/>
      </w:r>
      <w:r>
        <w:rPr>
          <w:rFonts w:hint="eastAsia"/>
        </w:rPr>
        <w:t>　　第三节 2025年世界主要国家滑板市场运行分析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2025-2031年世界滑板行业发展趋势分析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2025年中国滑板市场社会环境分析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二、山东阳信为中小学生“滑板热”降温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2025年中国滑板制造业现状综述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二、生产滑板四大板块集地分析</w:t>
      </w:r>
      <w:r>
        <w:rPr>
          <w:rFonts w:hint="eastAsia"/>
        </w:rPr>
        <w:br/>
      </w:r>
      <w:r>
        <w:rPr>
          <w:rFonts w:hint="eastAsia"/>
        </w:rPr>
        <w:t>　　第三节 2025年中国滑板产业面临的问题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2020-2025年中国滑板及滑板车相关行业数据监测分析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2025年中国体育器材制造行业结构分析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2020-2025年中国体育器材制造行业产值分析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2020-2025年中国体育器材制造行业成本费用分析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2020-2025年中国体育器材制造行业盈利能力分析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2025年中国滑板及滑板车市场运行态势分析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2025年中国滑板及滑板车市场动态分析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　　一、金华板块的产销量独占全国四大板块鳌头</w:t>
      </w:r>
      <w:r>
        <w:rPr>
          <w:rFonts w:hint="eastAsia"/>
        </w:rPr>
        <w:br/>
      </w:r>
      <w:r>
        <w:rPr>
          <w:rFonts w:hint="eastAsia"/>
        </w:rPr>
        <w:t>　　　　二、滑板成浙江金市新的经济增长点</w:t>
      </w:r>
      <w:r>
        <w:rPr>
          <w:rFonts w:hint="eastAsia"/>
        </w:rPr>
        <w:br/>
      </w:r>
      <w:r>
        <w:rPr>
          <w:rFonts w:hint="eastAsia"/>
        </w:rPr>
        <w:t>　　　　三、义乌休闲车销量显著回升</w:t>
      </w:r>
      <w:r>
        <w:rPr>
          <w:rFonts w:hint="eastAsia"/>
        </w:rPr>
        <w:br/>
      </w:r>
      <w:r>
        <w:rPr>
          <w:rFonts w:hint="eastAsia"/>
        </w:rPr>
        <w:t>　　第三节 2025年中国滑板市场价格分析</w:t>
      </w:r>
      <w:r>
        <w:rPr>
          <w:rFonts w:hint="eastAsia"/>
        </w:rPr>
        <w:br/>
      </w:r>
      <w:r>
        <w:rPr>
          <w:rFonts w:hint="eastAsia"/>
        </w:rPr>
        <w:t>　　　　一、滑板价格走势分析</w:t>
      </w:r>
      <w:r>
        <w:rPr>
          <w:rFonts w:hint="eastAsia"/>
        </w:rPr>
        <w:br/>
      </w:r>
      <w:r>
        <w:rPr>
          <w:rFonts w:hint="eastAsia"/>
        </w:rPr>
        <w:t>　　　　二、品牌滑板价格分析</w:t>
      </w:r>
      <w:r>
        <w:rPr>
          <w:rFonts w:hint="eastAsia"/>
        </w:rPr>
        <w:br/>
      </w:r>
      <w:r>
        <w:rPr>
          <w:rFonts w:hint="eastAsia"/>
        </w:rPr>
        <w:t>　　第四节 2025年中国滑板车市场价格分析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2025年中国滑板及滑板车进出口贸易数据监测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2025年中国滑板及滑板车进出口贸易分析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2020-2025年中国滑板进出口数据统计情况（95069120）</w:t>
      </w:r>
      <w:r>
        <w:rPr>
          <w:rFonts w:hint="eastAsia"/>
        </w:rPr>
        <w:br/>
      </w:r>
      <w:r>
        <w:rPr>
          <w:rFonts w:hint="eastAsia"/>
        </w:rPr>
        <w:t>　　　　一、滑板进出口数量分析</w:t>
      </w:r>
      <w:r>
        <w:rPr>
          <w:rFonts w:hint="eastAsia"/>
        </w:rPr>
        <w:br/>
      </w:r>
      <w:r>
        <w:rPr>
          <w:rFonts w:hint="eastAsia"/>
        </w:rPr>
        <w:t>　　　　二、滑板进出口金额分析</w:t>
      </w:r>
      <w:r>
        <w:rPr>
          <w:rFonts w:hint="eastAsia"/>
        </w:rPr>
        <w:br/>
      </w:r>
      <w:r>
        <w:rPr>
          <w:rFonts w:hint="eastAsia"/>
        </w:rPr>
        <w:t>　　　　三、滑板进出口国家及地区分析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2025年中国滑板及滑板车消费行为调查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三、购买滑板车及滑板车的渠道调查分析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四、消费者购买滑板车及滑板车价格调查分析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五、消费者购买滑板车及滑板车的满意度调查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2025年中国滑板市场竞争格局透析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2025年中国滑板市场竞争总况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三、滑板销售前五企业竞争力透析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2025年中国滑板产业集中度分析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2025年中国滑板、滑板车市场竞争策略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2025-2031年中国滑板行业竞争趋势分析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2025年中国滑板重点企业竞争力及关键性数据分析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东莞祥成运动用品有限公司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福建省南平市南宝体育用品有限公司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武义华力运动休闲用品有限公司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永康市双健健身器材有限公司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深圳市赛特运动器材有限公司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东莞联欣运动器材有限公司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永康市易力车业有限公司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2025-2031年中国滑板行业前景预测分析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二、滑板及滑板车市场需求预测分析</w:t>
      </w:r>
      <w:r>
        <w:rPr>
          <w:rFonts w:hint="eastAsia"/>
        </w:rPr>
        <w:br/>
      </w:r>
      <w:r>
        <w:rPr>
          <w:rFonts w:hint="eastAsia"/>
        </w:rPr>
        <w:t>　　　　三、滑板进出口贸易预测分析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一、滑板及滑板车投资潜力分析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中智⋅林⋅济研：专家投资建议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ccd118c2412e" w:history="1">
        <w:r>
          <w:rPr>
            <w:rStyle w:val="Hyperlink"/>
          </w:rPr>
          <w:t>中国滑板及滑板车行业发展调研与市场前景预测报告（2025-2031年）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accd118c2412e" w:history="1">
        <w:r>
          <w:rPr>
            <w:rStyle w:val="Hyperlink"/>
          </w:rPr>
          <w:t>https://www.20087.com/A/86/HuaBanJiHuaBanCheHangYeFenXiBaoGao.html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滑板适合代步、滑板滑板车怎么玩视频教程、滑板和滑板车有什么区别、滑板滑板车怎么玩,滑板、蛇板和滑板哪个难、滑板滑板车史努比好还是美声达好、平板滑板车、滑板滑板车按倒了咋样往起起伏、滑板车怎么转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c67bbbd60419b" w:history="1">
      <w:r>
        <w:rPr>
          <w:rStyle w:val="Hyperlink"/>
        </w:rPr>
        <w:t>中国滑板及滑板车行业发展调研与市场前景预测报告（2025-2031年）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HuaBanJiHuaBanCheHangYeFenXiBaoGao.html" TargetMode="External" Id="Rd64accd118c2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HuaBanJiHuaBanCheHangYeFenXiBaoGao.html" TargetMode="External" Id="Ra09c67bbbd60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2025-01-19T05:53:00Z</dcterms:created>
  <dcterms:modified xsi:type="dcterms:W3CDTF">2025-01-19T06:53:00Z</dcterms:modified>
  <dc:subject>中国滑板及滑板车行业发展调研与市场前景预测报告（2025-2031年）</dc:subject>
  <dc:title>中国滑板及滑板车行业发展调研与市场前景预测报告（2025-2031年）</dc:title>
  <cp:keywords>中国滑板及滑板车行业发展调研与市场前景预测报告（2025-2031年）</cp:keywords>
  <dc:description>中国滑板及滑板车行业发展调研与市场前景预测报告（2025-2031年）</dc:description>
</cp:coreProperties>
</file>