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e5973fddb349e8" w:history="1">
              <w:r>
                <w:rPr>
                  <w:rStyle w:val="Hyperlink"/>
                </w:rPr>
                <w:t>2024-2030年中国商务礼品发展现状分析与市场前景预测报告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e5973fddb349e8" w:history="1">
              <w:r>
                <w:rPr>
                  <w:rStyle w:val="Hyperlink"/>
                </w:rPr>
                <w:t>2024-2030年中国商务礼品发展现状分析与市场前景预测报告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e5973fddb349e8" w:history="1">
                <w:r>
                  <w:rPr>
                    <w:rStyle w:val="Hyperlink"/>
                  </w:rPr>
                  <w:t>https://www.20087.com/0/37/ShangWuLiPinFaZhanQianJing.html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务礼品行业近年来受到企业文化和品牌传播的推动，成为企业与客户、合作伙伴沟通的重要方式。个性化定制、高质量和创意设计成为商务礼品市场的主流趋势。同时，环保和可持续性也成为消费者和企业选择礼品时的重要考虑因素。</w:t>
      </w:r>
      <w:r>
        <w:rPr>
          <w:rFonts w:hint="eastAsia"/>
        </w:rPr>
        <w:br/>
      </w:r>
      <w:r>
        <w:rPr>
          <w:rFonts w:hint="eastAsia"/>
        </w:rPr>
        <w:t>　　未来，商务礼品将更加注重创意和文化内涵。创意方面，礼品将结合最新的科技元素，如智能设备、定制化APP或AR/VR体验，以提供独特的使用体验。文化内涵则意味着礼品将更多地融入企业文化和地方特色，成为传递品牌故事和价值观的有效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e5973fddb349e8" w:history="1">
        <w:r>
          <w:rPr>
            <w:rStyle w:val="Hyperlink"/>
          </w:rPr>
          <w:t>2024-2030年中国商务礼品发展现状分析与市场前景预测报告</w:t>
        </w:r>
      </w:hyperlink>
      <w:r>
        <w:rPr>
          <w:rFonts w:hint="eastAsia"/>
        </w:rPr>
        <w:t>》在多年商务礼品行业研究的基础上，结合中国商务礼品行业市场的发展现状，通过资深研究团队对商务礼品市场资料进行整理，并依托国家权威数据资源和长期市场监测的数据库，对商务礼品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1e5973fddb349e8" w:history="1">
        <w:r>
          <w:rPr>
            <w:rStyle w:val="Hyperlink"/>
          </w:rPr>
          <w:t>2024-2030年中国商务礼品发展现状分析与市场前景预测报告</w:t>
        </w:r>
      </w:hyperlink>
      <w:r>
        <w:rPr>
          <w:rFonts w:hint="eastAsia"/>
        </w:rPr>
        <w:t>》可以帮助投资者准确把握商务礼品行业的市场现状，为投资者进行投资作出商务礼品行业前景预判，挖掘商务礼品行业投资价值，同时提出商务礼品行业投资策略、营销策略等方面的建议。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商务礼品产业概述</w:t>
      </w:r>
      <w:r>
        <w:rPr>
          <w:rFonts w:hint="eastAsia"/>
        </w:rPr>
        <w:br/>
      </w:r>
      <w:r>
        <w:rPr>
          <w:rFonts w:hint="eastAsia"/>
        </w:rPr>
        <w:t>　　第一节 商务礼品定义</w:t>
      </w:r>
      <w:r>
        <w:rPr>
          <w:rFonts w:hint="eastAsia"/>
        </w:rPr>
        <w:br/>
      </w:r>
      <w:r>
        <w:rPr>
          <w:rFonts w:hint="eastAsia"/>
        </w:rPr>
        <w:t>　　第二节 商务礼品行业特点</w:t>
      </w:r>
      <w:r>
        <w:rPr>
          <w:rFonts w:hint="eastAsia"/>
        </w:rPr>
        <w:br/>
      </w:r>
      <w:r>
        <w:rPr>
          <w:rFonts w:hint="eastAsia"/>
        </w:rPr>
        <w:t>　　第三节 商务礼品产业链分析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2023-2024年中国商务礼品行业运行环境分析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中国商务礼品运行经济环境分析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中国商务礼品产业政策环境分析</w:t>
      </w:r>
      <w:r>
        <w:rPr>
          <w:rFonts w:hint="eastAsia"/>
        </w:rPr>
        <w:br/>
      </w:r>
      <w:r>
        <w:rPr>
          <w:rFonts w:hint="eastAsia"/>
        </w:rPr>
        <w:t>　　　　一、商务礼品行业监管体制</w:t>
      </w:r>
      <w:r>
        <w:rPr>
          <w:rFonts w:hint="eastAsia"/>
        </w:rPr>
        <w:br/>
      </w:r>
      <w:r>
        <w:rPr>
          <w:rFonts w:hint="eastAsia"/>
        </w:rPr>
        <w:t>　　　　二、商务礼品行业主要法规</w:t>
      </w:r>
      <w:r>
        <w:rPr>
          <w:rFonts w:hint="eastAsia"/>
        </w:rPr>
        <w:br/>
      </w:r>
      <w:r>
        <w:rPr>
          <w:rFonts w:hint="eastAsia"/>
        </w:rPr>
        <w:t>　　　　三、主要商务礼品产业政策</w:t>
      </w:r>
      <w:r>
        <w:rPr>
          <w:rFonts w:hint="eastAsia"/>
        </w:rPr>
        <w:br/>
      </w:r>
      <w:r>
        <w:rPr>
          <w:rFonts w:hint="eastAsia"/>
        </w:rPr>
        <w:t>　　第三节 中国商务礼品产业社会环境分析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2023-2024年国外商务礼品行业发展态势分析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国外商务礼品市场发展现状分析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国外主要国家商务礼品市场现状</w:t>
      </w:r>
      <w:r>
        <w:rPr>
          <w:rFonts w:hint="eastAsia"/>
        </w:rPr>
        <w:br/>
      </w:r>
      <w:r>
        <w:rPr>
          <w:rFonts w:hint="eastAsia"/>
        </w:rPr>
        <w:t>　　第三节 国外商务礼品行业发展趋势预测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中国商务礼品行业市场分析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2019-2024年中国商务礼品行业规模情况</w:t>
      </w:r>
      <w:r>
        <w:rPr>
          <w:rFonts w:hint="eastAsia"/>
        </w:rPr>
        <w:br/>
      </w:r>
      <w:r>
        <w:rPr>
          <w:rFonts w:hint="eastAsia"/>
        </w:rPr>
        <w:t>　　　　一、商务礼品行业市场规模情况分析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二、商务礼品行业单位规模情况</w:t>
      </w:r>
      <w:r>
        <w:rPr>
          <w:rFonts w:hint="eastAsia"/>
        </w:rPr>
        <w:br/>
      </w:r>
      <w:r>
        <w:rPr>
          <w:rFonts w:hint="eastAsia"/>
        </w:rPr>
        <w:t>　　　　三、商务礼品行业人员规模情况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2019-2024年中国商务礼品行业财务能力分析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一、商务礼品行业盈利能力分析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二、商务礼品行业偿债能力分析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三、商务礼品行业营运能力分析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四、商务礼品行业发展能力分析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2023-2024年中国商务礼品行业热点动态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2024年中国商务礼品行业面临的挑战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中国重点地区商务礼品行业市场调研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重点地区（五）商务礼品市场调研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中国商务礼品行业价格走势及影响因素分析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国内商务礼品行业价格回顾</w:t>
      </w:r>
      <w:r>
        <w:rPr>
          <w:rFonts w:hint="eastAsia"/>
        </w:rPr>
        <w:br/>
      </w:r>
      <w:r>
        <w:rPr>
          <w:rFonts w:hint="eastAsia"/>
        </w:rPr>
        <w:t>　　第二节 国内商务礼品行业价格走势预测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国内商务礼品行业价格影响因素分析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中国商务礼品行业客户调研</w:t>
      </w:r>
      <w:r>
        <w:rPr>
          <w:rFonts w:hint="eastAsia"/>
        </w:rPr>
        <w:br/>
      </w:r>
      <w:r>
        <w:rPr>
          <w:rFonts w:hint="eastAsia"/>
        </w:rPr>
        <w:t>　　　　一、商务礼品行业客户偏好调查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二、客户对商务礼品品牌的首要认知渠道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三、商务礼品品牌忠诚度调查</w:t>
      </w:r>
      <w:r>
        <w:rPr>
          <w:rFonts w:hint="eastAsia"/>
        </w:rPr>
        <w:br/>
      </w:r>
      <w:r>
        <w:rPr>
          <w:rFonts w:hint="eastAsia"/>
        </w:rPr>
        <w:t>　　　　四、商务礼品行业客户消费理念调研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中国商务礼品行业竞争格局分析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2024年商务礼品行业集中度分析</w:t>
      </w:r>
      <w:r>
        <w:rPr>
          <w:rFonts w:hint="eastAsia"/>
        </w:rPr>
        <w:br/>
      </w:r>
      <w:r>
        <w:rPr>
          <w:rFonts w:hint="eastAsia"/>
        </w:rPr>
        <w:t>　　　　一、商务礼品市场集中度分析</w:t>
      </w:r>
      <w:r>
        <w:rPr>
          <w:rFonts w:hint="eastAsia"/>
        </w:rPr>
        <w:br/>
      </w:r>
      <w:r>
        <w:rPr>
          <w:rFonts w:hint="eastAsia"/>
        </w:rPr>
        <w:t>　　　　二、商务礼品企业集中度分析</w:t>
      </w:r>
      <w:r>
        <w:rPr>
          <w:rFonts w:hint="eastAsia"/>
        </w:rPr>
        <w:br/>
      </w:r>
      <w:r>
        <w:rPr>
          <w:rFonts w:hint="eastAsia"/>
        </w:rPr>
        <w:t>　　第二节 2024年商务礼品行业竞争格局分析</w:t>
      </w:r>
      <w:r>
        <w:rPr>
          <w:rFonts w:hint="eastAsia"/>
        </w:rPr>
        <w:br/>
      </w:r>
      <w:r>
        <w:rPr>
          <w:rFonts w:hint="eastAsia"/>
        </w:rPr>
        <w:t>　　　　一、商务礼品行业竞争策略分析</w:t>
      </w:r>
      <w:r>
        <w:rPr>
          <w:rFonts w:hint="eastAsia"/>
        </w:rPr>
        <w:br/>
      </w:r>
      <w:r>
        <w:rPr>
          <w:rFonts w:hint="eastAsia"/>
        </w:rPr>
        <w:t>　　　　二、商务礼品行业竞争格局展望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三、我国商务礼品市场竞争趋势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商务礼品行业重点企业发展调研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商务礼品企业发展策略分析</w:t>
      </w:r>
      <w:r>
        <w:rPr>
          <w:rFonts w:hint="eastAsia"/>
        </w:rPr>
        <w:br/>
      </w:r>
      <w:r>
        <w:rPr>
          <w:rFonts w:hint="eastAsia"/>
        </w:rPr>
        <w:t>　　第一节 商务礼品市场策略分析</w:t>
      </w:r>
      <w:r>
        <w:rPr>
          <w:rFonts w:hint="eastAsia"/>
        </w:rPr>
        <w:br/>
      </w:r>
      <w:r>
        <w:rPr>
          <w:rFonts w:hint="eastAsia"/>
        </w:rPr>
        <w:t>　　　　一、商务礼品价格策略分析</w:t>
      </w:r>
      <w:r>
        <w:rPr>
          <w:rFonts w:hint="eastAsia"/>
        </w:rPr>
        <w:br/>
      </w:r>
      <w:r>
        <w:rPr>
          <w:rFonts w:hint="eastAsia"/>
        </w:rPr>
        <w:t>　　　　二、商务礼品渠道策略分析</w:t>
      </w:r>
      <w:r>
        <w:rPr>
          <w:rFonts w:hint="eastAsia"/>
        </w:rPr>
        <w:br/>
      </w:r>
      <w:r>
        <w:rPr>
          <w:rFonts w:hint="eastAsia"/>
        </w:rPr>
        <w:t>　　第二节 商务礼品销售策略分析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提高商务礼品企业竞争力的策略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一、提高中国商务礼品企业核心竞争力的对策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二、商务礼品企业提升竞争力的主要方向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三、影响商务礼品企业核心竞争力的因素及提升途径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四、提高商务礼品企业竞争力的策略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商务礼品行业投资风险与控制策略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商务礼品行业SWOT模型分析</w:t>
      </w:r>
      <w:r>
        <w:rPr>
          <w:rFonts w:hint="eastAsia"/>
        </w:rPr>
        <w:br/>
      </w:r>
      <w:r>
        <w:rPr>
          <w:rFonts w:hint="eastAsia"/>
        </w:rPr>
        <w:t>　　　　一、商务礼品行业优势分析</w:t>
      </w:r>
      <w:r>
        <w:rPr>
          <w:rFonts w:hint="eastAsia"/>
        </w:rPr>
        <w:br/>
      </w:r>
      <w:r>
        <w:rPr>
          <w:rFonts w:hint="eastAsia"/>
        </w:rPr>
        <w:t>　　　　二、商务礼品行业劣势分析</w:t>
      </w:r>
      <w:r>
        <w:rPr>
          <w:rFonts w:hint="eastAsia"/>
        </w:rPr>
        <w:br/>
      </w:r>
      <w:r>
        <w:rPr>
          <w:rFonts w:hint="eastAsia"/>
        </w:rPr>
        <w:t>　　　　三、商务礼品行业机会分析</w:t>
      </w:r>
      <w:r>
        <w:rPr>
          <w:rFonts w:hint="eastAsia"/>
        </w:rPr>
        <w:br/>
      </w:r>
      <w:r>
        <w:rPr>
          <w:rFonts w:hint="eastAsia"/>
        </w:rPr>
        <w:t>　　　　四、商务礼品行业风险分析</w:t>
      </w:r>
      <w:r>
        <w:rPr>
          <w:rFonts w:hint="eastAsia"/>
        </w:rPr>
        <w:br/>
      </w:r>
      <w:r>
        <w:rPr>
          <w:rFonts w:hint="eastAsia"/>
        </w:rPr>
        <w:t>　　第二节 商务礼品行业投资风险及控制策略分析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一、商务礼品市场风险及控制策略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二、商务礼品行业政策风险及控制策略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三、商务礼品行业经营风险及控制策略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四、商务礼品同业竞争风险及控制策略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五、商务礼品行业其他风险及控制策略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2024-2030年中国商务礼品行业投资潜力及发展趋势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2024-2030年商务礼品行业投资潜力分析</w:t>
      </w:r>
      <w:r>
        <w:rPr>
          <w:rFonts w:hint="eastAsia"/>
        </w:rPr>
        <w:br/>
      </w:r>
      <w:r>
        <w:rPr>
          <w:rFonts w:hint="eastAsia"/>
        </w:rPr>
        <w:t>　　　　一、商务礼品行业重点可投资领域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二、商务礼品行业目标市场需求潜力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三、商务礼品行业投资潜力综合评判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中智-林-－2024-2030年中国商务礼品行业发展趋势分析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一、2024年商务礼品市场前景分析</w:t>
      </w:r>
      <w:r>
        <w:rPr>
          <w:rFonts w:hint="eastAsia"/>
        </w:rPr>
        <w:br/>
      </w:r>
      <w:r>
        <w:rPr>
          <w:rFonts w:hint="eastAsia"/>
        </w:rPr>
        <w:t>　　　　二、2024年商务礼品发展趋势预测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三、2024-2030年我国商务礼品行业发展剖析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五、未来商务礼品行业发展变局剖析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商务礼品行业历程</w:t>
      </w:r>
      <w:r>
        <w:rPr>
          <w:rFonts w:hint="eastAsia"/>
        </w:rPr>
        <w:br/>
      </w:r>
      <w:r>
        <w:rPr>
          <w:rFonts w:hint="eastAsia"/>
        </w:rPr>
        <w:t>　　图表 商务礼品行业生命周期</w:t>
      </w:r>
      <w:r>
        <w:rPr>
          <w:rFonts w:hint="eastAsia"/>
        </w:rPr>
        <w:br/>
      </w:r>
      <w:r>
        <w:rPr>
          <w:rFonts w:hint="eastAsia"/>
        </w:rPr>
        <w:t>　　图表 商务礼品行业产业链分析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2019-2024年商务礼品行业市场容量统计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2019-2024年中国商务礼品行业经营效益分析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**地区商务礼品市场规模及增长情况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**地区商务礼品行业市场需求情况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商务礼品重点企业（一）基本信息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商务礼品重点企业（二）经营情况分析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商务礼品重点企业（二）盈利能力情况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商务礼品重点企业（二）成长能力情况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2024-2030年中国商务礼品行业市场容量预测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2024-2030年中国商务礼品行业市场规模预测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2024-2030年中国商务礼品市场前景分析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2024-2030年中国商务礼品行业发展趋势预测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e5973fddb349e8" w:history="1">
        <w:r>
          <w:rPr>
            <w:rStyle w:val="Hyperlink"/>
          </w:rPr>
          <w:t>2024-2030年中国商务礼品发展现状分析与市场前景预测报告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e5973fddb349e8" w:history="1">
        <w:r>
          <w:rPr>
            <w:rStyle w:val="Hyperlink"/>
          </w:rPr>
          <w:t>https://www.20087.com/0/37/ShangWuLiPinFaZhanQianJing.html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a442ac89ac4158" w:history="1">
      <w:r>
        <w:rPr>
          <w:rStyle w:val="Hyperlink"/>
        </w:rPr>
        <w:t>2024-2030年中国商务礼品发展现状分析与市场前景预测报告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ShangWuLiPinFaZhanQianJing.html" TargetMode="External" Id="R51e5973fddb3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ShangWuLiPinFaZhanQianJing.html" TargetMode="External" Id="R96a442ac89ac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2024-05-30T01:54:00Z</dcterms:created>
  <dcterms:modified xsi:type="dcterms:W3CDTF">2024-05-30T02:54:00Z</dcterms:modified>
  <dc:subject>2024-2030年中国商务礼品发展现状分析与市场前景预测报告</dc:subject>
  <dc:title>2024-2030年中国商务礼品发展现状分析与市场前景预测报告</dc:title>
  <cp:keywords>2024-2030年中国商务礼品发展现状分析与市场前景预测报告</cp:keywords>
  <dc:description>2024-2030年中国商务礼品发展现状分析与市场前景预测报告</dc:description>
</cp:coreProperties>
</file>