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95f5baf624b46" w:history="1">
              <w:r>
                <w:rPr>
                  <w:rStyle w:val="Hyperlink"/>
                </w:rPr>
                <w:t>2025-2031年中国国产动画市场现状调研与发展前景趋势分析报告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95f5baf624b46" w:history="1">
              <w:r>
                <w:rPr>
                  <w:rStyle w:val="Hyperlink"/>
                </w:rPr>
                <w:t>2025-2031年中国国产动画市场现状调研与发展前景趋势分析报告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795f5baf624b46" w:history="1">
                <w:r>
                  <w:rPr>
                    <w:rStyle w:val="Hyperlink"/>
                  </w:rPr>
                  <w:t>https://www.20087.com/0/17/GuoChanDongHuaHangYeXianZhuangJiQianJing.html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产动画经过多年的积累与发展，已逐步摆脱早期模仿西方与日韩的创作路径，开始形成具有中国特色的艺术风格和技术体系。近年来，随着国家文化政策扶持力度加大、资本投入增加、IP运营模式成熟，国产动画在内容创作、视觉表现、商业变现等方面均取得显著进步，涌现出一批高质量的电影、剧集和短视频作品。动画题材也日趋多元化，涵盖传统文化、现代都市、科幻冒险、历史战争等多个方向。然而，行业内仍存在原创能力不足、剧本质量参差、产业链条割裂、海外市场拓展有限等问题，制约了行业的整体影响力和国际竞争力。</w:t>
      </w:r>
      <w:r>
        <w:rPr>
          <w:rFonts w:hint="eastAsia"/>
        </w:rPr>
        <w:br/>
      </w:r>
      <w:r>
        <w:rPr>
          <w:rFonts w:hint="eastAsia"/>
        </w:rPr>
        <w:t>　　未来，国产动画将围绕精品化、产业化与全球化三大方向深化发展。一方面，随着观众审美水平提升和内容付费习惯养成，优质内容将成为市场竞争的核心要素，推动制作方加大剧本打磨、美术设计、配音配乐等方面的投入；另一方面，动画与游戏、影视、文旅、衍生品等行业的融合加深，将催生更多跨媒介叙事与IP变现模式。此外，在“文化自信”战略引导下，国产动画有望进一步挖掘中华优秀传统文化资源，打造具有世界影响力的动画品牌，并借助流媒体平台走向国际市场。整体来看，国产动画将在内容创新与商业模式探索中持续突破，逐步迈向高质量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95f5baf624b46" w:history="1">
        <w:r>
          <w:rPr>
            <w:rStyle w:val="Hyperlink"/>
          </w:rPr>
          <w:t>2025-2031年中国国产动画市场现状调研与发展前景趋势分析报告</w:t>
        </w:r>
      </w:hyperlink>
      <w:r>
        <w:rPr>
          <w:rFonts w:hint="eastAsia"/>
        </w:rPr>
        <w:t>》基于国家统计局及相关协会的权威数据，系统研究了国产动画行业的市场需求、市场规模及产业链现状，分析了国产动画价格波动、细分市场动态及重点企业的经营表现，科学预测了国产动画市场前景与发展趋势，揭示了潜在需求与投资机会，同时指出了国产动画行业可能面临的风险。通过对国产动画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国产动画产业概述</w:t>
      </w:r>
      <w:r>
        <w:rPr>
          <w:rFonts w:hint="eastAsia"/>
        </w:rPr>
        <w:br/>
      </w:r>
      <w:r>
        <w:rPr>
          <w:rFonts w:hint="eastAsia"/>
        </w:rPr>
        <w:t>　　第一节 国产动画定义与分类</w:t>
      </w:r>
      <w:r>
        <w:rPr>
          <w:rFonts w:hint="eastAsia"/>
        </w:rPr>
        <w:br/>
      </w:r>
      <w:r>
        <w:rPr>
          <w:rFonts w:hint="eastAsia"/>
        </w:rPr>
        <w:t>　　第二节 国产动画产业链结构及关键环节剖析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国产动画商业模式与盈利模式解析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国产动画经济指标与行业评估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全球国产动画市场发展综述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2019-2024年全球国产动画市场规模及增长趋势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主要国家与地区国产动画市场对比</w:t>
      </w:r>
      <w:r>
        <w:rPr>
          <w:rFonts w:hint="eastAsia"/>
        </w:rPr>
        <w:br/>
      </w:r>
      <w:r>
        <w:rPr>
          <w:rFonts w:hint="eastAsia"/>
        </w:rPr>
        <w:t>　　第三节 2025-2031年全球国产动画行业发展趋势与前景预测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国际国产动画市场发展趋势及对我国启示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二、对我国国产动画市场的借鉴意义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中国国产动画行业市场规模分析与预测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国产动画市场的总体规模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一、2019-2024年国产动画市场规模变化及趋势分析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二、2025年国产动画行业市场规模特点</w:t>
      </w:r>
      <w:r>
        <w:rPr>
          <w:rFonts w:hint="eastAsia"/>
        </w:rPr>
        <w:br/>
      </w:r>
      <w:r>
        <w:rPr>
          <w:rFonts w:hint="eastAsia"/>
        </w:rPr>
        <w:t>　　第二节 国产动画市场规模的构成</w:t>
      </w:r>
      <w:r>
        <w:rPr>
          <w:rFonts w:hint="eastAsia"/>
        </w:rPr>
        <w:br/>
      </w:r>
      <w:r>
        <w:rPr>
          <w:rFonts w:hint="eastAsia"/>
        </w:rPr>
        <w:t>　　　　一、国产动画客户群体特征与偏好分析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二、不同类型国产动画市场规模分布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三、各地区国产动画市场规模差异与特点</w:t>
      </w:r>
      <w:r>
        <w:rPr>
          <w:rFonts w:hint="eastAsia"/>
        </w:rPr>
        <w:br/>
      </w:r>
      <w:r>
        <w:rPr>
          <w:rFonts w:hint="eastAsia"/>
        </w:rPr>
        <w:t>　　第三节 国产动画市场规模的预测与展望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一、未来几年国产动画市场规模增长预测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2024-2025年国产动画行业技术发展现状及趋势分析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国产动画行业技术发展现状分析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国内外国产动画行业技术差距分析及差距形成的主要原因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国产动画行业技术发展方向、趋势预测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提升国产动画行业技术能力策略建议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2019-2024年中国国产动画行业总体发展与财务状况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2019-2024年国产动画行业规模情况</w:t>
      </w:r>
      <w:r>
        <w:rPr>
          <w:rFonts w:hint="eastAsia"/>
        </w:rPr>
        <w:br/>
      </w:r>
      <w:r>
        <w:rPr>
          <w:rFonts w:hint="eastAsia"/>
        </w:rPr>
        <w:t>　　　　一、国产动画行业企业数量规模</w:t>
      </w:r>
      <w:r>
        <w:rPr>
          <w:rFonts w:hint="eastAsia"/>
        </w:rPr>
        <w:br/>
      </w:r>
      <w:r>
        <w:rPr>
          <w:rFonts w:hint="eastAsia"/>
        </w:rPr>
        <w:t>　　　　二、国产动画行业从业人员规模</w:t>
      </w:r>
      <w:r>
        <w:rPr>
          <w:rFonts w:hint="eastAsia"/>
        </w:rPr>
        <w:br/>
      </w:r>
      <w:r>
        <w:rPr>
          <w:rFonts w:hint="eastAsia"/>
        </w:rPr>
        <w:t>　　　　三、国产动画行业市场敏感性分析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2019-2024年国产动画行业财务能力分析</w:t>
      </w:r>
      <w:r>
        <w:rPr>
          <w:rFonts w:hint="eastAsia"/>
        </w:rPr>
        <w:br/>
      </w:r>
      <w:r>
        <w:rPr>
          <w:rFonts w:hint="eastAsia"/>
        </w:rPr>
        <w:t>　　　　一、国产动画行业盈利能力</w:t>
      </w:r>
      <w:r>
        <w:rPr>
          <w:rFonts w:hint="eastAsia"/>
        </w:rPr>
        <w:br/>
      </w:r>
      <w:r>
        <w:rPr>
          <w:rFonts w:hint="eastAsia"/>
        </w:rPr>
        <w:t>　　　　二、国产动画行业偿债能力</w:t>
      </w:r>
      <w:r>
        <w:rPr>
          <w:rFonts w:hint="eastAsia"/>
        </w:rPr>
        <w:br/>
      </w:r>
      <w:r>
        <w:rPr>
          <w:rFonts w:hint="eastAsia"/>
        </w:rPr>
        <w:t>　　　　三、国产动画行业营运能力</w:t>
      </w:r>
      <w:r>
        <w:rPr>
          <w:rFonts w:hint="eastAsia"/>
        </w:rPr>
        <w:br/>
      </w:r>
      <w:r>
        <w:rPr>
          <w:rFonts w:hint="eastAsia"/>
        </w:rPr>
        <w:t>　　　　四、国产动画行业发展能力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中国国产动画行业细分市场调研与机会挖掘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国产动画细分市场（一）市场调研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国产动画细分市场（二）市场调研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中国国产动画行业区域市场调研分析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2019-2024年中国国产动画行业重点区域调研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一、重点地区（一）国产动画市场规模与特点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二、重点地区（二）国产动画市场规模及特点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三、重点地区（三）国产动画市场规模及特点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四、重点地区（四）国产动画市场规模及特点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不同区域国产动画市场的对比与启示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二、国产动画市场拓展策略与建议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中国国产动画行业的营销渠道与客户分析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国产动画行业渠道分析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二、各类渠道对国产动画行业的影响</w:t>
      </w:r>
      <w:r>
        <w:rPr>
          <w:rFonts w:hint="eastAsia"/>
        </w:rPr>
        <w:br/>
      </w:r>
      <w:r>
        <w:rPr>
          <w:rFonts w:hint="eastAsia"/>
        </w:rPr>
        <w:t>　　　　三、主要国产动画企业渠道策略研究</w:t>
      </w:r>
      <w:r>
        <w:rPr>
          <w:rFonts w:hint="eastAsia"/>
        </w:rPr>
        <w:br/>
      </w:r>
      <w:r>
        <w:rPr>
          <w:rFonts w:hint="eastAsia"/>
        </w:rPr>
        <w:t>　　第二节 国产动画行业客户分析与定位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中国国产动画行业竞争格局及策略选择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国产动画行业总体市场竞争状况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一、国产动画行业竞争结构分析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二、国产动画企业竞争格局与集中度评估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三、国产动画行业SWOT分析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国产动画行业重点企业调研分析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国产动画企业发展策略分析</w:t>
      </w:r>
      <w:r>
        <w:rPr>
          <w:rFonts w:hint="eastAsia"/>
        </w:rPr>
        <w:br/>
      </w:r>
      <w:r>
        <w:rPr>
          <w:rFonts w:hint="eastAsia"/>
        </w:rPr>
        <w:t>　　第一节 国产动画市场与销售策略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国产动画品牌战略思考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中国国产动画行业发展环境分析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二、国产动画行业主管部门、监管体制及相关政策法规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3、国产动画行业的主要法律、法规和政策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4、2025年国产动画行业法律法规和政策对行业的影响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二、国产动画消费者需求分析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一、国产动画技术的应用与创新</w:t>
      </w:r>
      <w:r>
        <w:rPr>
          <w:rFonts w:hint="eastAsia"/>
        </w:rPr>
        <w:br/>
      </w:r>
      <w:r>
        <w:rPr>
          <w:rFonts w:hint="eastAsia"/>
        </w:rPr>
        <w:t>　　　　二、国产动画行业发展的技术趋势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2025-2031年国产动画行业展趋势预测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2025-2031年国产动画市场发展前景分析</w:t>
      </w:r>
      <w:r>
        <w:rPr>
          <w:rFonts w:hint="eastAsia"/>
        </w:rPr>
        <w:br/>
      </w:r>
      <w:r>
        <w:rPr>
          <w:rFonts w:hint="eastAsia"/>
        </w:rPr>
        <w:t>　　　　一、国产动画市场发展潜力</w:t>
      </w:r>
      <w:r>
        <w:rPr>
          <w:rFonts w:hint="eastAsia"/>
        </w:rPr>
        <w:br/>
      </w:r>
      <w:r>
        <w:rPr>
          <w:rFonts w:hint="eastAsia"/>
        </w:rPr>
        <w:t>　　　　二、国产动画市场前景分析</w:t>
      </w:r>
      <w:r>
        <w:rPr>
          <w:rFonts w:hint="eastAsia"/>
        </w:rPr>
        <w:br/>
      </w:r>
      <w:r>
        <w:rPr>
          <w:rFonts w:hint="eastAsia"/>
        </w:rPr>
        <w:t>　　　　三、国产动画细分行业发展前景分析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2025-2031年国产动画发展趋势预测</w:t>
      </w:r>
      <w:r>
        <w:rPr>
          <w:rFonts w:hint="eastAsia"/>
        </w:rPr>
        <w:br/>
      </w:r>
      <w:r>
        <w:rPr>
          <w:rFonts w:hint="eastAsia"/>
        </w:rPr>
        <w:t>　　　　一、国产动画发展趋势预测</w:t>
      </w:r>
      <w:r>
        <w:rPr>
          <w:rFonts w:hint="eastAsia"/>
        </w:rPr>
        <w:br/>
      </w:r>
      <w:r>
        <w:rPr>
          <w:rFonts w:hint="eastAsia"/>
        </w:rPr>
        <w:t>　　　　二、国产动画市场规模预测</w:t>
      </w:r>
      <w:r>
        <w:rPr>
          <w:rFonts w:hint="eastAsia"/>
        </w:rPr>
        <w:br/>
      </w:r>
      <w:r>
        <w:rPr>
          <w:rFonts w:hint="eastAsia"/>
        </w:rPr>
        <w:t>　　　　三、国产动画细分市场发展趋势预测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未来国产动画行业挑战与机遇探讨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一、国产动画行业挑战</w:t>
      </w:r>
      <w:r>
        <w:rPr>
          <w:rFonts w:hint="eastAsia"/>
        </w:rPr>
        <w:br/>
      </w:r>
      <w:r>
        <w:rPr>
          <w:rFonts w:hint="eastAsia"/>
        </w:rPr>
        <w:t>　　　　二、国产动画行业机遇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国产动画行业研究结论及建议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对国产动画行业发展的建议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中-智-林-－对国产动画企业和投资者的建议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国产动画行业现状</w:t>
      </w:r>
      <w:r>
        <w:rPr>
          <w:rFonts w:hint="eastAsia"/>
        </w:rPr>
        <w:br/>
      </w:r>
      <w:r>
        <w:rPr>
          <w:rFonts w:hint="eastAsia"/>
        </w:rPr>
        <w:t>　　图表 国产动画行业产业链调研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2019-2024年国产动画行业市场容量统计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2019-2024年中国国产动画行业市场规模情况</w:t>
      </w:r>
      <w:r>
        <w:rPr>
          <w:rFonts w:hint="eastAsia"/>
        </w:rPr>
        <w:br/>
      </w:r>
      <w:r>
        <w:rPr>
          <w:rFonts w:hint="eastAsia"/>
        </w:rPr>
        <w:t>　　图表 国产动画行业动态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2019-2024年中国国产动画行业经营效益分析</w:t>
      </w:r>
      <w:r>
        <w:rPr>
          <w:rFonts w:hint="eastAsia"/>
        </w:rPr>
        <w:br/>
      </w:r>
      <w:r>
        <w:rPr>
          <w:rFonts w:hint="eastAsia"/>
        </w:rPr>
        <w:t>　　图表 国产动画行业竞争对手分析</w:t>
      </w:r>
      <w:r>
        <w:rPr>
          <w:rFonts w:hint="eastAsia"/>
        </w:rPr>
        <w:br/>
      </w:r>
      <w:r>
        <w:rPr>
          <w:rFonts w:hint="eastAsia"/>
        </w:rPr>
        <w:t>　　图表 **地区国产动画市场规模</w:t>
      </w:r>
      <w:r>
        <w:rPr>
          <w:rFonts w:hint="eastAsia"/>
        </w:rPr>
        <w:br/>
      </w:r>
      <w:r>
        <w:rPr>
          <w:rFonts w:hint="eastAsia"/>
        </w:rPr>
        <w:t>　　图表 **地区国产动画行业市场需求</w:t>
      </w:r>
      <w:r>
        <w:rPr>
          <w:rFonts w:hint="eastAsia"/>
        </w:rPr>
        <w:br/>
      </w:r>
      <w:r>
        <w:rPr>
          <w:rFonts w:hint="eastAsia"/>
        </w:rPr>
        <w:t>　　图表 **地区国产动画市场调研</w:t>
      </w:r>
      <w:r>
        <w:rPr>
          <w:rFonts w:hint="eastAsia"/>
        </w:rPr>
        <w:br/>
      </w:r>
      <w:r>
        <w:rPr>
          <w:rFonts w:hint="eastAsia"/>
        </w:rPr>
        <w:t>　　图表 **地区国产动画行业市场需求分析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**地区国产动画市场规模</w:t>
      </w:r>
      <w:r>
        <w:rPr>
          <w:rFonts w:hint="eastAsia"/>
        </w:rPr>
        <w:br/>
      </w:r>
      <w:r>
        <w:rPr>
          <w:rFonts w:hint="eastAsia"/>
        </w:rPr>
        <w:t>　　图表 **地区国产动画行业市场需求</w:t>
      </w:r>
      <w:r>
        <w:rPr>
          <w:rFonts w:hint="eastAsia"/>
        </w:rPr>
        <w:br/>
      </w:r>
      <w:r>
        <w:rPr>
          <w:rFonts w:hint="eastAsia"/>
        </w:rPr>
        <w:t>　　图表 **地区国产动画市场调研</w:t>
      </w:r>
      <w:r>
        <w:rPr>
          <w:rFonts w:hint="eastAsia"/>
        </w:rPr>
        <w:br/>
      </w:r>
      <w:r>
        <w:rPr>
          <w:rFonts w:hint="eastAsia"/>
        </w:rPr>
        <w:t>　　图表 **地区国产动画行业市场需求分析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国产动画重点企业（一）基本信息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国产动画重点企业（一）经营情况分析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国产动画重点企业（一）盈利能力情况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国产动画重点企业（二）经营情况分析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国产动画重点企业（二）盈利能力情况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国产动画重点企业（二）成长能力情况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2025-2031年中国国产动画行业信息化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2025-2031年中国国产动画行业市场容量预测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2025-2031年中国国产动画行业市场规模预测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2025-2031年中国国产动画行业风险分析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2025-2031年中国国产动画市场前景分析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2025-2031年中国国产动画行业发展趋势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95f5baf624b46" w:history="1">
        <w:r>
          <w:rPr>
            <w:rStyle w:val="Hyperlink"/>
          </w:rPr>
          <w:t>2025-2031年中国国产动画市场现状调研与发展前景趋势分析报告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795f5baf624b46" w:history="1">
        <w:r>
          <w:rPr>
            <w:rStyle w:val="Hyperlink"/>
          </w:rPr>
          <w:t>https://www.20087.com/0/17/GuoChanDongHuaHangYeXianZhuangJiQianJing.html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466cd7aa545a1" w:history="1">
      <w:r>
        <w:rPr>
          <w:rStyle w:val="Hyperlink"/>
        </w:rPr>
        <w:t>2025-2031年中国国产动画市场现状调研与发展前景趋势分析报告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uoChanDongHuaHangYeXianZhuangJiQianJing.html" TargetMode="External" Id="R30795f5baf62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uoChanDongHuaHangYeXianZhuangJiQianJing.html" TargetMode="External" Id="R85c466cd7aa5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2025-07-02T08:14:40Z</dcterms:created>
  <dcterms:modified xsi:type="dcterms:W3CDTF">2025-07-02T09:14:40Z</dcterms:modified>
  <dc:subject>2025-2031年中国国产动画市场现状调研与发展前景趋势分析报告</dc:subject>
  <dc:title>2025-2031年中国国产动画市场现状调研与发展前景趋势分析报告</dc:title>
  <cp:keywords>2025-2031年中国国产动画市场现状调研与发展前景趋势分析报告</cp:keywords>
  <dc:description>2025-2031年中国国产动画市场现状调研与发展前景趋势分析报告</dc:description>
</cp:coreProperties>
</file>