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f6d60ce704122" w:history="1">
              <w:r>
                <w:rPr>
                  <w:rStyle w:val="Hyperlink"/>
                </w:rPr>
                <w:t>2023-2029年中国打印耗材行业发展深度调研与未来趋势分析报告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f6d60ce704122" w:history="1">
              <w:r>
                <w:rPr>
                  <w:rStyle w:val="Hyperlink"/>
                </w:rPr>
                <w:t>2023-2029年中国打印耗材行业发展深度调研与未来趋势分析报告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f6d60ce704122" w:history="1">
                <w:r>
                  <w:rPr>
                    <w:rStyle w:val="Hyperlink"/>
                  </w:rPr>
                  <w:t>https://www.20087.com/0/67/DaYinHaoCaiWeiLaiFaZhanQuShi.html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主要包括墨盒、硒鼓等，是办公和家用打印机正常工作的必需品。近年来，随着打印机技术的革新和市场需求的变化，打印耗材行业也经历了快速发展。目前，除了传统的原装耗材外，还有兼容耗材和再生耗材等多种选择，满足了不同用户的多样化需求。随着可持续发展理念的推广，再生耗材因其较低的成本和环保属性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打印耗材行业将朝着更加环保、可持续的方向发展。一方面，随着技术的进步，打印耗材将更加注重资源的循环利用，如通过改进设计来提高耗材的使用寿命，或者采用可回收材料来生产耗材。另一方面，随着环保法规的加强，打印耗材制造商将更加注重产品的环保性能，如减少有害物质的使用，提高耗材的回收率等。此外，随着数字化技术的发展，打印需求可能会有所下降，但高质量的打印耗材仍将是市场的重要组成部分，尤其是在专业印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f6d60ce704122" w:history="1">
        <w:r>
          <w:rPr>
            <w:rStyle w:val="Hyperlink"/>
          </w:rPr>
          <w:t>2023-2029年中国打印耗材行业发展深度调研与未来趋势分析报告</w:t>
        </w:r>
      </w:hyperlink>
      <w:r>
        <w:rPr>
          <w:rFonts w:hint="eastAsia"/>
        </w:rPr>
        <w:t>》基于国家统计局及相关协会的权威数据，系统研究了打印耗材行业的市场需求、市场规模及产业链现状，分析了打印耗材价格波动、细分市场动态及重点企业的经营表现，科学预测了打印耗材市场前景与发展趋势，揭示了潜在需求与投资机会，同时指出了打印耗材行业可能面临的风险。通过对打印耗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打印耗材行业概述</w:t>
      </w:r>
      <w:r>
        <w:rPr>
          <w:rFonts w:hint="eastAsia"/>
        </w:rPr>
        <w:br/>
      </w:r>
      <w:r>
        <w:rPr>
          <w:rFonts w:hint="eastAsia"/>
        </w:rPr>
        <w:t>　　第一节 打印耗材行业概述</w:t>
      </w:r>
      <w:r>
        <w:rPr>
          <w:rFonts w:hint="eastAsia"/>
        </w:rPr>
        <w:br/>
      </w:r>
      <w:r>
        <w:rPr>
          <w:rFonts w:hint="eastAsia"/>
        </w:rPr>
        <w:t>　　　　一、打印耗材的定义</w:t>
      </w:r>
      <w:r>
        <w:rPr>
          <w:rFonts w:hint="eastAsia"/>
        </w:rPr>
        <w:br/>
      </w:r>
      <w:r>
        <w:rPr>
          <w:rFonts w:hint="eastAsia"/>
        </w:rPr>
        <w:t>　　　　二、打印耗材的分类</w:t>
      </w:r>
      <w:r>
        <w:rPr>
          <w:rFonts w:hint="eastAsia"/>
        </w:rPr>
        <w:br/>
      </w:r>
      <w:r>
        <w:rPr>
          <w:rFonts w:hint="eastAsia"/>
        </w:rPr>
        <w:t>　　　　打印机耗材按种类分类</w:t>
      </w:r>
      <w:r>
        <w:rPr>
          <w:rFonts w:hint="eastAsia"/>
        </w:rPr>
        <w:br/>
      </w:r>
      <w:r>
        <w:rPr>
          <w:rFonts w:hint="eastAsia"/>
        </w:rPr>
        <w:t>　　　　三、打印耗材的基本特点</w:t>
      </w:r>
      <w:r>
        <w:rPr>
          <w:rFonts w:hint="eastAsia"/>
        </w:rPr>
        <w:br/>
      </w:r>
      <w:r>
        <w:rPr>
          <w:rFonts w:hint="eastAsia"/>
        </w:rPr>
        <w:t>　　第二节 中国打印耗材行业进入壁垒/退出机制分析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t>　　第三节 打印耗材产业链分析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二、打印耗材产业链模型分析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2018-2023年全球打印耗材所属行业发展分析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2018-2023年全球打印耗材行业发展综述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一、2018-2023年全球打印耗材行业发展概述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二、2018-2023年全球打印耗材行业市场规模分析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三、2018-2023年全球打印耗材行业市场竞争结构分析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四、2018-2023年全球打印耗材行业重点企业运行分析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2018-2023年主要国家或地区打印耗材市场分析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2018-2023年中国打印耗材行业发展环境分析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2018-2023年中国打印耗材行业经济环境分析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2018-2023年中国打印耗材行业发展政策环境分析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2018-2023年中国打印耗材行业发展社会环境分析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2018-2023年中国打印耗材技术环境分析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2018-2023年中国打印耗材所属行业发展概况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2018-2023年中国打印耗材所属行业发展现状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一、中国打印耗材行业发展阶段</w:t>
      </w:r>
      <w:r>
        <w:rPr>
          <w:rFonts w:hint="eastAsia"/>
        </w:rPr>
        <w:br/>
      </w:r>
      <w:r>
        <w:rPr>
          <w:rFonts w:hint="eastAsia"/>
        </w:rPr>
        <w:t>　　　　二、中国打印耗材行业发展总体概况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三、中国打印耗材行业发展特点分析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2018-2023年打印耗材所属行业发展现状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一、2018-2023年中国打印耗材行业市场规模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二、2018-2023年中国打印耗材行业发展分析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三、2018-2023年中国打印耗材企业发展分析</w:t>
      </w:r>
      <w:r>
        <w:rPr>
          <w:rFonts w:hint="eastAsia"/>
        </w:rPr>
        <w:br/>
      </w:r>
      <w:r>
        <w:rPr>
          <w:rFonts w:hint="eastAsia"/>
        </w:rPr>
        <w:t>　　第三节 2018-2023年打印耗材所属行业市场情况分析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一、2018-2023年中国打印耗材市场总体概况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二、2018-2023年中国打印耗材市场发展分析</w:t>
      </w:r>
      <w:r>
        <w:rPr>
          <w:rFonts w:hint="eastAsia"/>
        </w:rPr>
        <w:br/>
      </w:r>
      <w:r>
        <w:rPr>
          <w:rFonts w:hint="eastAsia"/>
        </w:rPr>
        <w:t>　　第四节 2018-2023年中国打印耗材所属行业市场价格走势分析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一、打印耗材市场定价机制组成</w:t>
      </w:r>
      <w:r>
        <w:rPr>
          <w:rFonts w:hint="eastAsia"/>
        </w:rPr>
        <w:br/>
      </w:r>
      <w:r>
        <w:rPr>
          <w:rFonts w:hint="eastAsia"/>
        </w:rPr>
        <w:t>　　　　二、打印耗材市场价格影响因素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三、2018-2023年中国打印耗材行业价格走势分析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四、2023-2029年中国打印耗材行业价格走势预测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2018-2023年中国打印耗材所属行业总体发展状况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中国打印耗材所属行业规模情况分析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中国打印耗材所属行业产销情况分析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中国打印耗材所属行业财务能力分析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2018-2023年中国打印耗材所属行业市场供需分析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2018-2023年打印耗材市场现状分析及预测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一、2018-2023年中国打印耗材行业总产值分析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二、2023-2029年中国打印耗材行业总产值预测</w:t>
      </w:r>
      <w:r>
        <w:rPr>
          <w:rFonts w:hint="eastAsia"/>
        </w:rPr>
        <w:br/>
      </w:r>
      <w:r>
        <w:rPr>
          <w:rFonts w:hint="eastAsia"/>
        </w:rPr>
        <w:t>　　第二节 2018-2023年打印耗材产品产量分析及预测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一、2018-2023年中国打印耗材产量分析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二、2023-2029年中国打印耗材产量预测</w:t>
      </w:r>
      <w:r>
        <w:rPr>
          <w:rFonts w:hint="eastAsia"/>
        </w:rPr>
        <w:br/>
      </w:r>
      <w:r>
        <w:rPr>
          <w:rFonts w:hint="eastAsia"/>
        </w:rPr>
        <w:t>　　第三节 2018-2023年打印耗材市场需求分析及预测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一、2018-2023年中国打印耗材市场需求分析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二、2023-2029年中国打印耗材市场需求预测</w:t>
      </w:r>
      <w:r>
        <w:rPr>
          <w:rFonts w:hint="eastAsia"/>
        </w:rPr>
        <w:br/>
      </w:r>
      <w:r>
        <w:rPr>
          <w:rFonts w:hint="eastAsia"/>
        </w:rPr>
        <w:t>　　第四节 2018-2023年打印耗材所属行业进出口数据分析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一、2018-2023年中国打印耗材所属行业出口数据分析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1、2018-2023年中国打印耗材出口金额分析</w:t>
      </w:r>
      <w:r>
        <w:rPr>
          <w:rFonts w:hint="eastAsia"/>
        </w:rPr>
        <w:br/>
      </w:r>
      <w:r>
        <w:rPr>
          <w:rFonts w:hint="eastAsia"/>
        </w:rPr>
        <w:t>　　　　　　2、2018-2023年中国打印耗材出口区域分析</w:t>
      </w:r>
      <w:r>
        <w:rPr>
          <w:rFonts w:hint="eastAsia"/>
        </w:rPr>
        <w:br/>
      </w:r>
      <w:r>
        <w:rPr>
          <w:rFonts w:hint="eastAsia"/>
        </w:rPr>
        <w:t>　　　　二、2018-2023年中国打印耗材所属行业进口数据分析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1、2018-2023年中国打印耗材进口金额分析</w:t>
      </w:r>
      <w:r>
        <w:rPr>
          <w:rFonts w:hint="eastAsia"/>
        </w:rPr>
        <w:br/>
      </w:r>
      <w:r>
        <w:rPr>
          <w:rFonts w:hint="eastAsia"/>
        </w:rPr>
        <w:t>　　　　　　2、2018-2023年中国打印耗材进口区域分析</w:t>
      </w:r>
      <w:r>
        <w:rPr>
          <w:rFonts w:hint="eastAsia"/>
        </w:rPr>
        <w:br/>
      </w:r>
      <w:r>
        <w:rPr>
          <w:rFonts w:hint="eastAsia"/>
        </w:rPr>
        <w:t>　　　　三、2018-2023年中国打印耗材所属行业进出口数据预测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2018-2023年中国打印耗材市场规模分析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2018-2023年中国打印耗材区域市场规模分析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2018-2023年打印耗材及其主要上下游产品</w:t>
      </w:r>
      <w:r>
        <w:rPr>
          <w:rFonts w:hint="eastAsia"/>
        </w:rPr>
        <w:br/>
      </w:r>
      <w:r>
        <w:rPr>
          <w:rFonts w:hint="eastAsia"/>
        </w:rPr>
        <w:t>　　第一节 打印耗材上下游分析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打印耗材行业产业链分析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中国打印耗材行业市场竞争策略分析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打印耗材企业竞争策略分析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一、提高打印耗材企业核心竞争力的对策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二、影响打印耗材企业核心竞争力的因素及提升途径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三、提高打印耗材企业竞争力的策略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打印耗材行业重点企业竞争分析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珠海纳思达电子科技有限公司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富美科技集团有限公司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邯郸汉光科技股份有限公司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顺德高宝实业发展有限公司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广东新高端实业有限公司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打印耗材行业投资效益分析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一、2018-2023年打印耗材行业投资状况分析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二、2023-2029年打印耗材行业投资效益分析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三、2023-2029年打印耗材行业投资趋势预测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四、2023-2029年打印耗材行业的投资方向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五、2023-2029年打印耗材行业投资的建议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一、2023-2029年影响打印耗材行业运行的有利因素分析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二、2023-2029年影响打印耗材行业运行的稳定因素分析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三、2023-2029年影响打印耗材行业运行的不利因素分析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四、2023-2029年中国打印耗材行业发展面临的挑战分析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五、2023-2029年中国打印耗材行业发展面临的机遇分析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打印耗材行业发展预测分析</w:t>
      </w:r>
      <w:r>
        <w:rPr>
          <w:rFonts w:hint="eastAsia"/>
        </w:rPr>
        <w:br/>
      </w:r>
      <w:r>
        <w:rPr>
          <w:rFonts w:hint="eastAsia"/>
        </w:rPr>
        <w:t>　　第一节 打印耗材行业发展预测分析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二、2023-2029年中国打印耗材行业发展规模分析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2023-2029年中国打印耗材行业发展预测分析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一、2023-2029年中国打印耗材供给预测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二、2023-2029年中国打印耗材产量预测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三、2023-2029年中国打印耗材需求预测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四、2023-2029年中国打印耗材供需平衡预测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五、2023-2029年主要打印耗材产品进出口预测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2023-2029年中国打印耗材行业投资风险分析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一、2023-2029年打印耗材行业市场风险及控制策略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二、2023-2029年打印耗材行业政策风险及控制策略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三、2023-2029年打印耗材行业经营风险及控制策略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四、2023-2029年打印耗材行业技术风险及控制策略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五、2023-2029年打印耗材同业竞争风险及控制策略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六、2023-2029年打印耗材行业其他风险及控制策略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2018-2023年打印耗材行业研究结论</w:t>
      </w:r>
      <w:r>
        <w:rPr>
          <w:rFonts w:hint="eastAsia"/>
        </w:rPr>
        <w:br/>
      </w:r>
      <w:r>
        <w:rPr>
          <w:rFonts w:hint="eastAsia"/>
        </w:rPr>
        <w:t>　　第二节 2023-2029年打印耗材行业投资价值评估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中智林：打印耗材行业投资建议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2018-2023年中国打印耗材行业产值情况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2018-2023年中国打印耗材行业利润情况分析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2018-2023年中国打印耗材行业资产规模情况分析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2018-2023年中国打印耗材行业盈利能力分析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2018-2023年中国打印耗材行业偿债能力分析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2018-2023年中国打印耗材行业营运能力分析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2018-2023年中国打印耗材产品进口分析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f6d60ce704122" w:history="1">
        <w:r>
          <w:rPr>
            <w:rStyle w:val="Hyperlink"/>
          </w:rPr>
          <w:t>2023-2029年中国打印耗材行业发展深度调研与未来趋势分析报告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f6d60ce704122" w:history="1">
        <w:r>
          <w:rPr>
            <w:rStyle w:val="Hyperlink"/>
          </w:rPr>
          <w:t>https://www.20087.com/0/67/DaYinHaoCaiWeiLaiFaZhanQuShi.html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60b1c0fd64f93" w:history="1">
      <w:r>
        <w:rPr>
          <w:rStyle w:val="Hyperlink"/>
        </w:rPr>
        <w:t>2023-2029年中国打印耗材行业发展深度调研与未来趋势分析报告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YinHaoCaiWeiLaiFaZhanQuShi.html" TargetMode="External" Id="R5d6f6d60ce70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YinHaoCaiWeiLaiFaZhanQuShi.html" TargetMode="External" Id="R49260b1c0fd6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2023-04-17T03:48:00Z</dcterms:created>
  <dcterms:modified xsi:type="dcterms:W3CDTF">2023-04-17T04:48:00Z</dcterms:modified>
  <dc:subject>2023-2029年中国打印耗材行业发展深度调研与未来趋势分析报告</dc:subject>
  <dc:title>2023-2029年中国打印耗材行业发展深度调研与未来趋势分析报告</dc:title>
  <cp:keywords>2023-2029年中国打印耗材行业发展深度调研与未来趋势分析报告</cp:keywords>
  <dc:description>2023-2029年中国打印耗材行业发展深度调研与未来趋势分析报告</dc:description>
</cp:coreProperties>
</file>