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49869475e48d1" w:history="1">
              <w:r>
                <w:rPr>
                  <w:rStyle w:val="Hyperlink"/>
                </w:rPr>
                <w:t>2025-2031年中国玩具发展现状分析与前景趋势报告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49869475e48d1" w:history="1">
              <w:r>
                <w:rPr>
                  <w:rStyle w:val="Hyperlink"/>
                </w:rPr>
                <w:t>2025-2031年中国玩具发展现状分析与前景趋势报告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49869475e48d1" w:history="1">
                <w:r>
                  <w:rPr>
                    <w:rStyle w:val="Hyperlink"/>
                  </w:rPr>
                  <w:t>https://www.20087.com/0/27/WanJuFaZhanQuShi.html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在全球范围内呈现出多元化、智能化的趋势，深受儿童和成人消费者的喜爱。随着科技的进步，电子玩具、智能玩具、STEM教育玩具等新兴品类不断涌现，满足了不同年龄段和兴趣爱好的消费者需求。同时，环保材料的使用和可持续设计理念的融入，反映了行业对社会责任的承担。然而，市场竞争激烈，品牌忠诚度的建立，以及对儿童安全和隐私保护的高标准要求，构成了玩具企业面临的挑战。</w:t>
      </w:r>
      <w:r>
        <w:rPr>
          <w:rFonts w:hint="eastAsia"/>
        </w:rPr>
        <w:br/>
      </w:r>
      <w:r>
        <w:rPr>
          <w:rFonts w:hint="eastAsia"/>
        </w:rPr>
        <w:t>　　未来，玩具行业将朝着个性化、教育化和可持续化方向发展。个性化方面，通过大数据分析，实现玩具的定制化设计，满足消费者个性化需求。教育化方面，融合AR/VR技术，开发寓教于乐的互动学习玩具，促进儿童认知、情感和社交技能的发展。可持续化方面，采用可循环材料，推行玩具回收计划，减少对环境的影响。此外，加强与IP（知识产权）的跨界合作，借助流行文化元素，提升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49869475e48d1" w:history="1">
        <w:r>
          <w:rPr>
            <w:rStyle w:val="Hyperlink"/>
          </w:rPr>
          <w:t>2025-2031年中国玩具发展现状分析与前景趋势报告</w:t>
        </w:r>
      </w:hyperlink>
      <w:r>
        <w:rPr>
          <w:rFonts w:hint="eastAsia"/>
        </w:rPr>
        <w:t>》系统分析了玩具行业的市场规模、市场需求及价格波动，深入探讨了玩具产业链关键环节及各细分市场特点。报告基于权威数据，科学预测了玩具市场前景与发展趋势，同时评估了玩具重点企业的经营状况，包括品牌影响力、市场集中度及竞争格局。通过SWOT分析，报告揭示了玩具行业面临的风险与机遇，为玩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玩具行业界定</w:t>
      </w:r>
      <w:r>
        <w:rPr>
          <w:rFonts w:hint="eastAsia"/>
        </w:rPr>
        <w:br/>
      </w:r>
      <w:r>
        <w:rPr>
          <w:rFonts w:hint="eastAsia"/>
        </w:rPr>
        <w:t>　　第一节 玩具行业定义</w:t>
      </w:r>
      <w:r>
        <w:rPr>
          <w:rFonts w:hint="eastAsia"/>
        </w:rPr>
        <w:br/>
      </w:r>
      <w:r>
        <w:rPr>
          <w:rFonts w:hint="eastAsia"/>
        </w:rPr>
        <w:t>　　第二节 玩具行业特点分析</w:t>
      </w:r>
      <w:r>
        <w:rPr>
          <w:rFonts w:hint="eastAsia"/>
        </w:rPr>
        <w:br/>
      </w:r>
      <w:r>
        <w:rPr>
          <w:rFonts w:hint="eastAsia"/>
        </w:rPr>
        <w:t>　　第三节 玩具行业发展历程</w:t>
      </w:r>
      <w:r>
        <w:rPr>
          <w:rFonts w:hint="eastAsia"/>
        </w:rPr>
        <w:br/>
      </w:r>
      <w:r>
        <w:rPr>
          <w:rFonts w:hint="eastAsia"/>
        </w:rPr>
        <w:t>　　第四节 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2024-2025年全球玩具行业发展态势分析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全球玩具行业总体情况</w:t>
      </w:r>
      <w:r>
        <w:rPr>
          <w:rFonts w:hint="eastAsia"/>
        </w:rPr>
        <w:br/>
      </w:r>
      <w:r>
        <w:rPr>
          <w:rFonts w:hint="eastAsia"/>
        </w:rPr>
        <w:t>　　第二节 玩具行业重点国家、地区市场分析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2024-2025年中国玩具行业发展环境分析</w:t>
      </w:r>
      <w:r>
        <w:rPr>
          <w:rFonts w:hint="eastAsia"/>
        </w:rPr>
        <w:br/>
      </w:r>
      <w:r>
        <w:rPr>
          <w:rFonts w:hint="eastAsia"/>
        </w:rPr>
        <w:t>　　第一节 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一、玩具行业相关政策</w:t>
      </w:r>
      <w:r>
        <w:rPr>
          <w:rFonts w:hint="eastAsia"/>
        </w:rPr>
        <w:br/>
      </w:r>
      <w:r>
        <w:rPr>
          <w:rFonts w:hint="eastAsia"/>
        </w:rPr>
        <w:t>　　　　二、玩具行业相关标准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当前我国玩具技术发展现状</w:t>
      </w:r>
      <w:r>
        <w:rPr>
          <w:rFonts w:hint="eastAsia"/>
        </w:rPr>
        <w:br/>
      </w:r>
      <w:r>
        <w:rPr>
          <w:rFonts w:hint="eastAsia"/>
        </w:rPr>
        <w:t>　　第二节 中外玩具技术差距及产生差距的主要原因分析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提高我国玩具技术的对策</w:t>
      </w:r>
      <w:r>
        <w:rPr>
          <w:rFonts w:hint="eastAsia"/>
        </w:rPr>
        <w:br/>
      </w:r>
      <w:r>
        <w:rPr>
          <w:rFonts w:hint="eastAsia"/>
        </w:rPr>
        <w:t>　　第四节 我国玩具研发、设计发展趋势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三、2025-2031年玩具行业市场需求预测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中国玩具行业产量情况分析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一、2019-2024年玩具行业产量统计</w:t>
      </w:r>
      <w:r>
        <w:rPr>
          <w:rFonts w:hint="eastAsia"/>
        </w:rPr>
        <w:br/>
      </w:r>
      <w:r>
        <w:rPr>
          <w:rFonts w:hint="eastAsia"/>
        </w:rPr>
        <w:t>　　　　二、玩具行业市场供给特点分析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三、2025-2031年玩具行业产量预测</w:t>
      </w:r>
      <w:r>
        <w:rPr>
          <w:rFonts w:hint="eastAsia"/>
        </w:rPr>
        <w:br/>
      </w:r>
      <w:r>
        <w:rPr>
          <w:rFonts w:hint="eastAsia"/>
        </w:rPr>
        <w:t>　　第四节 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一、2019-2024年玩具行业出口情况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三、2025-2031年玩具行业出口情况预测</w:t>
      </w:r>
      <w:r>
        <w:rPr>
          <w:rFonts w:hint="eastAsia"/>
        </w:rPr>
        <w:br/>
      </w:r>
      <w:r>
        <w:rPr>
          <w:rFonts w:hint="eastAsia"/>
        </w:rPr>
        <w:t>　　第二节 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一、2019-2024年玩具行业进口情况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三、2025-2031年玩具行业进口情况预测</w:t>
      </w:r>
      <w:r>
        <w:rPr>
          <w:rFonts w:hint="eastAsia"/>
        </w:rPr>
        <w:br/>
      </w:r>
      <w:r>
        <w:rPr>
          <w:rFonts w:hint="eastAsia"/>
        </w:rPr>
        <w:t>　　第三节 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中国玩具行业产品价格监测</w:t>
      </w:r>
      <w:r>
        <w:rPr>
          <w:rFonts w:hint="eastAsia"/>
        </w:rPr>
        <w:br/>
      </w:r>
      <w:r>
        <w:rPr>
          <w:rFonts w:hint="eastAsia"/>
        </w:rPr>
        <w:t>　　　　一、玩具市场价格特征</w:t>
      </w:r>
      <w:r>
        <w:rPr>
          <w:rFonts w:hint="eastAsia"/>
        </w:rPr>
        <w:br/>
      </w:r>
      <w:r>
        <w:rPr>
          <w:rFonts w:hint="eastAsia"/>
        </w:rPr>
        <w:t>　　　　二、当前玩具市场价格评述</w:t>
      </w:r>
      <w:r>
        <w:rPr>
          <w:rFonts w:hint="eastAsia"/>
        </w:rPr>
        <w:br/>
      </w:r>
      <w:r>
        <w:rPr>
          <w:rFonts w:hint="eastAsia"/>
        </w:rPr>
        <w:t>　　　　三、影响玩具市场价格因素分析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玩具行业区域市场分布情况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玩具细分产品（一）市场调研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玩具细分产品（二）市场调研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2025-2031年玩具行业发展环境分析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一、玩具行业进入壁垒</w:t>
      </w:r>
      <w:r>
        <w:rPr>
          <w:rFonts w:hint="eastAsia"/>
        </w:rPr>
        <w:br/>
      </w:r>
      <w:r>
        <w:rPr>
          <w:rFonts w:hint="eastAsia"/>
        </w:rPr>
        <w:t>　　　　二、玩具行业盈利模式</w:t>
      </w:r>
      <w:r>
        <w:rPr>
          <w:rFonts w:hint="eastAsia"/>
        </w:rPr>
        <w:br/>
      </w:r>
      <w:r>
        <w:rPr>
          <w:rFonts w:hint="eastAsia"/>
        </w:rPr>
        <w:t>　　　　三、玩具行业盈利因素</w:t>
      </w:r>
      <w:r>
        <w:rPr>
          <w:rFonts w:hint="eastAsia"/>
        </w:rPr>
        <w:br/>
      </w:r>
      <w:r>
        <w:rPr>
          <w:rFonts w:hint="eastAsia"/>
        </w:rPr>
        <w:t>　　第三节 玩具行业“波特五力模型”分析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2025-2031年玩具行业风险及对策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玩具企业竞争策略分析</w:t>
      </w:r>
      <w:r>
        <w:rPr>
          <w:rFonts w:hint="eastAsia"/>
        </w:rPr>
        <w:br/>
      </w:r>
      <w:r>
        <w:rPr>
          <w:rFonts w:hint="eastAsia"/>
        </w:rPr>
        <w:t>　　第一节 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一、2025-2031年我国玩具市场竞争趋势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四、2025-2031年玩具企业竞争策略分析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一、2025-2031年玩具技术发展趋势分析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二、2025-2031年玩具产品发展趋势分析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三、2025-2031年玩具行业竞争格局展望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2025-2031年中国玩具市场趋势分析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一、2025-2031年玩具发展趋势预测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二、2025-2031年玩具市场前景分析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三、2025-2031年玩具产业政策趋向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2025-2031年玩具行业投资价值评估分析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玩具行业发展建议分析</w:t>
      </w:r>
      <w:r>
        <w:rPr>
          <w:rFonts w:hint="eastAsia"/>
        </w:rPr>
        <w:br/>
      </w:r>
      <w:r>
        <w:rPr>
          <w:rFonts w:hint="eastAsia"/>
        </w:rPr>
        <w:t>　　第一节 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2025-2031年中国玩具行业产量预测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2025-2031年中国玩具行业市场需求预测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2025-2031年中国玩具行业产品市场价格走势预测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2025-2031年中国玩具行业利润预测</w:t>
      </w:r>
      <w:r>
        <w:rPr>
          <w:rFonts w:hint="eastAsia"/>
        </w:rPr>
        <w:br/>
      </w:r>
      <w:r>
        <w:rPr>
          <w:rFonts w:hint="eastAsia"/>
        </w:rPr>
        <w:t>　　图表 2025年玩具行业壁垒</w:t>
      </w:r>
      <w:r>
        <w:rPr>
          <w:rFonts w:hint="eastAsia"/>
        </w:rPr>
        <w:br/>
      </w:r>
      <w:r>
        <w:rPr>
          <w:rFonts w:hint="eastAsia"/>
        </w:rPr>
        <w:t>　　图表 2025年玩具市场前景分析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2025-2031年中国玩具市场需求预测</w:t>
      </w:r>
      <w:r>
        <w:rPr>
          <w:rFonts w:hint="eastAsia"/>
        </w:rPr>
        <w:br/>
      </w:r>
      <w:r>
        <w:rPr>
          <w:rFonts w:hint="eastAsia"/>
        </w:rPr>
        <w:t>　　图表 2025年玩具发展趋势预测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49869475e48d1" w:history="1">
        <w:r>
          <w:rPr>
            <w:rStyle w:val="Hyperlink"/>
          </w:rPr>
          <w:t>2025-2031年中国玩具发展现状分析与前景趋势报告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49869475e48d1" w:history="1">
        <w:r>
          <w:rPr>
            <w:rStyle w:val="Hyperlink"/>
          </w:rPr>
          <w:t>https://www.20087.com/0/27/WanJuFaZhanQuShi.html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热点：儿童最火的玩具、玩具批发一手货源哪里找、十大最火玩具、玩具总动员、7-12岁儿童玩具、玩具总动员3、戴着电动玩具逛超市、女士专用电动玩具品牌推荐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88f5698ee473c" w:history="1">
      <w:r>
        <w:rPr>
          <w:rStyle w:val="Hyperlink"/>
        </w:rPr>
        <w:t>2025-2031年中国玩具发展现状分析与前景趋势报告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WanJuFaZhanQuShi.html" TargetMode="External" Id="R7d649869475e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WanJuFaZhanQuShi.html" TargetMode="External" Id="R32a88f5698ee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2024-08-19T02:55:00Z</dcterms:created>
  <dcterms:modified xsi:type="dcterms:W3CDTF">2024-08-19T03:55:00Z</dcterms:modified>
  <dc:subject>2025-2031年中国玩具发展现状分析与前景趋势报告</dc:subject>
  <dc:title>2025-2031年中国玩具发展现状分析与前景趋势报告</dc:title>
  <cp:keywords>2025-2031年中国玩具发展现状分析与前景趋势报告</cp:keywords>
  <dc:description>2025-2031年中国玩具发展现状分析与前景趋势报告</dc:description>
</cp:coreProperties>
</file>