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4b3c39f6947f1" w:history="1">
              <w:r>
                <w:rPr>
                  <w:rStyle w:val="Hyperlink"/>
                </w:rPr>
                <w:t>中国飞轮储能市场调研与行业前景预测报告（2025年版）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4b3c39f6947f1" w:history="1">
              <w:r>
                <w:rPr>
                  <w:rStyle w:val="Hyperlink"/>
                </w:rPr>
                <w:t>中国飞轮储能市场调研与行业前景预测报告（2025年版）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4b3c39f6947f1" w:history="1">
                <w:r>
                  <w:rPr>
                    <w:rStyle w:val="Hyperlink"/>
                  </w:rPr>
                  <w:t>https://www.20087.com/0/07/FeiLunChuNengWeiLaiFaZhanQuShiYuCe.html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轮储能技术是一种利用电动机驱动飞轮高速旋转来存储能量，当需要时再通过飞轮带动发电机发电的储能方式。近年来，飞轮储能技术在全球范围内得到了快速发展，特别是在美国、德国、日本等国，其技术水平处于世界领先地位。这些国家已经成功研发出了高效率、大容量的飞轮储能系统，如美国的电磁悬浮飞轮储能系统，具有较高的能量转换效率和较长的使用寿命。在国内，虽然飞轮储能技术的发展相对滞后，但近年来也取得了一定的进展，尤其是在小容量系列的应用上，如北航针对航天领域研制的磁悬浮飞轮储能系统。</w:t>
      </w:r>
      <w:r>
        <w:rPr>
          <w:rFonts w:hint="eastAsia"/>
        </w:rPr>
        <w:br/>
      </w:r>
      <w:r>
        <w:rPr>
          <w:rFonts w:hint="eastAsia"/>
        </w:rPr>
        <w:t>　　未来，飞轮储能技术的发展将更加注重技术创新和市场应用的扩展。一方面，随着储能技术的不断进步，飞轮储能系统将朝着更高的能量密度、更长的使用寿命以及更低的成本方向发展。此外，复合材料、磁轴承技术和真空中的高速高效电机技术的研究将进一步推动飞轮储能系统的性能提升。另一方面，随着可再生能源的广泛应用和电网对灵活性储能系统的需求增加，飞轮储能系统将有望在电力调峰、频率调节等领域发挥更大的作用。同时，随着市场对环保和可持续发展认识的加深，飞轮储能作为一种清洁高效的储能方式，将会获得更多政策支持和发展机会。</w:t>
      </w:r>
      <w:r>
        <w:rPr>
          <w:rFonts w:hint="eastAsia"/>
        </w:rPr>
        <w:br/>
      </w:r>
      <w:r>
        <w:rPr>
          <w:rFonts w:hint="eastAsia"/>
        </w:rPr>
        <w:br/>
      </w:r>
      <w:r>
        <w:rPr>
          <w:rFonts w:hint="eastAsia"/>
        </w:rPr>
        <w:t>第一章 2025年中国储能行业发展综述</w:t>
      </w:r>
      <w:r>
        <w:rPr>
          <w:rFonts w:hint="eastAsia"/>
        </w:rPr>
        <w:br/>
      </w:r>
      <w:r>
        <w:rPr>
          <w:rFonts w:hint="eastAsia"/>
        </w:rPr>
        <w:t>　　第一节 储能行业定义及分类</w:t>
      </w:r>
      <w:r>
        <w:rPr>
          <w:rFonts w:hint="eastAsia"/>
        </w:rPr>
        <w:br/>
      </w:r>
      <w:r>
        <w:rPr>
          <w:rFonts w:hint="eastAsia"/>
        </w:rPr>
        <w:t>　　　　一、储能行业定义</w:t>
      </w:r>
      <w:r>
        <w:rPr>
          <w:rFonts w:hint="eastAsia"/>
        </w:rPr>
        <w:br/>
      </w:r>
      <w:r>
        <w:rPr>
          <w:rFonts w:hint="eastAsia"/>
        </w:rPr>
        <w:t>　　　　二、储能行业分类</w:t>
      </w:r>
      <w:r>
        <w:rPr>
          <w:rFonts w:hint="eastAsia"/>
        </w:rPr>
        <w:br/>
      </w:r>
      <w:r>
        <w:rPr>
          <w:rFonts w:hint="eastAsia"/>
        </w:rPr>
        <w:t>　　　　三、储能行业生命周期分析</w:t>
      </w:r>
      <w:r>
        <w:rPr>
          <w:rFonts w:hint="eastAsia"/>
        </w:rPr>
        <w:br/>
      </w:r>
      <w:r>
        <w:rPr>
          <w:rFonts w:hint="eastAsia"/>
        </w:rPr>
        <w:t>　　第二节 国际宏观经济环境分析</w:t>
      </w:r>
      <w:r>
        <w:rPr>
          <w:rFonts w:hint="eastAsia"/>
        </w:rPr>
        <w:br/>
      </w:r>
      <w:r>
        <w:rPr>
          <w:rFonts w:hint="eastAsia"/>
        </w:rPr>
        <w:t>　　第三节 2025年中国储能行业发展状况分析</w:t>
      </w:r>
      <w:r>
        <w:rPr>
          <w:rFonts w:hint="eastAsia"/>
        </w:rPr>
        <w:br/>
      </w:r>
      <w:r>
        <w:rPr>
          <w:rFonts w:hint="eastAsia"/>
        </w:rPr>
        <w:t>　　　　一、抽水蓄能电站进入建设高峰期</w:t>
      </w:r>
      <w:r>
        <w:rPr>
          <w:rFonts w:hint="eastAsia"/>
        </w:rPr>
        <w:br/>
      </w:r>
      <w:r>
        <w:rPr>
          <w:rFonts w:hint="eastAsia"/>
        </w:rPr>
        <w:t>　　　　二、掌握部分电化学飞轮储能关键技术</w:t>
      </w:r>
      <w:r>
        <w:rPr>
          <w:rFonts w:hint="eastAsia"/>
        </w:rPr>
        <w:br/>
      </w:r>
      <w:r>
        <w:rPr>
          <w:rFonts w:hint="eastAsia"/>
        </w:rPr>
        <w:t>　　　　三、锂离子电池是新增投资重点</w:t>
      </w:r>
      <w:r>
        <w:rPr>
          <w:rFonts w:hint="eastAsia"/>
        </w:rPr>
        <w:br/>
      </w:r>
      <w:r>
        <w:rPr>
          <w:rFonts w:hint="eastAsia"/>
        </w:rPr>
        <w:t>　　　　四、大容量储能产业发展面临诸多制约</w:t>
      </w:r>
      <w:r>
        <w:rPr>
          <w:rFonts w:hint="eastAsia"/>
        </w:rPr>
        <w:br/>
      </w:r>
      <w:r>
        <w:rPr>
          <w:rFonts w:hint="eastAsia"/>
        </w:rPr>
        <w:t>　　　　（1）缺乏战略规划和政策支持</w:t>
      </w:r>
      <w:r>
        <w:rPr>
          <w:rFonts w:hint="eastAsia"/>
        </w:rPr>
        <w:br/>
      </w:r>
      <w:r>
        <w:rPr>
          <w:rFonts w:hint="eastAsia"/>
        </w:rPr>
        <w:t>　　　　（2）储能电站的价格政策不到位</w:t>
      </w:r>
      <w:r>
        <w:rPr>
          <w:rFonts w:hint="eastAsia"/>
        </w:rPr>
        <w:br/>
      </w:r>
      <w:r>
        <w:rPr>
          <w:rFonts w:hint="eastAsia"/>
        </w:rPr>
        <w:t>　　　　（3）未形成严格的技术标准和规范化管理</w:t>
      </w:r>
      <w:r>
        <w:rPr>
          <w:rFonts w:hint="eastAsia"/>
        </w:rPr>
        <w:br/>
      </w:r>
      <w:r>
        <w:rPr>
          <w:rFonts w:hint="eastAsia"/>
        </w:rPr>
        <w:br/>
      </w:r>
      <w:r>
        <w:rPr>
          <w:rFonts w:hint="eastAsia"/>
        </w:rPr>
        <w:t>第二章 2025年中国飞轮储能行业市场发展环境分析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2025年中国飞轮储能行业政策环境分析</w:t>
      </w:r>
      <w:r>
        <w:rPr>
          <w:rFonts w:hint="eastAsia"/>
        </w:rPr>
        <w:br/>
      </w:r>
      <w:r>
        <w:rPr>
          <w:rFonts w:hint="eastAsia"/>
        </w:rPr>
        <w:t>　　　　一、世界各国对飞轮储能产业的主要激励政策</w:t>
      </w:r>
      <w:r>
        <w:rPr>
          <w:rFonts w:hint="eastAsia"/>
        </w:rPr>
        <w:br/>
      </w:r>
      <w:r>
        <w:rPr>
          <w:rFonts w:hint="eastAsia"/>
        </w:rPr>
        <w:t>　　　　（1）日本飞轮储能产业激励政策</w:t>
      </w:r>
      <w:r>
        <w:rPr>
          <w:rFonts w:hint="eastAsia"/>
        </w:rPr>
        <w:br/>
      </w:r>
      <w:r>
        <w:rPr>
          <w:rFonts w:hint="eastAsia"/>
        </w:rPr>
        <w:t>　　　　（2）美国飞轮储能产业激励政策</w:t>
      </w:r>
      <w:r>
        <w:rPr>
          <w:rFonts w:hint="eastAsia"/>
        </w:rPr>
        <w:br/>
      </w:r>
      <w:r>
        <w:rPr>
          <w:rFonts w:hint="eastAsia"/>
        </w:rPr>
        <w:t>　　　　二、各国飞轮储能激励政策对中国启示与参考</w:t>
      </w:r>
      <w:r>
        <w:rPr>
          <w:rFonts w:hint="eastAsia"/>
        </w:rPr>
        <w:br/>
      </w:r>
      <w:r>
        <w:rPr>
          <w:rFonts w:hint="eastAsia"/>
        </w:rPr>
        <w:t>　　　　三、中国飞轮储能相关的产业政策</w:t>
      </w:r>
      <w:r>
        <w:rPr>
          <w:rFonts w:hint="eastAsia"/>
        </w:rPr>
        <w:br/>
      </w:r>
      <w:r>
        <w:rPr>
          <w:rFonts w:hint="eastAsia"/>
        </w:rPr>
        <w:t>　　第三节 2025年中国飞轮储能行业社会环境分析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2025年中国飞轮储能技术环境分析</w:t>
      </w:r>
      <w:r>
        <w:rPr>
          <w:rFonts w:hint="eastAsia"/>
        </w:rPr>
        <w:br/>
      </w:r>
      <w:r>
        <w:rPr>
          <w:rFonts w:hint="eastAsia"/>
        </w:rPr>
        <w:br/>
      </w:r>
      <w:r>
        <w:rPr>
          <w:rFonts w:hint="eastAsia"/>
        </w:rPr>
        <w:t>第三章 2025年中国飞轮储能行业发展必要性研究</w:t>
      </w:r>
      <w:r>
        <w:rPr>
          <w:rFonts w:hint="eastAsia"/>
        </w:rPr>
        <w:br/>
      </w:r>
      <w:r>
        <w:rPr>
          <w:rFonts w:hint="eastAsia"/>
        </w:rPr>
        <w:t>　　第一节 全球面临能源与环境的挑战</w:t>
      </w:r>
      <w:r>
        <w:rPr>
          <w:rFonts w:hint="eastAsia"/>
        </w:rPr>
        <w:br/>
      </w:r>
      <w:r>
        <w:rPr>
          <w:rFonts w:hint="eastAsia"/>
        </w:rPr>
        <w:t>　　　　一、能源供需矛盾突显</w:t>
      </w:r>
      <w:r>
        <w:rPr>
          <w:rFonts w:hint="eastAsia"/>
        </w:rPr>
        <w:br/>
      </w:r>
      <w:r>
        <w:rPr>
          <w:rFonts w:hint="eastAsia"/>
        </w:rPr>
        <w:t>　　　　二、环境污染、气候恶化形势严峻</w:t>
      </w:r>
      <w:r>
        <w:rPr>
          <w:rFonts w:hint="eastAsia"/>
        </w:rPr>
        <w:br/>
      </w:r>
      <w:r>
        <w:rPr>
          <w:rFonts w:hint="eastAsia"/>
        </w:rPr>
        <w:t>　　第二节 应对挑战，能源领域亟需变革</w:t>
      </w:r>
      <w:r>
        <w:rPr>
          <w:rFonts w:hint="eastAsia"/>
        </w:rPr>
        <w:br/>
      </w:r>
      <w:r>
        <w:rPr>
          <w:rFonts w:hint="eastAsia"/>
        </w:rPr>
        <w:t>　　　　一、能源供应的变革</w:t>
      </w:r>
      <w:r>
        <w:rPr>
          <w:rFonts w:hint="eastAsia"/>
        </w:rPr>
        <w:br/>
      </w:r>
      <w:r>
        <w:rPr>
          <w:rFonts w:hint="eastAsia"/>
        </w:rPr>
        <w:t>　　　　二、能源输配的变革</w:t>
      </w:r>
      <w:r>
        <w:rPr>
          <w:rFonts w:hint="eastAsia"/>
        </w:rPr>
        <w:br/>
      </w:r>
      <w:r>
        <w:rPr>
          <w:rFonts w:hint="eastAsia"/>
        </w:rPr>
        <w:t>　　　　三、能源使用的变革</w:t>
      </w:r>
      <w:r>
        <w:rPr>
          <w:rFonts w:hint="eastAsia"/>
        </w:rPr>
        <w:br/>
      </w:r>
      <w:r>
        <w:rPr>
          <w:rFonts w:hint="eastAsia"/>
        </w:rPr>
        <w:t>　　第三节 储能技术已成为阻碍变革进程的技术瓶颈</w:t>
      </w:r>
      <w:r>
        <w:rPr>
          <w:rFonts w:hint="eastAsia"/>
        </w:rPr>
        <w:br/>
      </w:r>
      <w:r>
        <w:rPr>
          <w:rFonts w:hint="eastAsia"/>
        </w:rPr>
        <w:t>　　　　一、新能源大规模使用与并网智能电网的矛盾</w:t>
      </w:r>
      <w:r>
        <w:rPr>
          <w:rFonts w:hint="eastAsia"/>
        </w:rPr>
        <w:br/>
      </w:r>
      <w:r>
        <w:rPr>
          <w:rFonts w:hint="eastAsia"/>
        </w:rPr>
        <w:t>　　　　二、电网调峰与经济发展水平的矛盾</w:t>
      </w:r>
      <w:r>
        <w:rPr>
          <w:rFonts w:hint="eastAsia"/>
        </w:rPr>
        <w:br/>
      </w:r>
      <w:r>
        <w:rPr>
          <w:rFonts w:hint="eastAsia"/>
        </w:rPr>
        <w:t>　　　　三、新能源汽车的推广，飞轮储能技术的突破是关键</w:t>
      </w:r>
      <w:r>
        <w:rPr>
          <w:rFonts w:hint="eastAsia"/>
        </w:rPr>
        <w:br/>
      </w:r>
      <w:r>
        <w:rPr>
          <w:rFonts w:hint="eastAsia"/>
        </w:rPr>
        <w:t>　　　　四、节能环保需要飞轮储能技术的推动</w:t>
      </w:r>
      <w:r>
        <w:rPr>
          <w:rFonts w:hint="eastAsia"/>
        </w:rPr>
        <w:br/>
      </w:r>
      <w:r>
        <w:rPr>
          <w:rFonts w:hint="eastAsia"/>
        </w:rPr>
        <w:br/>
      </w:r>
      <w:r>
        <w:rPr>
          <w:rFonts w:hint="eastAsia"/>
        </w:rPr>
        <w:t>第四章 2025年中国飞轮储能发展现状与前景预测分析</w:t>
      </w:r>
      <w:r>
        <w:rPr>
          <w:rFonts w:hint="eastAsia"/>
        </w:rPr>
        <w:br/>
      </w:r>
      <w:r>
        <w:rPr>
          <w:rFonts w:hint="eastAsia"/>
        </w:rPr>
        <w:t>　　第一节 2025年中国飞轮储能发展现状分析</w:t>
      </w:r>
      <w:r>
        <w:rPr>
          <w:rFonts w:hint="eastAsia"/>
        </w:rPr>
        <w:br/>
      </w:r>
      <w:r>
        <w:rPr>
          <w:rFonts w:hint="eastAsia"/>
        </w:rPr>
        <w:t>　　第二节 2025年中国飞轮储能技术发展现状</w:t>
      </w:r>
      <w:r>
        <w:rPr>
          <w:rFonts w:hint="eastAsia"/>
        </w:rPr>
        <w:br/>
      </w:r>
      <w:r>
        <w:rPr>
          <w:rFonts w:hint="eastAsia"/>
        </w:rPr>
        <w:t>　　　　一、技术简介</w:t>
      </w:r>
      <w:r>
        <w:rPr>
          <w:rFonts w:hint="eastAsia"/>
        </w:rPr>
        <w:br/>
      </w:r>
      <w:r>
        <w:rPr>
          <w:rFonts w:hint="eastAsia"/>
        </w:rPr>
        <w:t>　　　　二、应用领域</w:t>
      </w:r>
      <w:r>
        <w:rPr>
          <w:rFonts w:hint="eastAsia"/>
        </w:rPr>
        <w:br/>
      </w:r>
      <w:r>
        <w:rPr>
          <w:rFonts w:hint="eastAsia"/>
        </w:rPr>
        <w:t>　　　　　　1、电网调频应用</w:t>
      </w:r>
      <w:r>
        <w:rPr>
          <w:rFonts w:hint="eastAsia"/>
        </w:rPr>
        <w:br/>
      </w:r>
      <w:r>
        <w:rPr>
          <w:rFonts w:hint="eastAsia"/>
        </w:rPr>
        <w:t>　　　　　　2、新能源并网应用</w:t>
      </w:r>
      <w:r>
        <w:rPr>
          <w:rFonts w:hint="eastAsia"/>
        </w:rPr>
        <w:br/>
      </w:r>
      <w:r>
        <w:rPr>
          <w:rFonts w:hint="eastAsia"/>
        </w:rPr>
        <w:t>　　　　　　3、电动汽车应用</w:t>
      </w:r>
      <w:r>
        <w:rPr>
          <w:rFonts w:hint="eastAsia"/>
        </w:rPr>
        <w:br/>
      </w:r>
      <w:r>
        <w:rPr>
          <w:rFonts w:hint="eastAsia"/>
        </w:rPr>
        <w:t>　　　　三、技术成熟度</w:t>
      </w:r>
      <w:r>
        <w:rPr>
          <w:rFonts w:hint="eastAsia"/>
        </w:rPr>
        <w:br/>
      </w:r>
      <w:r>
        <w:rPr>
          <w:rFonts w:hint="eastAsia"/>
        </w:rPr>
        <w:t>　　第三节 2025-2031年中国飞轮储能发展前景及市场规模预测</w:t>
      </w:r>
      <w:r>
        <w:rPr>
          <w:rFonts w:hint="eastAsia"/>
        </w:rPr>
        <w:br/>
      </w:r>
      <w:r>
        <w:rPr>
          <w:rFonts w:hint="eastAsia"/>
        </w:rPr>
        <w:t>　　　　一、飞轮储能发展前景分析</w:t>
      </w:r>
      <w:r>
        <w:rPr>
          <w:rFonts w:hint="eastAsia"/>
        </w:rPr>
        <w:br/>
      </w:r>
      <w:r>
        <w:rPr>
          <w:rFonts w:hint="eastAsia"/>
        </w:rPr>
        <w:t>　　　　二、飞轮储能市场规模预测</w:t>
      </w:r>
      <w:r>
        <w:rPr>
          <w:rFonts w:hint="eastAsia"/>
        </w:rPr>
        <w:br/>
      </w:r>
      <w:r>
        <w:rPr>
          <w:rFonts w:hint="eastAsia"/>
        </w:rPr>
        <w:br/>
      </w:r>
      <w:r>
        <w:rPr>
          <w:rFonts w:hint="eastAsia"/>
        </w:rPr>
        <w:t>第五章 2025年中国飞轮储能行业主要企业经营分析</w:t>
      </w:r>
      <w:r>
        <w:rPr>
          <w:rFonts w:hint="eastAsia"/>
        </w:rPr>
        <w:br/>
      </w:r>
      <w:r>
        <w:rPr>
          <w:rFonts w:hint="eastAsia"/>
        </w:rPr>
        <w:t>　　第一节 北京泰莱克信息系统技术开发公司经营情况分析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三、企业在华投资状况</w:t>
      </w:r>
      <w:r>
        <w:rPr>
          <w:rFonts w:hint="eastAsia"/>
        </w:rPr>
        <w:br/>
      </w:r>
      <w:r>
        <w:rPr>
          <w:rFonts w:hint="eastAsia"/>
        </w:rPr>
        <w:t>　　　　四、企业最新发展动态</w:t>
      </w:r>
      <w:r>
        <w:rPr>
          <w:rFonts w:hint="eastAsia"/>
        </w:rPr>
        <w:br/>
      </w:r>
      <w:r>
        <w:rPr>
          <w:rFonts w:hint="eastAsia"/>
        </w:rPr>
        <w:t>　　第二节 深圳市好牌科技发展有限公司经营情况分析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上海梁氏新能源科技发展有限公司经营情况分析</w:t>
      </w:r>
      <w:r>
        <w:rPr>
          <w:rFonts w:hint="eastAsia"/>
        </w:rPr>
        <w:br/>
      </w:r>
      <w:r>
        <w:rPr>
          <w:rFonts w:hint="eastAsia"/>
        </w:rPr>
        <w:t>　　　　一、企业发展简况分析</w:t>
      </w:r>
      <w:r>
        <w:rPr>
          <w:rFonts w:hint="eastAsia"/>
        </w:rPr>
        <w:br/>
      </w:r>
      <w:r>
        <w:rPr>
          <w:rFonts w:hint="eastAsia"/>
        </w:rPr>
        <w:t>　　　　二、企业产品与技术分析</w:t>
      </w:r>
      <w:r>
        <w:rPr>
          <w:rFonts w:hint="eastAsia"/>
        </w:rPr>
        <w:br/>
      </w:r>
      <w:r>
        <w:rPr>
          <w:rFonts w:hint="eastAsia"/>
        </w:rPr>
        <w:t>　　　　三、企业产品应用案例</w:t>
      </w:r>
      <w:r>
        <w:rPr>
          <w:rFonts w:hint="eastAsia"/>
        </w:rPr>
        <w:br/>
      </w:r>
      <w:r>
        <w:rPr>
          <w:rFonts w:hint="eastAsia"/>
        </w:rPr>
        <w:t>　　　　四、企业经营情况分析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第四节 江苏天缘蓄电池有限公司经营情况分析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比亚迪股份有限公司经营情况分析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第六章 2025-2031年中国飞轮储能行业发展预测与投资建议</w:t>
      </w:r>
      <w:r>
        <w:rPr>
          <w:rFonts w:hint="eastAsia"/>
        </w:rPr>
        <w:br/>
      </w:r>
      <w:r>
        <w:rPr>
          <w:rFonts w:hint="eastAsia"/>
        </w:rPr>
        <w:t>　　第一节 2025-2031年中国飞轮储能行业技术发展趋势与市场预测</w:t>
      </w:r>
      <w:r>
        <w:rPr>
          <w:rFonts w:hint="eastAsia"/>
        </w:rPr>
        <w:br/>
      </w:r>
      <w:r>
        <w:rPr>
          <w:rFonts w:hint="eastAsia"/>
        </w:rPr>
        <w:t>　　　　一、飞轮储能行业技术发展趋势</w:t>
      </w:r>
      <w:r>
        <w:rPr>
          <w:rFonts w:hint="eastAsia"/>
        </w:rPr>
        <w:br/>
      </w:r>
      <w:r>
        <w:rPr>
          <w:rFonts w:hint="eastAsia"/>
        </w:rPr>
        <w:t>　　　　二、飞轮储能行业市场规模预测</w:t>
      </w:r>
      <w:r>
        <w:rPr>
          <w:rFonts w:hint="eastAsia"/>
        </w:rPr>
        <w:br/>
      </w:r>
      <w:r>
        <w:rPr>
          <w:rFonts w:hint="eastAsia"/>
        </w:rPr>
        <w:t>　　第二节 2025-2031年中国飞轮储能行业影响因素分析</w:t>
      </w:r>
      <w:r>
        <w:rPr>
          <w:rFonts w:hint="eastAsia"/>
        </w:rPr>
        <w:br/>
      </w:r>
      <w:r>
        <w:rPr>
          <w:rFonts w:hint="eastAsia"/>
        </w:rPr>
        <w:t>　　　　一、飞轮储能行业有利因素</w:t>
      </w:r>
      <w:r>
        <w:rPr>
          <w:rFonts w:hint="eastAsia"/>
        </w:rPr>
        <w:br/>
      </w:r>
      <w:r>
        <w:rPr>
          <w:rFonts w:hint="eastAsia"/>
        </w:rPr>
        <w:t>　　　　二、飞轮储能行业不利因素</w:t>
      </w:r>
      <w:r>
        <w:rPr>
          <w:rFonts w:hint="eastAsia"/>
        </w:rPr>
        <w:br/>
      </w:r>
      <w:r>
        <w:rPr>
          <w:rFonts w:hint="eastAsia"/>
        </w:rPr>
        <w:t>　　第三节 中~智~林~济研：2025-2031年中国飞轮储能行业投资建议</w:t>
      </w:r>
      <w:r>
        <w:rPr>
          <w:rFonts w:hint="eastAsia"/>
        </w:rPr>
        <w:br/>
      </w:r>
      <w:r>
        <w:rPr>
          <w:rFonts w:hint="eastAsia"/>
        </w:rPr>
        <w:t>　　　　一、对政府的建议</w:t>
      </w:r>
      <w:r>
        <w:rPr>
          <w:rFonts w:hint="eastAsia"/>
        </w:rPr>
        <w:br/>
      </w:r>
      <w:r>
        <w:rPr>
          <w:rFonts w:hint="eastAsia"/>
        </w:rPr>
        <w:t>　　　　　　1、完善政策体系</w:t>
      </w:r>
      <w:r>
        <w:rPr>
          <w:rFonts w:hint="eastAsia"/>
        </w:rPr>
        <w:br/>
      </w:r>
      <w:r>
        <w:rPr>
          <w:rFonts w:hint="eastAsia"/>
        </w:rPr>
        <w:t>　　　　　　2、加大资金投入</w:t>
      </w:r>
      <w:r>
        <w:rPr>
          <w:rFonts w:hint="eastAsia"/>
        </w:rPr>
        <w:br/>
      </w:r>
      <w:r>
        <w:rPr>
          <w:rFonts w:hint="eastAsia"/>
        </w:rPr>
        <w:t>　　　　　　3、健全管理体制</w:t>
      </w:r>
      <w:r>
        <w:rPr>
          <w:rFonts w:hint="eastAsia"/>
        </w:rPr>
        <w:br/>
      </w:r>
      <w:r>
        <w:rPr>
          <w:rFonts w:hint="eastAsia"/>
        </w:rPr>
        <w:t>　　　　二、对飞轮储能行业企业的建议</w:t>
      </w:r>
      <w:r>
        <w:rPr>
          <w:rFonts w:hint="eastAsia"/>
        </w:rPr>
        <w:br/>
      </w:r>
      <w:r>
        <w:rPr>
          <w:rFonts w:hint="eastAsia"/>
        </w:rPr>
        <w:br/>
      </w:r>
      <w:r>
        <w:rPr>
          <w:rFonts w:hint="eastAsia"/>
        </w:rPr>
        <w:t>图表目录</w:t>
      </w:r>
      <w:r>
        <w:rPr>
          <w:rFonts w:hint="eastAsia"/>
        </w:rPr>
        <w:br/>
      </w:r>
      <w:r>
        <w:rPr>
          <w:rFonts w:hint="eastAsia"/>
        </w:rPr>
        <w:t>　　图表 1 储能技术分类</w:t>
      </w:r>
      <w:r>
        <w:rPr>
          <w:rFonts w:hint="eastAsia"/>
        </w:rPr>
        <w:br/>
      </w:r>
      <w:r>
        <w:rPr>
          <w:rFonts w:hint="eastAsia"/>
        </w:rPr>
        <w:t>　　图表 2 2020-2025年全球经济运行趋势</w:t>
      </w:r>
      <w:r>
        <w:rPr>
          <w:rFonts w:hint="eastAsia"/>
        </w:rPr>
        <w:br/>
      </w:r>
      <w:r>
        <w:rPr>
          <w:rFonts w:hint="eastAsia"/>
        </w:rPr>
        <w:t>　　图表 3 2020-2025年世界经济增长率（季度环比折年率，%）</w:t>
      </w:r>
      <w:r>
        <w:rPr>
          <w:rFonts w:hint="eastAsia"/>
        </w:rPr>
        <w:br/>
      </w:r>
      <w:r>
        <w:rPr>
          <w:rFonts w:hint="eastAsia"/>
        </w:rPr>
        <w:t>　　图表 4 新兴经济体经济增长预测</w:t>
      </w:r>
      <w:r>
        <w:rPr>
          <w:rFonts w:hint="eastAsia"/>
        </w:rPr>
        <w:br/>
      </w:r>
      <w:r>
        <w:rPr>
          <w:rFonts w:hint="eastAsia"/>
        </w:rPr>
        <w:t>　　图表 6 2025年规划储能项目的应用分布情况</w:t>
      </w:r>
      <w:r>
        <w:rPr>
          <w:rFonts w:hint="eastAsia"/>
        </w:rPr>
        <w:br/>
      </w:r>
      <w:r>
        <w:rPr>
          <w:rFonts w:hint="eastAsia"/>
        </w:rPr>
        <w:t>　　图表 7 2020-2025年中国抽水蓄能电站政策环境分析</w:t>
      </w:r>
      <w:r>
        <w:rPr>
          <w:rFonts w:hint="eastAsia"/>
        </w:rPr>
        <w:br/>
      </w:r>
      <w:r>
        <w:rPr>
          <w:rFonts w:hint="eastAsia"/>
        </w:rPr>
        <w:t>　　图表 9 2020-2025年抽水蓄能技术相关专利公开数量变化图（单位：个）</w:t>
      </w:r>
      <w:r>
        <w:rPr>
          <w:rFonts w:hint="eastAsia"/>
        </w:rPr>
        <w:br/>
      </w:r>
      <w:r>
        <w:rPr>
          <w:rFonts w:hint="eastAsia"/>
        </w:rPr>
        <w:t>　　图表 10 截至2024年底抽水蓄能技术相关专利申请人综合比较（单位：种，%，个，年）</w:t>
      </w:r>
      <w:r>
        <w:rPr>
          <w:rFonts w:hint="eastAsia"/>
        </w:rPr>
        <w:br/>
      </w:r>
      <w:r>
        <w:rPr>
          <w:rFonts w:hint="eastAsia"/>
        </w:rPr>
        <w:t>　　图表 11 中国抽水蓄能技术相关专利分布领域（前十位）（单位：个）</w:t>
      </w:r>
      <w:r>
        <w:rPr>
          <w:rFonts w:hint="eastAsia"/>
        </w:rPr>
        <w:br/>
      </w:r>
      <w:r>
        <w:rPr>
          <w:rFonts w:hint="eastAsia"/>
        </w:rPr>
        <w:t>　　图表 12 通讯基站储能市场规模测算</w:t>
      </w:r>
      <w:r>
        <w:rPr>
          <w:rFonts w:hint="eastAsia"/>
        </w:rPr>
        <w:br/>
      </w:r>
      <w:r>
        <w:rPr>
          <w:rFonts w:hint="eastAsia"/>
        </w:rPr>
        <w:t>　　图表 13 2025年国内通讯锂电市场份额构成</w:t>
      </w:r>
      <w:r>
        <w:rPr>
          <w:rFonts w:hint="eastAsia"/>
        </w:rPr>
        <w:br/>
      </w:r>
      <w:r>
        <w:rPr>
          <w:rFonts w:hint="eastAsia"/>
        </w:rPr>
        <w:t>　　图表 14 2025年gdp初步核算数据</w:t>
      </w:r>
      <w:r>
        <w:rPr>
          <w:rFonts w:hint="eastAsia"/>
        </w:rPr>
        <w:br/>
      </w:r>
      <w:r>
        <w:rPr>
          <w:rFonts w:hint="eastAsia"/>
        </w:rPr>
        <w:t>　　图表 15 gdp环比增长速度</w:t>
      </w:r>
      <w:r>
        <w:rPr>
          <w:rFonts w:hint="eastAsia"/>
        </w:rPr>
        <w:br/>
      </w:r>
      <w:r>
        <w:rPr>
          <w:rFonts w:hint="eastAsia"/>
        </w:rPr>
        <w:t>　　图表 18 2020-2025年全国居民消费价格涨跌幅度</w:t>
      </w:r>
      <w:r>
        <w:rPr>
          <w:rFonts w:hint="eastAsia"/>
        </w:rPr>
        <w:br/>
      </w:r>
      <w:r>
        <w:rPr>
          <w:rFonts w:hint="eastAsia"/>
        </w:rPr>
        <w:t>　　图表 19 2020-2025年我国猪肉、牛肉、羊肉价格变动情况</w:t>
      </w:r>
      <w:r>
        <w:rPr>
          <w:rFonts w:hint="eastAsia"/>
        </w:rPr>
        <w:br/>
      </w:r>
      <w:r>
        <w:rPr>
          <w:rFonts w:hint="eastAsia"/>
        </w:rPr>
        <w:t>　　图表 20 2020-2025年我国鲜菜、鲜果价格变动情况</w:t>
      </w:r>
      <w:r>
        <w:rPr>
          <w:rFonts w:hint="eastAsia"/>
        </w:rPr>
        <w:br/>
      </w:r>
      <w:r>
        <w:rPr>
          <w:rFonts w:hint="eastAsia"/>
        </w:rPr>
        <w:t>　　图表 21 2025年份居民消费价格分类别同比涨跌幅</w:t>
      </w:r>
      <w:r>
        <w:rPr>
          <w:rFonts w:hint="eastAsia"/>
        </w:rPr>
        <w:br/>
      </w:r>
      <w:r>
        <w:rPr>
          <w:rFonts w:hint="eastAsia"/>
        </w:rPr>
        <w:t>　　图表 22 2025年份居民消费价格分类别环比涨跌幅</w:t>
      </w:r>
      <w:r>
        <w:rPr>
          <w:rFonts w:hint="eastAsia"/>
        </w:rPr>
        <w:br/>
      </w:r>
      <w:r>
        <w:rPr>
          <w:rFonts w:hint="eastAsia"/>
        </w:rPr>
        <w:t>　　图表 23 2025年居民消费价格主要数据</w:t>
      </w:r>
      <w:r>
        <w:rPr>
          <w:rFonts w:hint="eastAsia"/>
        </w:rPr>
        <w:br/>
      </w:r>
      <w:r>
        <w:rPr>
          <w:rFonts w:hint="eastAsia"/>
        </w:rPr>
        <w:t>　　图表 24 2020-2025年工业生产者出厂价格涨跌幅</w:t>
      </w:r>
      <w:r>
        <w:rPr>
          <w:rFonts w:hint="eastAsia"/>
        </w:rPr>
        <w:br/>
      </w:r>
      <w:r>
        <w:rPr>
          <w:rFonts w:hint="eastAsia"/>
        </w:rPr>
        <w:t>　　图表 25 2020-2025年工业生产者购进价格涨跌幅</w:t>
      </w:r>
      <w:r>
        <w:rPr>
          <w:rFonts w:hint="eastAsia"/>
        </w:rPr>
        <w:br/>
      </w:r>
      <w:r>
        <w:rPr>
          <w:rFonts w:hint="eastAsia"/>
        </w:rPr>
        <w:t>　　图表 26 2020-2025年生产资料出厂价格涨跌幅</w:t>
      </w:r>
      <w:r>
        <w:rPr>
          <w:rFonts w:hint="eastAsia"/>
        </w:rPr>
        <w:br/>
      </w:r>
      <w:r>
        <w:rPr>
          <w:rFonts w:hint="eastAsia"/>
        </w:rPr>
        <w:t>　　图表 27 2020-2025年生活资料出厂价格涨跌幅</w:t>
      </w:r>
      <w:r>
        <w:rPr>
          <w:rFonts w:hint="eastAsia"/>
        </w:rPr>
        <w:br/>
      </w:r>
      <w:r>
        <w:rPr>
          <w:rFonts w:hint="eastAsia"/>
        </w:rPr>
        <w:t>　　图表 28 2025年份工业生产者价格主要数据</w:t>
      </w:r>
      <w:r>
        <w:rPr>
          <w:rFonts w:hint="eastAsia"/>
        </w:rPr>
        <w:br/>
      </w:r>
      <w:r>
        <w:rPr>
          <w:rFonts w:hint="eastAsia"/>
        </w:rPr>
        <w:t>　　图表 29 2020-2025年我国农村居民人均纯收入及其增长速度</w:t>
      </w:r>
      <w:r>
        <w:rPr>
          <w:rFonts w:hint="eastAsia"/>
        </w:rPr>
        <w:br/>
      </w:r>
      <w:r>
        <w:rPr>
          <w:rFonts w:hint="eastAsia"/>
        </w:rPr>
        <w:t>　　图表 30 2020-2025年我国城镇居民人均可支配收入及其增长速度</w:t>
      </w:r>
      <w:r>
        <w:rPr>
          <w:rFonts w:hint="eastAsia"/>
        </w:rPr>
        <w:br/>
      </w:r>
      <w:r>
        <w:rPr>
          <w:rFonts w:hint="eastAsia"/>
        </w:rPr>
        <w:t>　　图表 31 2020-2025年中国城乡居民恩格尔系数对比表</w:t>
      </w:r>
      <w:r>
        <w:rPr>
          <w:rFonts w:hint="eastAsia"/>
        </w:rPr>
        <w:br/>
      </w:r>
      <w:r>
        <w:rPr>
          <w:rFonts w:hint="eastAsia"/>
        </w:rPr>
        <w:t>　　图表 32 2020-2025年规模以上工业增加值同比增长速度</w:t>
      </w:r>
      <w:r>
        <w:rPr>
          <w:rFonts w:hint="eastAsia"/>
        </w:rPr>
        <w:br/>
      </w:r>
      <w:r>
        <w:rPr>
          <w:rFonts w:hint="eastAsia"/>
        </w:rPr>
        <w:t>　　图表 33 2020-2025年我国发电量日均产量及同比增速</w:t>
      </w:r>
      <w:r>
        <w:rPr>
          <w:rFonts w:hint="eastAsia"/>
        </w:rPr>
        <w:br/>
      </w:r>
      <w:r>
        <w:rPr>
          <w:rFonts w:hint="eastAsia"/>
        </w:rPr>
        <w:t>　　图表 34 2020-2025年我国钢材日均产量及同比增速</w:t>
      </w:r>
      <w:r>
        <w:rPr>
          <w:rFonts w:hint="eastAsia"/>
        </w:rPr>
        <w:br/>
      </w:r>
      <w:r>
        <w:rPr>
          <w:rFonts w:hint="eastAsia"/>
        </w:rPr>
        <w:t>　　图表 35 2020-2025年我国水泥日均产量及同比增速</w:t>
      </w:r>
      <w:r>
        <w:rPr>
          <w:rFonts w:hint="eastAsia"/>
        </w:rPr>
        <w:br/>
      </w:r>
      <w:r>
        <w:rPr>
          <w:rFonts w:hint="eastAsia"/>
        </w:rPr>
        <w:t>　　图表 36 2020-2025年我国原油加工量日均产量及同比增速</w:t>
      </w:r>
      <w:r>
        <w:rPr>
          <w:rFonts w:hint="eastAsia"/>
        </w:rPr>
        <w:br/>
      </w:r>
      <w:r>
        <w:rPr>
          <w:rFonts w:hint="eastAsia"/>
        </w:rPr>
        <w:t>　　图表 37 2020-2025年我国十种有色金属日均产量及同比增速</w:t>
      </w:r>
      <w:r>
        <w:rPr>
          <w:rFonts w:hint="eastAsia"/>
        </w:rPr>
        <w:br/>
      </w:r>
      <w:r>
        <w:rPr>
          <w:rFonts w:hint="eastAsia"/>
        </w:rPr>
        <w:t>　　图表 38 2020-2025年我国乙烯日均产量及同比增速</w:t>
      </w:r>
      <w:r>
        <w:rPr>
          <w:rFonts w:hint="eastAsia"/>
        </w:rPr>
        <w:br/>
      </w:r>
      <w:r>
        <w:rPr>
          <w:rFonts w:hint="eastAsia"/>
        </w:rPr>
        <w:t>　　图表 39 2020-2025年我国汽车日均产量及同比增速</w:t>
      </w:r>
      <w:r>
        <w:rPr>
          <w:rFonts w:hint="eastAsia"/>
        </w:rPr>
        <w:br/>
      </w:r>
      <w:r>
        <w:rPr>
          <w:rFonts w:hint="eastAsia"/>
        </w:rPr>
        <w:t>　　图表 40 2020-2025年我国轿车日均产量及同比增速</w:t>
      </w:r>
      <w:r>
        <w:rPr>
          <w:rFonts w:hint="eastAsia"/>
        </w:rPr>
        <w:br/>
      </w:r>
      <w:r>
        <w:rPr>
          <w:rFonts w:hint="eastAsia"/>
        </w:rPr>
        <w:t>　　图表 41 2020-2025年我国全社会固定资产及其增长率情况</w:t>
      </w:r>
      <w:r>
        <w:rPr>
          <w:rFonts w:hint="eastAsia"/>
        </w:rPr>
        <w:br/>
      </w:r>
      <w:r>
        <w:rPr>
          <w:rFonts w:hint="eastAsia"/>
        </w:rPr>
        <w:t>　　图表 42 2020-2025年我国固定资产投资（不含农户）同比增速</w:t>
      </w:r>
      <w:r>
        <w:rPr>
          <w:rFonts w:hint="eastAsia"/>
        </w:rPr>
        <w:br/>
      </w:r>
      <w:r>
        <w:rPr>
          <w:rFonts w:hint="eastAsia"/>
        </w:rPr>
        <w:t>　　图表 43 2020-2025年固定资产投资到位资金同比增速</w:t>
      </w:r>
      <w:r>
        <w:rPr>
          <w:rFonts w:hint="eastAsia"/>
        </w:rPr>
        <w:br/>
      </w:r>
      <w:r>
        <w:rPr>
          <w:rFonts w:hint="eastAsia"/>
        </w:rPr>
        <w:t>　　图表 44 2025年固定资产投资（不含农户）主要数据</w:t>
      </w:r>
      <w:r>
        <w:rPr>
          <w:rFonts w:hint="eastAsia"/>
        </w:rPr>
        <w:br/>
      </w:r>
      <w:r>
        <w:rPr>
          <w:rFonts w:hint="eastAsia"/>
        </w:rPr>
        <w:t>　　图表 46 2024年末人口数及其构成</w:t>
      </w:r>
      <w:r>
        <w:rPr>
          <w:rFonts w:hint="eastAsia"/>
        </w:rPr>
        <w:br/>
      </w:r>
      <w:r>
        <w:rPr>
          <w:rFonts w:hint="eastAsia"/>
        </w:rPr>
        <w:t>　　图表 47 2020-2025年我国人口及其自然增长率变化情况</w:t>
      </w:r>
      <w:r>
        <w:rPr>
          <w:rFonts w:hint="eastAsia"/>
        </w:rPr>
        <w:br/>
      </w:r>
      <w:r>
        <w:rPr>
          <w:rFonts w:hint="eastAsia"/>
        </w:rPr>
        <w:t>　　图表 49 2020-2025年研究与试验发展经费支出</w:t>
      </w:r>
      <w:r>
        <w:rPr>
          <w:rFonts w:hint="eastAsia"/>
        </w:rPr>
        <w:br/>
      </w:r>
      <w:r>
        <w:rPr>
          <w:rFonts w:hint="eastAsia"/>
        </w:rPr>
        <w:t>　　图表 50 苏州菲莱特能源科技有限公司50kw飞轮储能样机</w:t>
      </w:r>
      <w:r>
        <w:rPr>
          <w:rFonts w:hint="eastAsia"/>
        </w:rPr>
        <w:br/>
      </w:r>
      <w:r>
        <w:rPr>
          <w:rFonts w:hint="eastAsia"/>
        </w:rPr>
        <w:t>　　图表 51 active power公司的磁悬浮飞轮储能设备示意图</w:t>
      </w:r>
      <w:r>
        <w:rPr>
          <w:rFonts w:hint="eastAsia"/>
        </w:rPr>
        <w:br/>
      </w:r>
      <w:r>
        <w:rPr>
          <w:rFonts w:hint="eastAsia"/>
        </w:rPr>
        <w:t>　　图表 52 典型的飞轮储能系统对风电功率输出的稳定作用</w:t>
      </w:r>
      <w:r>
        <w:rPr>
          <w:rFonts w:hint="eastAsia"/>
        </w:rPr>
        <w:br/>
      </w:r>
      <w:r>
        <w:rPr>
          <w:rFonts w:hint="eastAsia"/>
        </w:rPr>
        <w:t>　　图表 53 典型的飞轮储能系统对风电输出频率的稳定作用</w:t>
      </w:r>
      <w:r>
        <w:rPr>
          <w:rFonts w:hint="eastAsia"/>
        </w:rPr>
        <w:br/>
      </w:r>
      <w:r>
        <w:rPr>
          <w:rFonts w:hint="eastAsia"/>
        </w:rPr>
        <w:t>　　图表 54 飞轮储能系统</w:t>
      </w:r>
      <w:r>
        <w:rPr>
          <w:rFonts w:hint="eastAsia"/>
        </w:rPr>
        <w:br/>
      </w:r>
      <w:r>
        <w:rPr>
          <w:rFonts w:hint="eastAsia"/>
        </w:rPr>
        <w:t>　　图表 57 近4年北京泰莱克信息系统技术开发公司流动资产周转次数变化情况</w:t>
      </w:r>
      <w:r>
        <w:rPr>
          <w:rFonts w:hint="eastAsia"/>
        </w:rPr>
        <w:br/>
      </w:r>
      <w:r>
        <w:rPr>
          <w:rFonts w:hint="eastAsia"/>
        </w:rPr>
        <w:t>　　图表 58 近4年北京泰莱克信息系统技术开发公司流动资产周转次数变化情况</w:t>
      </w:r>
      <w:r>
        <w:rPr>
          <w:rFonts w:hint="eastAsia"/>
        </w:rPr>
        <w:br/>
      </w:r>
      <w:r>
        <w:rPr>
          <w:rFonts w:hint="eastAsia"/>
        </w:rPr>
        <w:t>　　图表 59 近4年北京泰莱克信息系统技术开发公司产权比率变化情况</w:t>
      </w:r>
      <w:r>
        <w:rPr>
          <w:rFonts w:hint="eastAsia"/>
        </w:rPr>
        <w:br/>
      </w:r>
      <w:r>
        <w:rPr>
          <w:rFonts w:hint="eastAsia"/>
        </w:rPr>
        <w:t>　　图表 60 近4年北京泰莱克信息系统技术开发公司产权比率变化情况</w:t>
      </w:r>
      <w:r>
        <w:rPr>
          <w:rFonts w:hint="eastAsia"/>
        </w:rPr>
        <w:br/>
      </w:r>
      <w:r>
        <w:rPr>
          <w:rFonts w:hint="eastAsia"/>
        </w:rPr>
        <w:t>　　图表 61 近4年北京泰莱克信息系统技术开发公司销售毛利率变化情况</w:t>
      </w:r>
      <w:r>
        <w:rPr>
          <w:rFonts w:hint="eastAsia"/>
        </w:rPr>
        <w:br/>
      </w:r>
      <w:r>
        <w:rPr>
          <w:rFonts w:hint="eastAsia"/>
        </w:rPr>
        <w:t>　　图表 62 近4年北京泰莱克信息系统技术开发公司销售毛利率变化情况</w:t>
      </w:r>
      <w:r>
        <w:rPr>
          <w:rFonts w:hint="eastAsia"/>
        </w:rPr>
        <w:br/>
      </w:r>
      <w:r>
        <w:rPr>
          <w:rFonts w:hint="eastAsia"/>
        </w:rPr>
        <w:t>　　图表 63 近4年北京泰莱克信息系统技术开发公司资产负债率变化情况</w:t>
      </w:r>
      <w:r>
        <w:rPr>
          <w:rFonts w:hint="eastAsia"/>
        </w:rPr>
        <w:br/>
      </w:r>
      <w:r>
        <w:rPr>
          <w:rFonts w:hint="eastAsia"/>
        </w:rPr>
        <w:t>　　图表 64 近4年北京泰莱克信息系统技术开发公司资产负债率变化情况</w:t>
      </w:r>
      <w:r>
        <w:rPr>
          <w:rFonts w:hint="eastAsia"/>
        </w:rPr>
        <w:br/>
      </w:r>
      <w:r>
        <w:rPr>
          <w:rFonts w:hint="eastAsia"/>
        </w:rPr>
        <w:t>　　图表 65 近4年北京泰莱克信息系统技术开发公司总资产周转次数变化情况</w:t>
      </w:r>
      <w:r>
        <w:rPr>
          <w:rFonts w:hint="eastAsia"/>
        </w:rPr>
        <w:br/>
      </w:r>
      <w:r>
        <w:rPr>
          <w:rFonts w:hint="eastAsia"/>
        </w:rPr>
        <w:t>　　图表 66 近4年北京泰莱克信息系统技术开发公司总资产周转次数变化情况</w:t>
      </w:r>
      <w:r>
        <w:rPr>
          <w:rFonts w:hint="eastAsia"/>
        </w:rPr>
        <w:br/>
      </w:r>
      <w:r>
        <w:rPr>
          <w:rFonts w:hint="eastAsia"/>
        </w:rPr>
        <w:t>　　图表 67 近4年北京泰莱克信息系统技术开发公司固定资产周转次数情况</w:t>
      </w:r>
      <w:r>
        <w:rPr>
          <w:rFonts w:hint="eastAsia"/>
        </w:rPr>
        <w:br/>
      </w:r>
      <w:r>
        <w:rPr>
          <w:rFonts w:hint="eastAsia"/>
        </w:rPr>
        <w:t>　　图表 68 近4年北京泰莱克信息系统技术开发公司固定资产周转次数变化情况</w:t>
      </w:r>
      <w:r>
        <w:rPr>
          <w:rFonts w:hint="eastAsia"/>
        </w:rPr>
        <w:br/>
      </w:r>
      <w:r>
        <w:rPr>
          <w:rFonts w:hint="eastAsia"/>
        </w:rPr>
        <w:t>　　图表 69 近4年深圳市好牌科技发展有限公司经流动资产周转次数变化情况</w:t>
      </w:r>
      <w:r>
        <w:rPr>
          <w:rFonts w:hint="eastAsia"/>
        </w:rPr>
        <w:br/>
      </w:r>
      <w:r>
        <w:rPr>
          <w:rFonts w:hint="eastAsia"/>
        </w:rPr>
        <w:t>　　图表 70 近4年深圳市好牌科技发展有限公司经流动资产周转次数变化情况</w:t>
      </w:r>
      <w:r>
        <w:rPr>
          <w:rFonts w:hint="eastAsia"/>
        </w:rPr>
        <w:br/>
      </w:r>
      <w:r>
        <w:rPr>
          <w:rFonts w:hint="eastAsia"/>
        </w:rPr>
        <w:t>　　图表 71 近4年深圳市好牌科技发展有限公司经产权比率变化情况</w:t>
      </w:r>
      <w:r>
        <w:rPr>
          <w:rFonts w:hint="eastAsia"/>
        </w:rPr>
        <w:br/>
      </w:r>
      <w:r>
        <w:rPr>
          <w:rFonts w:hint="eastAsia"/>
        </w:rPr>
        <w:t>　　图表 72 近4年深圳市好牌科技发展有限公司经产权比率变化情况</w:t>
      </w:r>
      <w:r>
        <w:rPr>
          <w:rFonts w:hint="eastAsia"/>
        </w:rPr>
        <w:br/>
      </w:r>
      <w:r>
        <w:rPr>
          <w:rFonts w:hint="eastAsia"/>
        </w:rPr>
        <w:t>　　图表 73 近4年深圳市好牌科技发展有限公司经销售毛利率变化情况</w:t>
      </w:r>
      <w:r>
        <w:rPr>
          <w:rFonts w:hint="eastAsia"/>
        </w:rPr>
        <w:br/>
      </w:r>
      <w:r>
        <w:rPr>
          <w:rFonts w:hint="eastAsia"/>
        </w:rPr>
        <w:t>　　图表 74 近4年深圳市好牌科技发展有限公司经销售毛利率变化情况</w:t>
      </w:r>
      <w:r>
        <w:rPr>
          <w:rFonts w:hint="eastAsia"/>
        </w:rPr>
        <w:br/>
      </w:r>
      <w:r>
        <w:rPr>
          <w:rFonts w:hint="eastAsia"/>
        </w:rPr>
        <w:t>　　图表 75 近4年深圳市好牌科技发展有限公司经总资产周转次数变化情况</w:t>
      </w:r>
      <w:r>
        <w:rPr>
          <w:rFonts w:hint="eastAsia"/>
        </w:rPr>
        <w:br/>
      </w:r>
      <w:r>
        <w:rPr>
          <w:rFonts w:hint="eastAsia"/>
        </w:rPr>
        <w:t>　　图表 76 近4年深圳市好牌科技发展有限公司经总资产周转次数变化情况</w:t>
      </w:r>
      <w:r>
        <w:rPr>
          <w:rFonts w:hint="eastAsia"/>
        </w:rPr>
        <w:br/>
      </w:r>
      <w:r>
        <w:rPr>
          <w:rFonts w:hint="eastAsia"/>
        </w:rPr>
        <w:t>　　图表 77 近4年深圳市好牌科技发展有限公司经资产负债率变化情况</w:t>
      </w:r>
      <w:r>
        <w:rPr>
          <w:rFonts w:hint="eastAsia"/>
        </w:rPr>
        <w:br/>
      </w:r>
      <w:r>
        <w:rPr>
          <w:rFonts w:hint="eastAsia"/>
        </w:rPr>
        <w:t>　　图表 78 近4年深圳市好牌科技发展有限公司经资产负债率变化情况</w:t>
      </w:r>
      <w:r>
        <w:rPr>
          <w:rFonts w:hint="eastAsia"/>
        </w:rPr>
        <w:br/>
      </w:r>
      <w:r>
        <w:rPr>
          <w:rFonts w:hint="eastAsia"/>
        </w:rPr>
        <w:t>　　图表 79 近4年深圳市好牌科技发展有限公司经固定资产周转次数情况</w:t>
      </w:r>
      <w:r>
        <w:rPr>
          <w:rFonts w:hint="eastAsia"/>
        </w:rPr>
        <w:br/>
      </w:r>
      <w:r>
        <w:rPr>
          <w:rFonts w:hint="eastAsia"/>
        </w:rPr>
        <w:t>　　图表 80 近4年深圳市好牌科技发展有限公司经固定资产周转次数情况</w:t>
      </w:r>
      <w:r>
        <w:rPr>
          <w:rFonts w:hint="eastAsia"/>
        </w:rPr>
        <w:br/>
      </w:r>
      <w:r>
        <w:rPr>
          <w:rFonts w:hint="eastAsia"/>
        </w:rPr>
        <w:t>　　图表 81 近4年上海梁氏新能源科技发展有限公司流动资产周转次数变化情况</w:t>
      </w:r>
      <w:r>
        <w:rPr>
          <w:rFonts w:hint="eastAsia"/>
        </w:rPr>
        <w:br/>
      </w:r>
      <w:r>
        <w:rPr>
          <w:rFonts w:hint="eastAsia"/>
        </w:rPr>
        <w:t>　　图表 82 近4年上海梁氏新能源科技发展有限公司流动资产周转次数变化情况</w:t>
      </w:r>
      <w:r>
        <w:rPr>
          <w:rFonts w:hint="eastAsia"/>
        </w:rPr>
        <w:br/>
      </w:r>
      <w:r>
        <w:rPr>
          <w:rFonts w:hint="eastAsia"/>
        </w:rPr>
        <w:t>　　图表 83 近4年上海梁氏新能源科技发展有限公司产权比率变化情况</w:t>
      </w:r>
      <w:r>
        <w:rPr>
          <w:rFonts w:hint="eastAsia"/>
        </w:rPr>
        <w:br/>
      </w:r>
      <w:r>
        <w:rPr>
          <w:rFonts w:hint="eastAsia"/>
        </w:rPr>
        <w:t>　　图表 84 近4年上海梁氏新能源科技发展有限公司产权比率变化情况</w:t>
      </w:r>
      <w:r>
        <w:rPr>
          <w:rFonts w:hint="eastAsia"/>
        </w:rPr>
        <w:br/>
      </w:r>
      <w:r>
        <w:rPr>
          <w:rFonts w:hint="eastAsia"/>
        </w:rPr>
        <w:t>　　图表 85 近4年上海梁氏新能源科技发展有限公司销售毛利率变化情况</w:t>
      </w:r>
      <w:r>
        <w:rPr>
          <w:rFonts w:hint="eastAsia"/>
        </w:rPr>
        <w:br/>
      </w:r>
      <w:r>
        <w:rPr>
          <w:rFonts w:hint="eastAsia"/>
        </w:rPr>
        <w:t>　　图表 86 近4年上海梁氏新能源科技发展有限公司销售毛利率变化情况</w:t>
      </w:r>
      <w:r>
        <w:rPr>
          <w:rFonts w:hint="eastAsia"/>
        </w:rPr>
        <w:br/>
      </w:r>
      <w:r>
        <w:rPr>
          <w:rFonts w:hint="eastAsia"/>
        </w:rPr>
        <w:t>　　图表 87 近4年上海梁氏新能源科技发展有限公司资产负债率变化情况</w:t>
      </w:r>
      <w:r>
        <w:rPr>
          <w:rFonts w:hint="eastAsia"/>
        </w:rPr>
        <w:br/>
      </w:r>
      <w:r>
        <w:rPr>
          <w:rFonts w:hint="eastAsia"/>
        </w:rPr>
        <w:t>　　图表 88 近4年上海梁氏新能源科技发展有限公司资产负债率变化情况</w:t>
      </w:r>
      <w:r>
        <w:rPr>
          <w:rFonts w:hint="eastAsia"/>
        </w:rPr>
        <w:br/>
      </w:r>
      <w:r>
        <w:rPr>
          <w:rFonts w:hint="eastAsia"/>
        </w:rPr>
        <w:t>　　图表 89 近4年上海梁氏新能源科技发展有限公司总资产周转次数变化情况</w:t>
      </w:r>
      <w:r>
        <w:rPr>
          <w:rFonts w:hint="eastAsia"/>
        </w:rPr>
        <w:br/>
      </w:r>
      <w:r>
        <w:rPr>
          <w:rFonts w:hint="eastAsia"/>
        </w:rPr>
        <w:t>　　图表 90 近4年上海梁氏新能源科技发展有限公司总资产周转次数变化情况</w:t>
      </w:r>
      <w:r>
        <w:rPr>
          <w:rFonts w:hint="eastAsia"/>
        </w:rPr>
        <w:br/>
      </w:r>
      <w:r>
        <w:rPr>
          <w:rFonts w:hint="eastAsia"/>
        </w:rPr>
        <w:t>　　图表 91 近4年上海梁氏新能源科技发展有限公司固定资产周转次数情况</w:t>
      </w:r>
      <w:r>
        <w:rPr>
          <w:rFonts w:hint="eastAsia"/>
        </w:rPr>
        <w:br/>
      </w:r>
      <w:r>
        <w:rPr>
          <w:rFonts w:hint="eastAsia"/>
        </w:rPr>
        <w:t>　　图表 92 近4年上海梁氏新能源科技发展有限公司固定资产周转次数情况</w:t>
      </w:r>
      <w:r>
        <w:rPr>
          <w:rFonts w:hint="eastAsia"/>
        </w:rPr>
        <w:br/>
      </w:r>
      <w:r>
        <w:rPr>
          <w:rFonts w:hint="eastAsia"/>
        </w:rPr>
        <w:t>　　图表 93 近4年江苏天缘蓄电池有限公司流动资产周转次数变化情况</w:t>
      </w:r>
      <w:r>
        <w:rPr>
          <w:rFonts w:hint="eastAsia"/>
        </w:rPr>
        <w:br/>
      </w:r>
      <w:r>
        <w:rPr>
          <w:rFonts w:hint="eastAsia"/>
        </w:rPr>
        <w:t>　　图表 94 近4年江苏天缘蓄电池有限公司流动资产周转次数变化情况</w:t>
      </w:r>
      <w:r>
        <w:rPr>
          <w:rFonts w:hint="eastAsia"/>
        </w:rPr>
        <w:br/>
      </w:r>
      <w:r>
        <w:rPr>
          <w:rFonts w:hint="eastAsia"/>
        </w:rPr>
        <w:t>　　图表 95 近4年江苏天缘蓄电池有限公司产权比率变化情况</w:t>
      </w:r>
      <w:r>
        <w:rPr>
          <w:rFonts w:hint="eastAsia"/>
        </w:rPr>
        <w:br/>
      </w:r>
      <w:r>
        <w:rPr>
          <w:rFonts w:hint="eastAsia"/>
        </w:rPr>
        <w:t>　　图表 96 近4年江苏天缘蓄电池有限公司产权比率变化情况</w:t>
      </w:r>
      <w:r>
        <w:rPr>
          <w:rFonts w:hint="eastAsia"/>
        </w:rPr>
        <w:br/>
      </w:r>
      <w:r>
        <w:rPr>
          <w:rFonts w:hint="eastAsia"/>
        </w:rPr>
        <w:t>　　图表 97 近4年江苏天缘蓄电池有限公司销售毛利率变化情况</w:t>
      </w:r>
      <w:r>
        <w:rPr>
          <w:rFonts w:hint="eastAsia"/>
        </w:rPr>
        <w:br/>
      </w:r>
      <w:r>
        <w:rPr>
          <w:rFonts w:hint="eastAsia"/>
        </w:rPr>
        <w:t>　　图表 98 近4年江苏天缘蓄电池有限公司销售毛利率变化情况</w:t>
      </w:r>
      <w:r>
        <w:rPr>
          <w:rFonts w:hint="eastAsia"/>
        </w:rPr>
        <w:br/>
      </w:r>
      <w:r>
        <w:rPr>
          <w:rFonts w:hint="eastAsia"/>
        </w:rPr>
        <w:t>　　图表 99 近4年江苏天缘蓄电池有限公司总资产周转次数变化情况</w:t>
      </w:r>
      <w:r>
        <w:rPr>
          <w:rFonts w:hint="eastAsia"/>
        </w:rPr>
        <w:br/>
      </w:r>
      <w:r>
        <w:rPr>
          <w:rFonts w:hint="eastAsia"/>
        </w:rPr>
        <w:t>　　图表 100 近4年江苏天缘蓄电池有限公司总资产周转次数变化情况</w:t>
      </w:r>
      <w:r>
        <w:rPr>
          <w:rFonts w:hint="eastAsia"/>
        </w:rPr>
        <w:br/>
      </w:r>
      <w:r>
        <w:rPr>
          <w:rFonts w:hint="eastAsia"/>
        </w:rPr>
        <w:t>　　图表 101 近4年江苏天缘蓄电池有限公司资产负债率变化情况</w:t>
      </w:r>
      <w:r>
        <w:rPr>
          <w:rFonts w:hint="eastAsia"/>
        </w:rPr>
        <w:br/>
      </w:r>
      <w:r>
        <w:rPr>
          <w:rFonts w:hint="eastAsia"/>
        </w:rPr>
        <w:t>　　图表 102 近4年江苏天缘蓄电池有限公司资产负债率变化情况</w:t>
      </w:r>
      <w:r>
        <w:rPr>
          <w:rFonts w:hint="eastAsia"/>
        </w:rPr>
        <w:br/>
      </w:r>
      <w:r>
        <w:rPr>
          <w:rFonts w:hint="eastAsia"/>
        </w:rPr>
        <w:t>　　图表 103 近4年江苏天缘蓄电池有限公司固定资产周转次数情况</w:t>
      </w:r>
      <w:r>
        <w:rPr>
          <w:rFonts w:hint="eastAsia"/>
        </w:rPr>
        <w:br/>
      </w:r>
      <w:r>
        <w:rPr>
          <w:rFonts w:hint="eastAsia"/>
        </w:rPr>
        <w:t>　　图表 104 近4年江苏天缘蓄电池有限公司固定资产周转次数情况</w:t>
      </w:r>
      <w:r>
        <w:rPr>
          <w:rFonts w:hint="eastAsia"/>
        </w:rPr>
        <w:br/>
      </w:r>
      <w:r>
        <w:rPr>
          <w:rFonts w:hint="eastAsia"/>
        </w:rPr>
        <w:t>　　图表 105 近4年比亚迪股份有限公司流动资产周转次数变化情况</w:t>
      </w:r>
      <w:r>
        <w:rPr>
          <w:rFonts w:hint="eastAsia"/>
        </w:rPr>
        <w:br/>
      </w:r>
      <w:r>
        <w:rPr>
          <w:rFonts w:hint="eastAsia"/>
        </w:rPr>
        <w:t>　　图表 106 近4年比亚迪股份有限公司流动资产周转次数变化情况</w:t>
      </w:r>
      <w:r>
        <w:rPr>
          <w:rFonts w:hint="eastAsia"/>
        </w:rPr>
        <w:br/>
      </w:r>
      <w:r>
        <w:rPr>
          <w:rFonts w:hint="eastAsia"/>
        </w:rPr>
        <w:t>　　图表 107 近4年比亚迪股份有限公司产权比率变化情况</w:t>
      </w:r>
      <w:r>
        <w:rPr>
          <w:rFonts w:hint="eastAsia"/>
        </w:rPr>
        <w:br/>
      </w:r>
      <w:r>
        <w:rPr>
          <w:rFonts w:hint="eastAsia"/>
        </w:rPr>
        <w:t>　　图表 108 近4年比亚迪股份有限公司产权比率变化情况</w:t>
      </w:r>
      <w:r>
        <w:rPr>
          <w:rFonts w:hint="eastAsia"/>
        </w:rPr>
        <w:br/>
      </w:r>
      <w:r>
        <w:rPr>
          <w:rFonts w:hint="eastAsia"/>
        </w:rPr>
        <w:t>　　图表 109 近4年比亚迪股份有限公司销售毛利率变化情况</w:t>
      </w:r>
      <w:r>
        <w:rPr>
          <w:rFonts w:hint="eastAsia"/>
        </w:rPr>
        <w:br/>
      </w:r>
      <w:r>
        <w:rPr>
          <w:rFonts w:hint="eastAsia"/>
        </w:rPr>
        <w:t>　　图表 110 近4年比亚迪股份有限公司销售毛利率变化情况</w:t>
      </w:r>
      <w:r>
        <w:rPr>
          <w:rFonts w:hint="eastAsia"/>
        </w:rPr>
        <w:br/>
      </w:r>
      <w:r>
        <w:rPr>
          <w:rFonts w:hint="eastAsia"/>
        </w:rPr>
        <w:t>　　图表 111 近4年比亚迪股份有限公司总资产周转次数变化情况</w:t>
      </w:r>
      <w:r>
        <w:rPr>
          <w:rFonts w:hint="eastAsia"/>
        </w:rPr>
        <w:br/>
      </w:r>
      <w:r>
        <w:rPr>
          <w:rFonts w:hint="eastAsia"/>
        </w:rPr>
        <w:t>　　图表 112 近4年比亚迪股份有限公司总资产周转次数变化情况</w:t>
      </w:r>
      <w:r>
        <w:rPr>
          <w:rFonts w:hint="eastAsia"/>
        </w:rPr>
        <w:br/>
      </w:r>
      <w:r>
        <w:rPr>
          <w:rFonts w:hint="eastAsia"/>
        </w:rPr>
        <w:t>　　图表 113 近4年比亚迪股份有限公司资产负债率变化情况</w:t>
      </w:r>
      <w:r>
        <w:rPr>
          <w:rFonts w:hint="eastAsia"/>
        </w:rPr>
        <w:br/>
      </w:r>
      <w:r>
        <w:rPr>
          <w:rFonts w:hint="eastAsia"/>
        </w:rPr>
        <w:t>　　图表 114 近4年比亚迪股份有限公司资产负债率变化情况</w:t>
      </w:r>
      <w:r>
        <w:rPr>
          <w:rFonts w:hint="eastAsia"/>
        </w:rPr>
        <w:br/>
      </w:r>
      <w:r>
        <w:rPr>
          <w:rFonts w:hint="eastAsia"/>
        </w:rPr>
        <w:t>　　图表 115 近4年比亚迪股份有限公司固定资产周转次数情况</w:t>
      </w:r>
      <w:r>
        <w:rPr>
          <w:rFonts w:hint="eastAsia"/>
        </w:rPr>
        <w:br/>
      </w:r>
      <w:r>
        <w:rPr>
          <w:rFonts w:hint="eastAsia"/>
        </w:rPr>
        <w:t>　　图表 116 近4年比亚迪股份有限公司固定资产周转次数情况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4b3c39f6947f1" w:history="1">
        <w:r>
          <w:rPr>
            <w:rStyle w:val="Hyperlink"/>
          </w:rPr>
          <w:t>中国飞轮储能市场调研与行业前景预测报告（2025年版）</w:t>
        </w:r>
      </w:hyperlink>
      <w:r>
        <w:rPr>
          <w:color w:val="C00000"/>
        </w:rPr>
        <w:t>》，报告编号：</w:t>
      </w:r>
      <w:r>
        <w:rPr>
          <w:rFonts w:hint="eastAsia"/>
          <w:color w:val="C00000"/>
        </w:rPr>
        <w:t>1AA7070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4b3c39f6947f1" w:history="1">
        <w:r>
          <w:rPr>
            <w:rStyle w:val="Hyperlink"/>
          </w:rPr>
          <w:t>https://www.20087.com/0/07/FeiLunChuNengWeiLaiFaZhanQuShiYuCe.html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热点：国内最大的飞轮储能项目、飞轮储能的优缺点、500kw储能电站投资成本、飞轮储能公司排名、中国飞轮储能企业有哪些、飞轮储能系统、飞轮储能已投产项目、飞轮储能上市公司、飞轮储能应用场景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2d33307c945fe" w:history="1">
      <w:r>
        <w:rPr>
          <w:rStyle w:val="Hyperlink"/>
        </w:rPr>
        <w:t>中国飞轮储能市场调研与行业前景预测报告（2025年版）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FeiLunChuNengWeiLaiFaZhanQuShiYuCe.html" TargetMode="External" Id="R12b4b3c39f6947f1" /></Relationships>
</file>

<file path=word/_rels/header2.xml.rels>&#65279;<?xml version="1.0" encoding="utf-8"?><Relationships xmlns="http://schemas.openxmlformats.org/package/2006/relationships"><Relationship Type="http://schemas.openxmlformats.org/officeDocument/2006/relationships/hyperlink" Target="https://www.20087.com/0/07/FeiLunChuNengWeiLaiFaZhanQuShiYuCe.html" TargetMode="External" Id="R4362d33307c9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2024-09-14T04:23:00Z</dcterms:created>
  <dcterms:modified xsi:type="dcterms:W3CDTF">2024-09-14T05:23:00Z</dcterms:modified>
  <dc:subject>中国飞轮储能市场调研与行业前景预测报告（2025年版）</dc:subject>
  <dc:title>中国飞轮储能市场调研与行业前景预测报告（2025年版）</dc:title>
  <cp:keywords>中国飞轮储能市场调研与行业前景预测报告（2025年版）</cp:keywords>
  <dc:description>中国飞轮储能市场调研与行业前景预测报告（2025年版）</dc:description>
</cp:coreProperties>
</file>