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8769013044594" w:history="1">
              <w:r>
                <w:rPr>
                  <w:rStyle w:val="Hyperlink"/>
                </w:rPr>
                <w:t>中国工艺画行业研究分析与前景趋势预测报告（2025-2031年）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8769013044594" w:history="1">
              <w:r>
                <w:rPr>
                  <w:rStyle w:val="Hyperlink"/>
                </w:rPr>
                <w:t>中国工艺画行业研究分析与前景趋势预测报告（2025-2031年）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8769013044594" w:history="1">
                <w:r>
                  <w:rPr>
                    <w:rStyle w:val="Hyperlink"/>
                  </w:rPr>
                  <w:t>https://www.20087.com/0/27/GongYiHuaDeFaZhanQianJing.html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画作为手工艺品与艺术创作的结合体，涵盖了刺绣、陶瓷、木雕、镶嵌等多种形式。在当代，工艺画不仅是传统文化的传承，也是创新设计的展现，越来越多艺术家将现代元素融入传统技艺，创造出具有时代特色的艺术作品。市场对原创、限量版工艺画的需求增长，电商平台的兴起也为工艺画提供了更广阔的展示与销售平台。</w:t>
      </w:r>
      <w:r>
        <w:rPr>
          <w:rFonts w:hint="eastAsia"/>
        </w:rPr>
        <w:br/>
      </w:r>
      <w:r>
        <w:rPr>
          <w:rFonts w:hint="eastAsia"/>
        </w:rPr>
        <w:t>　　工艺画的未来趋势将侧重于跨界融合与技术创新。艺术家与设计师的合作将带来更多跨学科的作品，如结合数字艺术、3D打印技术的创新工艺画。个性化定制服务也将更加完善，满足消费者对家居装饰和艺术品收藏的个性化需求。同时，通过区块链技术确权，保护艺术家知识产权，提升工艺画的收藏价值与流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8769013044594" w:history="1">
        <w:r>
          <w:rPr>
            <w:rStyle w:val="Hyperlink"/>
          </w:rPr>
          <w:t>中国工艺画行业研究分析与前景趋势预测报告（2025-2031年）</w:t>
        </w:r>
      </w:hyperlink>
      <w:r>
        <w:rPr>
          <w:rFonts w:hint="eastAsia"/>
        </w:rPr>
        <w:t>》依托权威数据资源和长期市场监测，对工艺画市场现状进行了系统分析，并结合工艺画行业特点对未来发展趋势作出科学预判。报告深入探讨了工艺画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工艺画行业概述</w:t>
      </w:r>
      <w:r>
        <w:rPr>
          <w:rFonts w:hint="eastAsia"/>
        </w:rPr>
        <w:br/>
      </w:r>
      <w:r>
        <w:rPr>
          <w:rFonts w:hint="eastAsia"/>
        </w:rPr>
        <w:t>　　第一节 工艺画定义与分类</w:t>
      </w:r>
      <w:r>
        <w:rPr>
          <w:rFonts w:hint="eastAsia"/>
        </w:rPr>
        <w:br/>
      </w:r>
      <w:r>
        <w:rPr>
          <w:rFonts w:hint="eastAsia"/>
        </w:rPr>
        <w:t>　　第二节 工艺画应用领域</w:t>
      </w:r>
      <w:r>
        <w:rPr>
          <w:rFonts w:hint="eastAsia"/>
        </w:rPr>
        <w:br/>
      </w:r>
      <w:r>
        <w:rPr>
          <w:rFonts w:hint="eastAsia"/>
        </w:rPr>
        <w:t>　　第三节 工艺画行业经济指标分析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2024-2025年工艺画产能与投资动态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一、国内工艺画产能及利用情况</w:t>
      </w:r>
      <w:r>
        <w:rPr>
          <w:rFonts w:hint="eastAsia"/>
        </w:rPr>
        <w:br/>
      </w:r>
      <w:r>
        <w:rPr>
          <w:rFonts w:hint="eastAsia"/>
        </w:rPr>
        <w:t>　　　　二、工艺画产能扩张与投资动态</w:t>
      </w:r>
      <w:r>
        <w:rPr>
          <w:rFonts w:hint="eastAsia"/>
        </w:rPr>
        <w:br/>
      </w:r>
      <w:r>
        <w:rPr>
          <w:rFonts w:hint="eastAsia"/>
        </w:rPr>
        <w:t>　　第二节 工艺画行业产量情况分析与趋势预测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三、2025-2031年工艺画产量预测</w:t>
      </w:r>
      <w:r>
        <w:rPr>
          <w:rFonts w:hint="eastAsia"/>
        </w:rPr>
        <w:br/>
      </w:r>
      <w:r>
        <w:rPr>
          <w:rFonts w:hint="eastAsia"/>
        </w:rPr>
        <w:t>　　第三节 2025-2031年工艺画市场需求与销售分析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一、2024-2025年工艺画行业需求现状</w:t>
      </w:r>
      <w:r>
        <w:rPr>
          <w:rFonts w:hint="eastAsia"/>
        </w:rPr>
        <w:br/>
      </w:r>
      <w:r>
        <w:rPr>
          <w:rFonts w:hint="eastAsia"/>
        </w:rPr>
        <w:t>　　　　二、工艺画客户群体与需求特点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国内外工艺画行业技术差异与原因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2019-2024年中国工艺画行业进出口情况分析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一、2019-2024年工艺画进口规模及增长情况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一、2019-2024年工艺画出口规模及增长情况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2019-2024年中国工艺画行业规模情况</w:t>
      </w:r>
      <w:r>
        <w:rPr>
          <w:rFonts w:hint="eastAsia"/>
        </w:rPr>
        <w:br/>
      </w:r>
      <w:r>
        <w:rPr>
          <w:rFonts w:hint="eastAsia"/>
        </w:rPr>
        <w:t>　　　　一、工艺画行业企业数量规模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二、工艺画行业从业人员规模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2019-2024年中国工艺画行业财务能力分析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一、工艺画行业盈利能力</w:t>
      </w:r>
      <w:r>
        <w:rPr>
          <w:rFonts w:hint="eastAsia"/>
        </w:rPr>
        <w:br/>
      </w:r>
      <w:r>
        <w:rPr>
          <w:rFonts w:hint="eastAsia"/>
        </w:rPr>
        <w:t>　　　　二、工艺画行业偿债能力</w:t>
      </w:r>
      <w:r>
        <w:rPr>
          <w:rFonts w:hint="eastAsia"/>
        </w:rPr>
        <w:br/>
      </w:r>
      <w:r>
        <w:rPr>
          <w:rFonts w:hint="eastAsia"/>
        </w:rPr>
        <w:t>　　　　三、工艺画行业营运能力</w:t>
      </w:r>
      <w:r>
        <w:rPr>
          <w:rFonts w:hint="eastAsia"/>
        </w:rPr>
        <w:br/>
      </w:r>
      <w:r>
        <w:rPr>
          <w:rFonts w:hint="eastAsia"/>
        </w:rPr>
        <w:t>　　　　四、工艺画行业发展能力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中国工艺画行业竞争格局分析</w:t>
      </w:r>
      <w:r>
        <w:rPr>
          <w:rFonts w:hint="eastAsia"/>
        </w:rPr>
        <w:br/>
      </w:r>
      <w:r>
        <w:rPr>
          <w:rFonts w:hint="eastAsia"/>
        </w:rPr>
        <w:t>　　第一节 工艺画行业竞争格局总览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中国工艺画行业风险与对策</w:t>
      </w:r>
      <w:r>
        <w:rPr>
          <w:rFonts w:hint="eastAsia"/>
        </w:rPr>
        <w:br/>
      </w:r>
      <w:r>
        <w:rPr>
          <w:rFonts w:hint="eastAsia"/>
        </w:rPr>
        <w:t>　　第一节 工艺画行业SWOT分析</w:t>
      </w:r>
      <w:r>
        <w:rPr>
          <w:rFonts w:hint="eastAsia"/>
        </w:rPr>
        <w:br/>
      </w:r>
      <w:r>
        <w:rPr>
          <w:rFonts w:hint="eastAsia"/>
        </w:rPr>
        <w:t>　　　　一、工艺画行业优势</w:t>
      </w:r>
      <w:r>
        <w:rPr>
          <w:rFonts w:hint="eastAsia"/>
        </w:rPr>
        <w:br/>
      </w:r>
      <w:r>
        <w:rPr>
          <w:rFonts w:hint="eastAsia"/>
        </w:rPr>
        <w:t>　　　　二、工艺画行业劣势</w:t>
      </w:r>
      <w:r>
        <w:rPr>
          <w:rFonts w:hint="eastAsia"/>
        </w:rPr>
        <w:br/>
      </w:r>
      <w:r>
        <w:rPr>
          <w:rFonts w:hint="eastAsia"/>
        </w:rPr>
        <w:t>　　　　三、工艺画市场机会</w:t>
      </w:r>
      <w:r>
        <w:rPr>
          <w:rFonts w:hint="eastAsia"/>
        </w:rPr>
        <w:br/>
      </w:r>
      <w:r>
        <w:rPr>
          <w:rFonts w:hint="eastAsia"/>
        </w:rPr>
        <w:t>　　　　四、工艺画市场威胁</w:t>
      </w:r>
      <w:r>
        <w:rPr>
          <w:rFonts w:hint="eastAsia"/>
        </w:rPr>
        <w:br/>
      </w:r>
      <w:r>
        <w:rPr>
          <w:rFonts w:hint="eastAsia"/>
        </w:rPr>
        <w:t>　　第二节 工艺画行业风险及对策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2024-2025年工艺画行业发展环境分析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(中⋅智⋅林)工艺画行业发展建议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工艺画行业类别</w:t>
      </w:r>
      <w:r>
        <w:rPr>
          <w:rFonts w:hint="eastAsia"/>
        </w:rPr>
        <w:br/>
      </w:r>
      <w:r>
        <w:rPr>
          <w:rFonts w:hint="eastAsia"/>
        </w:rPr>
        <w:t>　　图表 工艺画行业产业链调研</w:t>
      </w:r>
      <w:r>
        <w:rPr>
          <w:rFonts w:hint="eastAsia"/>
        </w:rPr>
        <w:br/>
      </w:r>
      <w:r>
        <w:rPr>
          <w:rFonts w:hint="eastAsia"/>
        </w:rPr>
        <w:t>　　图表 工艺画行业现状</w:t>
      </w:r>
      <w:r>
        <w:rPr>
          <w:rFonts w:hint="eastAsia"/>
        </w:rPr>
        <w:br/>
      </w:r>
      <w:r>
        <w:rPr>
          <w:rFonts w:hint="eastAsia"/>
        </w:rPr>
        <w:t>　　图表 工艺画行业标准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2019-2024年中国工艺画行业市场规模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2025年中国工艺画行业产能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2019-2024年中国工艺画行业产量统计</w:t>
      </w:r>
      <w:r>
        <w:rPr>
          <w:rFonts w:hint="eastAsia"/>
        </w:rPr>
        <w:br/>
      </w:r>
      <w:r>
        <w:rPr>
          <w:rFonts w:hint="eastAsia"/>
        </w:rPr>
        <w:t>　　图表 工艺画行业动态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2019-2024年中国工艺画市场需求量</w:t>
      </w:r>
      <w:r>
        <w:rPr>
          <w:rFonts w:hint="eastAsia"/>
        </w:rPr>
        <w:br/>
      </w:r>
      <w:r>
        <w:rPr>
          <w:rFonts w:hint="eastAsia"/>
        </w:rPr>
        <w:t>　　图表 2025年中国工艺画行业需求区域调研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2019-2024年中国工艺画行情</w:t>
      </w:r>
      <w:r>
        <w:rPr>
          <w:rFonts w:hint="eastAsia"/>
        </w:rPr>
        <w:br/>
      </w:r>
      <w:r>
        <w:rPr>
          <w:rFonts w:hint="eastAsia"/>
        </w:rPr>
        <w:t>　　图表 2019-2024年中国工艺画价格走势图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2019-2024年中国工艺画进口统计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**地区工艺画市场规模</w:t>
      </w:r>
      <w:r>
        <w:rPr>
          <w:rFonts w:hint="eastAsia"/>
        </w:rPr>
        <w:br/>
      </w:r>
      <w:r>
        <w:rPr>
          <w:rFonts w:hint="eastAsia"/>
        </w:rPr>
        <w:t>　　图表 **地区工艺画行业市场需求</w:t>
      </w:r>
      <w:r>
        <w:rPr>
          <w:rFonts w:hint="eastAsia"/>
        </w:rPr>
        <w:br/>
      </w:r>
      <w:r>
        <w:rPr>
          <w:rFonts w:hint="eastAsia"/>
        </w:rPr>
        <w:t>　　图表 **地区工艺画市场调研</w:t>
      </w:r>
      <w:r>
        <w:rPr>
          <w:rFonts w:hint="eastAsia"/>
        </w:rPr>
        <w:br/>
      </w:r>
      <w:r>
        <w:rPr>
          <w:rFonts w:hint="eastAsia"/>
        </w:rPr>
        <w:t>　　图表 **地区工艺画行业市场需求分析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**地区工艺画市场规模</w:t>
      </w:r>
      <w:r>
        <w:rPr>
          <w:rFonts w:hint="eastAsia"/>
        </w:rPr>
        <w:br/>
      </w:r>
      <w:r>
        <w:rPr>
          <w:rFonts w:hint="eastAsia"/>
        </w:rPr>
        <w:t>　　图表 **地区工艺画行业市场需求</w:t>
      </w:r>
      <w:r>
        <w:rPr>
          <w:rFonts w:hint="eastAsia"/>
        </w:rPr>
        <w:br/>
      </w:r>
      <w:r>
        <w:rPr>
          <w:rFonts w:hint="eastAsia"/>
        </w:rPr>
        <w:t>　　图表 **地区工艺画市场调研</w:t>
      </w:r>
      <w:r>
        <w:rPr>
          <w:rFonts w:hint="eastAsia"/>
        </w:rPr>
        <w:br/>
      </w:r>
      <w:r>
        <w:rPr>
          <w:rFonts w:hint="eastAsia"/>
        </w:rPr>
        <w:t>　　图表 **地区工艺画行业市场需求分析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工艺画行业竞争对手分析</w:t>
      </w:r>
      <w:r>
        <w:rPr>
          <w:rFonts w:hint="eastAsia"/>
        </w:rPr>
        <w:br/>
      </w:r>
      <w:r>
        <w:rPr>
          <w:rFonts w:hint="eastAsia"/>
        </w:rPr>
        <w:t>　　图表 工艺画重点企业（一）基本信息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2025-2031年中国工艺画行业市场规模预测</w:t>
      </w:r>
      <w:r>
        <w:rPr>
          <w:rFonts w:hint="eastAsia"/>
        </w:rPr>
        <w:br/>
      </w:r>
      <w:r>
        <w:rPr>
          <w:rFonts w:hint="eastAsia"/>
        </w:rPr>
        <w:t>　　图表 工艺画行业准入条件</w:t>
      </w:r>
      <w:r>
        <w:rPr>
          <w:rFonts w:hint="eastAsia"/>
        </w:rPr>
        <w:br/>
      </w:r>
      <w:r>
        <w:rPr>
          <w:rFonts w:hint="eastAsia"/>
        </w:rPr>
        <w:t>　　图表 2025年中国工艺画市场前景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8769013044594" w:history="1">
        <w:r>
          <w:rPr>
            <w:rStyle w:val="Hyperlink"/>
          </w:rPr>
          <w:t>中国工艺画行业研究分析与前景趋势预测报告（2025-2031年）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8769013044594" w:history="1">
        <w:r>
          <w:rPr>
            <w:rStyle w:val="Hyperlink"/>
          </w:rPr>
          <w:t>https://www.20087.com/0/27/GongYiHuaDeFaZhanQianJing.html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热点：普通人怎么卖画、工艺画制作、学泥塑学费多少、景泰蓝工艺画、工艺画图片、工艺画怎么画、工艺品摆件图片大全、工艺画图软件、国画材料必买清单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878a41ea748fc" w:history="1">
      <w:r>
        <w:rPr>
          <w:rStyle w:val="Hyperlink"/>
        </w:rPr>
        <w:t>中国工艺画行业研究分析与前景趋势预测报告（2025-2031年）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ongYiHuaDeFaZhanQianJing.html" TargetMode="External" Id="R89f876901304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ongYiHuaDeFaZhanQianJing.html" TargetMode="External" Id="R12a878a41ea7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2024-11-07T02:35:00Z</dcterms:created>
  <dcterms:modified xsi:type="dcterms:W3CDTF">2024-11-07T03:35:00Z</dcterms:modified>
  <dc:subject>中国工艺画行业研究分析与前景趋势预测报告（2025-2031年）</dc:subject>
  <dc:title>中国工艺画行业研究分析与前景趋势预测报告（2025-2031年）</dc:title>
  <cp:keywords>中国工艺画行业研究分析与前景趋势预测报告（2025-2031年）</cp:keywords>
  <dc:description>中国工艺画行业研究分析与前景趋势预测报告（2025-2031年）</dc:description>
</cp:coreProperties>
</file>