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ff8472d51447d" w:history="1">
              <w:r>
                <w:rPr>
                  <w:rStyle w:val="Hyperlink"/>
                </w:rPr>
                <w:t>中国文教办公用品行业发展研究与前景分析报告（2024-2030年）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ff8472d51447d" w:history="1">
              <w:r>
                <w:rPr>
                  <w:rStyle w:val="Hyperlink"/>
                </w:rPr>
                <w:t>中国文教办公用品行业发展研究与前景分析报告（2024-2030年）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ff8472d51447d" w:history="1">
                <w:r>
                  <w:rPr>
                    <w:rStyle w:val="Hyperlink"/>
                  </w:rPr>
                  <w:t>https://www.20087.com/0/77/WenJiaoBanGongYongPinHangYeQianJing.html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教办公用品是用于教育、文化和办公场景的各种工具和材料，广泛应用于学校、培训机构、企业和家庭办公室中。文教办公用品包括纸张、笔、文件夹、笔记本、打印机耗材等，具有种类繁多、用途广泛和用户群体庞大的特点。近年来，随着数字化转型和远程办公模式的普及，传统文教办公用品市场面临挑战，但同时也催生了新的需求和发展机遇，如环保型文具、智能办公设备和数字教育资源等。</w:t>
      </w:r>
      <w:r>
        <w:rPr>
          <w:rFonts w:hint="eastAsia"/>
        </w:rPr>
        <w:br/>
      </w:r>
      <w:r>
        <w:rPr>
          <w:rFonts w:hint="eastAsia"/>
        </w:rPr>
        <w:t>　　未来，文教办公用品的发展将更加注重技术创新和用户体验的提升。一方面，通过改进材料和生产工艺，有望进一步提高文教办公用品的质量和环保性能，使其能够在更广泛的市场中推广使用。例如，采用可再生材料和绿色印刷技术，可以显著提升产品的可持续性和环保性。另一方面，随着智能办公、在线教育和数字化转型的快速发展，文教办公用品将在更多新兴领域中找到应用机会，如智能书写工具、电子笔记和虚拟教室等。例如，开发具备智能识别和数据同步功能的智能文教办公用品，提供更加高效和便捷的学习和工作解决方案。此外，结合绿色环保和循环经济理念，文教办公用品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ff8472d51447d" w:history="1">
        <w:r>
          <w:rPr>
            <w:rStyle w:val="Hyperlink"/>
          </w:rPr>
          <w:t>中国文教办公用品行业发展研究与前景分析报告（2024-2030年）</w:t>
        </w:r>
      </w:hyperlink>
      <w:r>
        <w:rPr>
          <w:rFonts w:hint="eastAsia"/>
        </w:rPr>
        <w:t>》基于多年文教办公用品行业研究积累，结合文教办公用品行业市场现状，通过资深研究团队对文教办公用品市场资讯的系统整理与分析，依托权威数据资源及长期市场监测数据库，对文教办公用品行业进行了全面调研。报告详细分析了文教办公用品市场规模、市场前景、技术现状及未来发展方向，重点评估了文教办公用品行业内企业的竞争格局及经营表现，并通过SWOT分析揭示了文教办公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dff8472d51447d" w:history="1">
        <w:r>
          <w:rPr>
            <w:rStyle w:val="Hyperlink"/>
          </w:rPr>
          <w:t>中国文教办公用品行业发展研究与前景分析报告（2024-2030年）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》为投资者提供了准确的市场现状分析及前景预判，帮助挖掘行业投资价值，并提出投资策略与营销策略建议，是把握文教办公用品行业动态、优化决策的重要工具。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文教办公用品行业界定及应用</w:t>
      </w:r>
      <w:r>
        <w:rPr>
          <w:rFonts w:hint="eastAsia"/>
        </w:rPr>
        <w:br/>
      </w:r>
      <w:r>
        <w:rPr>
          <w:rFonts w:hint="eastAsia"/>
        </w:rPr>
        <w:t>　　第一节 文教办公用品行业定义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文教办公用品主要应用领域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全球文教办公用品行业发展状况分析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2019-2024年全球文教办公用品行业运行概况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2019-2024年全球文教办公用品行业市场规模分析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全球主要地区文教办公用品行业运行情况分析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2024-2030年全球文教办公用品行业发展趋势预测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2023-2024年中国文教办公用品发展环境分析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文教办公用品行业相关政策、标准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文教办公用品行业相关发展规划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中国文教办公用品行业现状调研分析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中国文教办公用品行业发展现状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一、2023-2024年文教办公用品行业品牌发展现状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二、2023-2024年文教办公用品行业需求市场现状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三、2023-2024年文教办公用品市场需求层次分析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四、2023-2024年中国文教办公用品市场走向分析</w:t>
      </w:r>
      <w:r>
        <w:rPr>
          <w:rFonts w:hint="eastAsia"/>
        </w:rPr>
        <w:br/>
      </w:r>
      <w:r>
        <w:rPr>
          <w:rFonts w:hint="eastAsia"/>
        </w:rPr>
        <w:t>　　第二节 中国文教办公用品产品技术分析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一、2023-2024年文教办公用品产品技术变化特点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二、2023-2024年文教办公用品产品市场的新技术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三、2023-2024年文教办公用品产品市场现状分析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中国文教办公用品行业存在的问题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一、2023-2024年文教办公用品产品市场存在的主要问题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二、2023-2024年国内文教办公用品产品市场的三大瓶颈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三、2023-2024年文教办公用品产品市场遭遇的规模难题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对中国文教办公用品市场的分析及思考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一、文教办公用品市场特点</w:t>
      </w:r>
      <w:r>
        <w:rPr>
          <w:rFonts w:hint="eastAsia"/>
        </w:rPr>
        <w:br/>
      </w:r>
      <w:r>
        <w:rPr>
          <w:rFonts w:hint="eastAsia"/>
        </w:rPr>
        <w:t>　　　　二、文教办公用品市场分析</w:t>
      </w:r>
      <w:r>
        <w:rPr>
          <w:rFonts w:hint="eastAsia"/>
        </w:rPr>
        <w:br/>
      </w:r>
      <w:r>
        <w:rPr>
          <w:rFonts w:hint="eastAsia"/>
        </w:rPr>
        <w:t>　　　　三、文教办公用品市场变化的方向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四、中国文教办公用品行业发展的新思路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五、对中国文教办公用品行业发展的思考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中国文教办公用品行业市场供需现状调研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中国文教办公用品市场现状分析</w:t>
      </w:r>
      <w:r>
        <w:rPr>
          <w:rFonts w:hint="eastAsia"/>
        </w:rPr>
        <w:br/>
      </w:r>
      <w:r>
        <w:rPr>
          <w:rFonts w:hint="eastAsia"/>
        </w:rPr>
        <w:t>　　第二节 中国文教办公用品行业产量情况分析及预测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一、文教办公用品总体产能规模</w:t>
      </w:r>
      <w:r>
        <w:rPr>
          <w:rFonts w:hint="eastAsia"/>
        </w:rPr>
        <w:br/>
      </w:r>
      <w:r>
        <w:rPr>
          <w:rFonts w:hint="eastAsia"/>
        </w:rPr>
        <w:t>　　　　二、文教办公用品生产区域分布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三、2019-2024年中国文教办公用品产量统计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四、2024-2030年中国文教办公用品产量预测</w:t>
      </w:r>
      <w:r>
        <w:rPr>
          <w:rFonts w:hint="eastAsia"/>
        </w:rPr>
        <w:br/>
      </w:r>
      <w:r>
        <w:rPr>
          <w:rFonts w:hint="eastAsia"/>
        </w:rPr>
        <w:t>　　第三节 中国文教办公用品市场需求分析及预测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一、中国文教办公用品市场需求特点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二、2019-2024年中国文教办公用品市场需求量统计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三、2024-2030年中国文教办公用品市场需求量预测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中国文教办公用品价格趋势分析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一、2019-2024年中国文教办公用品市场价格趋势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二、2024-2030年中国文教办公用品市场价格走势预测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中国文教办公用品进出口分析</w:t>
      </w:r>
      <w:r>
        <w:rPr>
          <w:rFonts w:hint="eastAsia"/>
        </w:rPr>
        <w:br/>
      </w:r>
      <w:r>
        <w:rPr>
          <w:rFonts w:hint="eastAsia"/>
        </w:rPr>
        <w:t>　　第一节 文教办公用品进口情况分析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文教办公用品出口情况分析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影响文教办公用品进出口因素分析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中国文教办公用品行业主要指标监测分析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2019-2024年中国文教办公用品行业规模情况分析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2019-2024年中国文教办公用品行业财务能力分析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文教办公用品行业细分产品调研</w:t>
      </w:r>
      <w:r>
        <w:rPr>
          <w:rFonts w:hint="eastAsia"/>
        </w:rPr>
        <w:br/>
      </w:r>
      <w:r>
        <w:rPr>
          <w:rFonts w:hint="eastAsia"/>
        </w:rPr>
        <w:t>　　第一节 文教办公用品细分产品结构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文教办公用品行业上下游发展情况分析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文教办公用品行业上游产业发展分析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文教办公用品行业下游产业发展分析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中国文教办公用品行业重点地区发展分析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文教办公用品行业重点区域市场结构调研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**地区文教办公用品市场容量分析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**地区文教办公用品市场容量分析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**地区文教办公用品市场容量分析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**地区文教办公用品市场容量分析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**地区文教办公用品市场容量分析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文教办公用品行业重点企业竞争力分析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文教办公用品行业企业经营策略研究分析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文教办公用品企业多样化经营策略分析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一、文教办公用品企业多样化经营情况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二、现行文教办公用品行业多样化经营的方向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大型文教办公用品企业集团未来发展策略分析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对中小文教办公用品企业生产经营的建议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文教办公用品行业前景及投资风险预警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2024年文教办公用品市场前景分析</w:t>
      </w:r>
      <w:r>
        <w:rPr>
          <w:rFonts w:hint="eastAsia"/>
        </w:rPr>
        <w:br/>
      </w:r>
      <w:r>
        <w:rPr>
          <w:rFonts w:hint="eastAsia"/>
        </w:rPr>
        <w:t>　　第二节 2024年文教办公用品行业发展趋势预测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影响文教办公用品行业发展的主要因素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一、2024年影响文教办公用品行业运行的有利因素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二、2024年影响文教办公用品行业运行的稳定因素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三、2024年影响文教办公用品行业运行的不利因素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四、2024年中国文教办公用品行业发展面临的挑战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五、2024年中国文教办公用品行业发展面临的机遇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文教办公用品行业投资风险预警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一、文教办公用品行业市场风险预测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二、文教办公用品行业政策风险预测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三、文教办公用品行业经营风险预测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四、文教办公用品行业技术风险预测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五、文教办公用品行业竞争风险预测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六、文教办公用品行业其他风险预测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文教办公用品投资建议</w:t>
      </w:r>
      <w:r>
        <w:rPr>
          <w:rFonts w:hint="eastAsia"/>
        </w:rPr>
        <w:br/>
      </w:r>
      <w:r>
        <w:rPr>
          <w:rFonts w:hint="eastAsia"/>
        </w:rPr>
        <w:t>　　第一节 文教办公用品行业投资环境分析</w:t>
      </w:r>
      <w:r>
        <w:rPr>
          <w:rFonts w:hint="eastAsia"/>
        </w:rPr>
        <w:br/>
      </w:r>
      <w:r>
        <w:rPr>
          <w:rFonts w:hint="eastAsia"/>
        </w:rPr>
        <w:t>　　第二节 文教办公用品行业投资进入壁垒分析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文教办公用品行业历程</w:t>
      </w:r>
      <w:r>
        <w:rPr>
          <w:rFonts w:hint="eastAsia"/>
        </w:rPr>
        <w:br/>
      </w:r>
      <w:r>
        <w:rPr>
          <w:rFonts w:hint="eastAsia"/>
        </w:rPr>
        <w:t>　　图表 文教办公用品行业生命周期</w:t>
      </w:r>
      <w:r>
        <w:rPr>
          <w:rFonts w:hint="eastAsia"/>
        </w:rPr>
        <w:br/>
      </w:r>
      <w:r>
        <w:rPr>
          <w:rFonts w:hint="eastAsia"/>
        </w:rPr>
        <w:t>　　图表 文教办公用品行业产业链分析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2019-2024年文教办公用品行业市场容量分析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2024年中国文教办公用品行业需求领域分布格局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2024年中国文教办公用品进口国家及地区分析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2024年中国文教办公用品出口国家及地区分析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2024年中国文教办公用品市场前景分析</w:t>
      </w:r>
      <w:r>
        <w:rPr>
          <w:rFonts w:hint="eastAsia"/>
        </w:rPr>
        <w:br/>
      </w:r>
      <w:r>
        <w:rPr>
          <w:rFonts w:hint="eastAsia"/>
        </w:rPr>
        <w:t>　　图表 2024年中国文教办公用品发展趋势预测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ff8472d51447d" w:history="1">
        <w:r>
          <w:rPr>
            <w:rStyle w:val="Hyperlink"/>
          </w:rPr>
          <w:t>中国文教办公用品行业发展研究与前景分析报告（2024-2030年）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ff8472d51447d" w:history="1">
        <w:r>
          <w:rPr>
            <w:rStyle w:val="Hyperlink"/>
          </w:rPr>
          <w:t>https://www.20087.com/0/77/WenJiaoBanGongYongPinHangYeQianJing.html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体器材和文体用品有哪些、文教办公用品包括哪些、办公用品文创产品、文教办公用品大全、文化办公用设备、文教办公用品行业和木材加工、文教用品、文教办公用品的制造与销售好做吗、文教用品包括哪些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edffb97b4989" w:history="1">
      <w:r>
        <w:rPr>
          <w:rStyle w:val="Hyperlink"/>
        </w:rPr>
        <w:t>中国文教办公用品行业发展研究与前景分析报告（2024-2030年）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WenJiaoBanGongYongPinHangYeQianJing.html" TargetMode="External" Id="Refdff8472d51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WenJiaoBanGongYongPinHangYeQianJing.html" TargetMode="External" Id="Ra893edffb97b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2023-12-20T04:18:00Z</dcterms:created>
  <dcterms:modified xsi:type="dcterms:W3CDTF">2023-12-20T05:18:00Z</dcterms:modified>
  <dc:subject>中国文教办公用品行业发展研究与前景分析报告（2024-2030年）</dc:subject>
  <dc:title>中国文教办公用品行业发展研究与前景分析报告（2024-2030年）</dc:title>
  <cp:keywords>中国文教办公用品行业发展研究与前景分析报告（2024-2030年）</cp:keywords>
  <dc:description>中国文教办公用品行业发展研究与前景分析报告（2024-2030年）</dc:description>
</cp:coreProperties>
</file>