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a03192dcb4300" w:history="1">
              <w:r>
                <w:rPr>
                  <w:rStyle w:val="Hyperlink"/>
                </w:rPr>
                <w:t>2024-2030年中国激光印刷机行业发展全面调研与未来趋势预测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a03192dcb4300" w:history="1">
              <w:r>
                <w:rPr>
                  <w:rStyle w:val="Hyperlink"/>
                </w:rPr>
                <w:t>2024-2030年中国激光印刷机行业发展全面调研与未来趋势预测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a03192dcb4300" w:history="1">
                <w:r>
                  <w:rPr>
                    <w:rStyle w:val="Hyperlink"/>
                  </w:rPr>
                  <w:t>https://www.20087.com/0/27/JiGuangYinShuaJiHangYeQuShiFenXi.html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印刷机是一种高效的打印解决方案，在商业和办公环境中占据了主导地位。近年来，随着激光技术的不断进步和成本的降低，激光打印机已经成为市场上最受欢迎的打印设备之一。相较于其他类型的打印机，激光打印机以其打印速度快、成像质量高、耐用性强等优点备受青睐。此外，随着环保意识的提升，制造商开始推出更加节能、低碳的激光打印机型号。</w:t>
      </w:r>
      <w:r>
        <w:rPr>
          <w:rFonts w:hint="eastAsia"/>
        </w:rPr>
        <w:br/>
      </w:r>
      <w:r>
        <w:rPr>
          <w:rFonts w:hint="eastAsia"/>
        </w:rPr>
        <w:t>　　未来，激光印刷机的发展将更加注重技术创新和可持续性。一方面，随着数字化转型的加速，激光打印机将更加智能化，集成更多自动化功能，例如远程管理和维护、自动补墨等。另一方面，为了满足日益严格的环保标准，激光打印机的设计将更加注重节能减排，采用可回收材料和提高能源效率。此外，随着移动办公和云打印技术的发展，激光打印机将支持更多无线连接选项，以适应灵活的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7a03192dcb4300" w:history="1">
        <w:r>
          <w:rPr>
            <w:rStyle w:val="Hyperlink"/>
          </w:rPr>
          <w:t>2024-2030年中国激光印刷机行业发展全面调研与未来趋势预测</w:t>
        </w:r>
      </w:hyperlink>
      <w:r>
        <w:rPr>
          <w:rFonts w:hint="eastAsia"/>
        </w:rPr>
        <w:t>全面剖析了激光印刷机行业的市场规模、需求及价格动态。报告通过对激光印刷机产业链的深入挖掘，详细分析了行业现状，并对激光印刷机市场前景及发展趋势进行了科学预测。激光印刷机报告还深入探索了各细分市场的特点，突出关注激光印刷机重点企业的经营状况，全面揭示了激光印刷机行业竞争格局、品牌影响力和市场集中度。激光印刷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激光印刷机行业概述</w:t>
      </w:r>
      <w:r>
        <w:rPr>
          <w:rFonts w:hint="eastAsia"/>
        </w:rPr>
        <w:br/>
      </w:r>
      <w:r>
        <w:rPr>
          <w:rFonts w:hint="eastAsia"/>
        </w:rPr>
        <w:t>　　第一节 激光印刷机行业界定和分类</w:t>
      </w:r>
      <w:r>
        <w:rPr>
          <w:rFonts w:hint="eastAsia"/>
        </w:rPr>
        <w:br/>
      </w:r>
      <w:r>
        <w:rPr>
          <w:rFonts w:hint="eastAsia"/>
        </w:rPr>
        <w:t>　　第二节 世界激光印刷机行业发展现状</w:t>
      </w:r>
      <w:r>
        <w:rPr>
          <w:rFonts w:hint="eastAsia"/>
        </w:rPr>
        <w:br/>
      </w:r>
      <w:r>
        <w:rPr>
          <w:rFonts w:hint="eastAsia"/>
        </w:rPr>
        <w:t>　　　　一、世界激光印刷机行业发展概述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二、主要国家和地区激光印刷机行业发展情况</w:t>
      </w:r>
      <w:r>
        <w:rPr>
          <w:rFonts w:hint="eastAsia"/>
        </w:rPr>
        <w:br/>
      </w:r>
      <w:r>
        <w:rPr>
          <w:rFonts w:hint="eastAsia"/>
        </w:rPr>
        <w:t>　　　　三、世界激光印刷机行业发展趋势分析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中国激光印刷机行业发展概述</w:t>
      </w:r>
      <w:r>
        <w:rPr>
          <w:rFonts w:hint="eastAsia"/>
        </w:rPr>
        <w:br/>
      </w:r>
      <w:r>
        <w:rPr>
          <w:rFonts w:hint="eastAsia"/>
        </w:rPr>
        <w:t>　　　　一、中国激光印刷机行业发展历程</w:t>
      </w:r>
      <w:r>
        <w:rPr>
          <w:rFonts w:hint="eastAsia"/>
        </w:rPr>
        <w:br/>
      </w:r>
      <w:r>
        <w:rPr>
          <w:rFonts w:hint="eastAsia"/>
        </w:rPr>
        <w:t>　　　　二、中国激光印刷机行业发展特征分析</w:t>
      </w:r>
      <w:r>
        <w:rPr>
          <w:rFonts w:hint="eastAsia"/>
        </w:rPr>
        <w:br/>
      </w:r>
      <w:r>
        <w:rPr>
          <w:rFonts w:hint="eastAsia"/>
        </w:rPr>
        <w:t>　　第四节 激光印刷机行业外部发展环境分析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激光印刷机行业市场分析</w:t>
      </w:r>
      <w:r>
        <w:rPr>
          <w:rFonts w:hint="eastAsia"/>
        </w:rPr>
        <w:br/>
      </w:r>
      <w:r>
        <w:rPr>
          <w:rFonts w:hint="eastAsia"/>
        </w:rPr>
        <w:t>　　第一节 激光印刷机行业世界市场分析</w:t>
      </w:r>
      <w:r>
        <w:rPr>
          <w:rFonts w:hint="eastAsia"/>
        </w:rPr>
        <w:br/>
      </w:r>
      <w:r>
        <w:rPr>
          <w:rFonts w:hint="eastAsia"/>
        </w:rPr>
        <w:t>　　　　一、激光印刷机行业市场规模分析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二、世界激光印刷机行业发展现状分析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中国激光印刷机行业市场现状分析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一、中国激光印刷机行业市场规模分析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二、中国激光印刷机行业市场特点分析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三、中国激光印刷机行业市场结构分析</w:t>
      </w:r>
      <w:r>
        <w:rPr>
          <w:rFonts w:hint="eastAsia"/>
        </w:rPr>
        <w:br/>
      </w:r>
      <w:r>
        <w:rPr>
          <w:rFonts w:hint="eastAsia"/>
        </w:rPr>
        <w:t>　　第三节 激光印刷机行业需求影响因素分析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激光印刷机行业价格走势分析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中国激光印刷机行业供应分析</w:t>
      </w:r>
      <w:r>
        <w:rPr>
          <w:rFonts w:hint="eastAsia"/>
        </w:rPr>
        <w:br/>
      </w:r>
      <w:r>
        <w:rPr>
          <w:rFonts w:hint="eastAsia"/>
        </w:rPr>
        <w:t>　　第一节 中国激光印刷机行业生产现状分析</w:t>
      </w:r>
      <w:r>
        <w:rPr>
          <w:rFonts w:hint="eastAsia"/>
        </w:rPr>
        <w:br/>
      </w:r>
      <w:r>
        <w:rPr>
          <w:rFonts w:hint="eastAsia"/>
        </w:rPr>
        <w:t>　　　　一、激光印刷机行业生产总量分析</w:t>
      </w:r>
      <w:r>
        <w:rPr>
          <w:rFonts w:hint="eastAsia"/>
        </w:rPr>
        <w:br/>
      </w:r>
      <w:r>
        <w:rPr>
          <w:rFonts w:hint="eastAsia"/>
        </w:rPr>
        <w:t>　　　　二、激光印刷机行业生产格局分析</w:t>
      </w:r>
      <w:r>
        <w:rPr>
          <w:rFonts w:hint="eastAsia"/>
        </w:rPr>
        <w:br/>
      </w:r>
      <w:r>
        <w:rPr>
          <w:rFonts w:hint="eastAsia"/>
        </w:rPr>
        <w:t>　　　　三、激光印刷机行业生产中存在的问题分析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激光印刷机行业供给影响因素分析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激光印刷机行业竞争力分析</w:t>
      </w:r>
      <w:r>
        <w:rPr>
          <w:rFonts w:hint="eastAsia"/>
        </w:rPr>
        <w:br/>
      </w:r>
      <w:r>
        <w:rPr>
          <w:rFonts w:hint="eastAsia"/>
        </w:rPr>
        <w:t>　　第一节 激光印刷机行业集中度分析</w:t>
      </w:r>
      <w:r>
        <w:rPr>
          <w:rFonts w:hint="eastAsia"/>
        </w:rPr>
        <w:br/>
      </w:r>
      <w:r>
        <w:rPr>
          <w:rFonts w:hint="eastAsia"/>
        </w:rPr>
        <w:t>　　第二节 激光印刷机行业竞争格局分析</w:t>
      </w:r>
      <w:r>
        <w:rPr>
          <w:rFonts w:hint="eastAsia"/>
        </w:rPr>
        <w:br/>
      </w:r>
      <w:r>
        <w:rPr>
          <w:rFonts w:hint="eastAsia"/>
        </w:rPr>
        <w:t>　　第三节 激光印刷机行业竞争格局分析</w:t>
      </w:r>
      <w:r>
        <w:rPr>
          <w:rFonts w:hint="eastAsia"/>
        </w:rPr>
        <w:br/>
      </w:r>
      <w:r>
        <w:rPr>
          <w:rFonts w:hint="eastAsia"/>
        </w:rPr>
        <w:t>　　第四节 激光印刷机行业竞争策略分析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激光印刷机行业竞争关键因素分析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激光印刷机所属行业进出口分析</w:t>
      </w:r>
      <w:r>
        <w:rPr>
          <w:rFonts w:hint="eastAsia"/>
        </w:rPr>
        <w:br/>
      </w:r>
      <w:r>
        <w:rPr>
          <w:rFonts w:hint="eastAsia"/>
        </w:rPr>
        <w:t>　　第一节 激光印刷机所属行业进出口发展现状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一、激光印刷机所属行业出口总量及增速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2016年我国数字式静电照相印刷机（激光印刷机），可连接出口总额5510363美元，出口总额7531052美元；出口总额3390424美元。</w:t>
      </w:r>
      <w:r>
        <w:rPr>
          <w:rFonts w:hint="eastAsia"/>
        </w:rPr>
        <w:br/>
      </w:r>
      <w:r>
        <w:rPr>
          <w:rFonts w:hint="eastAsia"/>
        </w:rPr>
        <w:t>　　　　2024-2030年数字式静电照相印刷机（激光印刷机），可连接出口贸易总额走势图（单位：美元）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2024-2030年数字式静电照相印刷机（激光印刷机），可连接进口贸易总额走势图（单位：美元）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影响激光印刷机行业产品进出口因素分析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激光印刷机行业产业链及相关行业分析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激光印刷机行业产业链概述</w:t>
      </w:r>
      <w:r>
        <w:rPr>
          <w:rFonts w:hint="eastAsia"/>
        </w:rPr>
        <w:br/>
      </w:r>
      <w:r>
        <w:rPr>
          <w:rFonts w:hint="eastAsia"/>
        </w:rPr>
        <w:t>　　第二节 激光印刷机行业上游行业分析</w:t>
      </w:r>
      <w:r>
        <w:rPr>
          <w:rFonts w:hint="eastAsia"/>
        </w:rPr>
        <w:br/>
      </w:r>
      <w:r>
        <w:rPr>
          <w:rFonts w:hint="eastAsia"/>
        </w:rPr>
        <w:t>　　　　一、激光印刷机行业上游行业发展现状分析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二、激光印刷机行业上游行业发展特征分析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三、激光印刷机行业上游行业发展趋势分析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激光印刷机行业下游行业分析</w:t>
      </w:r>
      <w:r>
        <w:rPr>
          <w:rFonts w:hint="eastAsia"/>
        </w:rPr>
        <w:br/>
      </w:r>
      <w:r>
        <w:rPr>
          <w:rFonts w:hint="eastAsia"/>
        </w:rPr>
        <w:t>　　　　一、激光印刷机行业下游行业发展现状分析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二、激光印刷机行业下游行业发展特征分析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三、激光印刷机行业下游行业发展趋势分析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激光印刷机行业相关行业分析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激光印刷机行业用户及销售渠道分析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激光印刷机行业用户分析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激光印刷机行业销售渠道分析</w:t>
      </w:r>
      <w:r>
        <w:rPr>
          <w:rFonts w:hint="eastAsia"/>
        </w:rPr>
        <w:br/>
      </w:r>
      <w:r>
        <w:rPr>
          <w:rFonts w:hint="eastAsia"/>
        </w:rPr>
        <w:t>　　　　一、激光印刷机行业销售渠道结构</w:t>
      </w:r>
      <w:r>
        <w:rPr>
          <w:rFonts w:hint="eastAsia"/>
        </w:rPr>
        <w:br/>
      </w:r>
      <w:r>
        <w:rPr>
          <w:rFonts w:hint="eastAsia"/>
        </w:rPr>
        <w:t>　　　　二、激光印刷机行业销售渠道特点分析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三、激光印刷机行业渠道发展趋势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激光印刷机行业生产技术分析</w:t>
      </w:r>
      <w:r>
        <w:rPr>
          <w:rFonts w:hint="eastAsia"/>
        </w:rPr>
        <w:br/>
      </w:r>
      <w:r>
        <w:rPr>
          <w:rFonts w:hint="eastAsia"/>
        </w:rPr>
        <w:t>　　第一节 激光印刷机行业生产技术发展现状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激光印刷机行业产品生产工艺特点或流程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激光印刷机行业生产技术发展趋势分析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黄骅市鑫溢隆科技有限公司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威海朝光电子有限公司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深圳市南方煜森电子有限公司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珠海赛纳打印科技股份有限公司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激光印刷机行业发展前景及投资机会分析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激光印刷机行业投资机会分析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激光印刷机行业投资风险分析</w:t>
      </w:r>
      <w:r>
        <w:rPr>
          <w:rFonts w:hint="eastAsia"/>
        </w:rPr>
        <w:br/>
      </w:r>
      <w:r>
        <w:rPr>
          <w:rFonts w:hint="eastAsia"/>
        </w:rPr>
        <w:t>　　第三节 激光印刷机行业发展前景及投资机会总体评价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中智林⋅激光印刷机行业投资建议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全球激光印刷机行业销售利润率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影响激光印刷机需求的关键因素分析</w:t>
      </w:r>
      <w:r>
        <w:rPr>
          <w:rFonts w:hint="eastAsia"/>
        </w:rPr>
        <w:br/>
      </w:r>
      <w:r>
        <w:rPr>
          <w:rFonts w:hint="eastAsia"/>
        </w:rPr>
        <w:t>　　图表 2024-2030年我国激光印刷机产量分析</w:t>
      </w:r>
      <w:r>
        <w:rPr>
          <w:rFonts w:hint="eastAsia"/>
        </w:rPr>
        <w:br/>
      </w:r>
      <w:r>
        <w:rPr>
          <w:rFonts w:hint="eastAsia"/>
        </w:rPr>
        <w:t>　　图表 2024-2030年激光印刷机行业集中度对比分析</w:t>
      </w:r>
      <w:r>
        <w:rPr>
          <w:rFonts w:hint="eastAsia"/>
        </w:rPr>
        <w:br/>
      </w:r>
      <w:r>
        <w:rPr>
          <w:rFonts w:hint="eastAsia"/>
        </w:rPr>
        <w:t>　　图表 2024-2030年我国激光印刷机出口数量分析</w:t>
      </w:r>
      <w:r>
        <w:rPr>
          <w:rFonts w:hint="eastAsia"/>
        </w:rPr>
        <w:br/>
      </w:r>
      <w:r>
        <w:rPr>
          <w:rFonts w:hint="eastAsia"/>
        </w:rPr>
        <w:t>　　图表 2024年我国激光印刷机出口国家及地区分析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2024-2030年我国激光印刷机进口数量分析</w:t>
      </w:r>
      <w:r>
        <w:rPr>
          <w:rFonts w:hint="eastAsia"/>
        </w:rPr>
        <w:br/>
      </w:r>
      <w:r>
        <w:rPr>
          <w:rFonts w:hint="eastAsia"/>
        </w:rPr>
        <w:t>　　图表 2024年我国激光印刷机进口国家及地区分析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a03192dcb4300" w:history="1">
        <w:r>
          <w:rPr>
            <w:rStyle w:val="Hyperlink"/>
          </w:rPr>
          <w:t>2024-2030年中国激光印刷机行业发展全面调研与未来趋势预测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a03192dcb4300" w:history="1">
        <w:r>
          <w:rPr>
            <w:rStyle w:val="Hyperlink"/>
          </w:rPr>
          <w:t>https://www.20087.com/0/27/JiGuangYinShuaJiHangYeQuShiFenXi.html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c4fec76ee43b4" w:history="1">
      <w:r>
        <w:rPr>
          <w:rStyle w:val="Hyperlink"/>
        </w:rPr>
        <w:t>2024-2030年中国激光印刷机行业发展全面调研与未来趋势预测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GuangYinShuaJiHangYeQuShiFenXi.html" TargetMode="External" Id="R3f7a03192dcb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GuangYinShuaJiHangYeQuShiFenXi.html" TargetMode="External" Id="R113c4fec76ee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2024-02-29T23:54:00Z</dcterms:created>
  <dcterms:modified xsi:type="dcterms:W3CDTF">2024-03-01T00:54:00Z</dcterms:modified>
  <dc:subject>2024-2030年中国激光印刷机行业发展全面调研与未来趋势预测</dc:subject>
  <dc:title>2024-2030年中国激光印刷机行业发展全面调研与未来趋势预测</dc:title>
  <cp:keywords>2024-2030年中国激光印刷机行业发展全面调研与未来趋势预测</cp:keywords>
  <dc:description>2024-2030年中国激光印刷机行业发展全面调研与未来趋势预测</dc:description>
</cp:coreProperties>
</file>