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46c8778114db3" w:history="1">
              <w:r>
                <w:rPr>
                  <w:rStyle w:val="Hyperlink"/>
                </w:rPr>
                <w:t>2024-2030年中国公证行业发展调研与前景趋势报告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46c8778114db3" w:history="1">
              <w:r>
                <w:rPr>
                  <w:rStyle w:val="Hyperlink"/>
                </w:rPr>
                <w:t>2024-2030年中国公证行业发展调研与前景趋势报告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46c8778114db3" w:history="1">
                <w:r>
                  <w:rPr>
                    <w:rStyle w:val="Hyperlink"/>
                  </w:rPr>
                  <w:t>https://www.20087.com/1/97/GongZhengHangYeQianJingQuShi.html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证服务作为法律服务的重要组成部分，在现代社会中承担着确认事实、证明权利义务关系、预防纠纷和维护法制秩序的重要职能。当前，公证行业正逐步走向信息化、数字化，通过搭建公证在线服务平台，实现线上预约、材料提交、电子签名、远程视频公证等功能，极大地提升了服务效率和便利性。</w:t>
      </w:r>
      <w:r>
        <w:rPr>
          <w:rFonts w:hint="eastAsia"/>
        </w:rPr>
        <w:br/>
      </w:r>
      <w:r>
        <w:rPr>
          <w:rFonts w:hint="eastAsia"/>
        </w:rPr>
        <w:t>　　随着人工智能、区块链、大数据等技术的发展，公证服务将朝着更加智能化、透明化和可信化的方向发展。未来的公证服务可能会整合更多元化的信息资源，实现数据自动核实和证据链管理，同时，通过与司法机关及其他相关部门的信息互通，构建更完整、更严密的法治链条。此外，国际公证合作也将得到进一步加强，以满足全球化背景下的跨国法律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46c8778114db3" w:history="1">
        <w:r>
          <w:rPr>
            <w:rStyle w:val="Hyperlink"/>
          </w:rPr>
          <w:t>2024-2030年中国公证行业发展调研与前景趋势报告</w:t>
        </w:r>
      </w:hyperlink>
      <w:r>
        <w:rPr>
          <w:rFonts w:hint="eastAsia"/>
        </w:rPr>
        <w:t>》依托详实的数据支撑，全面剖析了公证行业的市场规模、需求动态与价格走势。公证报告深入挖掘产业链上下游关联，评估当前市场现状，并对未来公证市场前景作出科学预测。通过对公证细分市场的划分和重点企业的剖析，揭示了行业竞争格局、品牌影响力和市场集中度。此外，公证报告还为投资者提供了关于公证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公证产业概述</w:t>
      </w:r>
      <w:r>
        <w:rPr>
          <w:rFonts w:hint="eastAsia"/>
        </w:rPr>
        <w:br/>
      </w:r>
      <w:r>
        <w:rPr>
          <w:rFonts w:hint="eastAsia"/>
        </w:rPr>
        <w:t>　　第一节 公证定义</w:t>
      </w:r>
      <w:r>
        <w:rPr>
          <w:rFonts w:hint="eastAsia"/>
        </w:rPr>
        <w:br/>
      </w:r>
      <w:r>
        <w:rPr>
          <w:rFonts w:hint="eastAsia"/>
        </w:rPr>
        <w:t>　　第二节 公证行业特点</w:t>
      </w:r>
      <w:r>
        <w:rPr>
          <w:rFonts w:hint="eastAsia"/>
        </w:rPr>
        <w:br/>
      </w:r>
      <w:r>
        <w:rPr>
          <w:rFonts w:hint="eastAsia"/>
        </w:rPr>
        <w:t>　　第三节 公证发展历程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2023-2024年中国公证行业运行环境分析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三、经济发展对公证行业的影响</w:t>
      </w:r>
      <w:r>
        <w:rPr>
          <w:rFonts w:hint="eastAsia"/>
        </w:rPr>
        <w:br/>
      </w:r>
      <w:r>
        <w:rPr>
          <w:rFonts w:hint="eastAsia"/>
        </w:rPr>
        <w:t>　　第二节 中国公证产业政策环境分析</w:t>
      </w:r>
      <w:r>
        <w:rPr>
          <w:rFonts w:hint="eastAsia"/>
        </w:rPr>
        <w:br/>
      </w:r>
      <w:r>
        <w:rPr>
          <w:rFonts w:hint="eastAsia"/>
        </w:rPr>
        <w:t>　　　　一、公证行业监管体制</w:t>
      </w:r>
      <w:r>
        <w:rPr>
          <w:rFonts w:hint="eastAsia"/>
        </w:rPr>
        <w:br/>
      </w:r>
      <w:r>
        <w:rPr>
          <w:rFonts w:hint="eastAsia"/>
        </w:rPr>
        <w:t>　　　　二、公证行业主要法规政策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中国公证产业社会环境分析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国外主要国家、地区公证市场现状</w:t>
      </w:r>
      <w:r>
        <w:rPr>
          <w:rFonts w:hint="eastAsia"/>
        </w:rPr>
        <w:br/>
      </w:r>
      <w:r>
        <w:rPr>
          <w:rFonts w:hint="eastAsia"/>
        </w:rPr>
        <w:t>　　第三节 国外公证行业发展趋势预测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2019-2024年中国公证行业规模情况</w:t>
      </w:r>
      <w:r>
        <w:rPr>
          <w:rFonts w:hint="eastAsia"/>
        </w:rPr>
        <w:br/>
      </w:r>
      <w:r>
        <w:rPr>
          <w:rFonts w:hint="eastAsia"/>
        </w:rPr>
        <w:t>　　　　一、公证行业市场规模状况</w:t>
      </w:r>
      <w:r>
        <w:rPr>
          <w:rFonts w:hint="eastAsia"/>
        </w:rPr>
        <w:br/>
      </w:r>
      <w:r>
        <w:rPr>
          <w:rFonts w:hint="eastAsia"/>
        </w:rPr>
        <w:t>　　　　二、公证行业单位规模状况</w:t>
      </w:r>
      <w:r>
        <w:rPr>
          <w:rFonts w:hint="eastAsia"/>
        </w:rPr>
        <w:br/>
      </w:r>
      <w:r>
        <w:rPr>
          <w:rFonts w:hint="eastAsia"/>
        </w:rPr>
        <w:t>　　　　三、公证行业人员规模状况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2019-2024年中国公证行业财务能力分析</w:t>
      </w:r>
      <w:r>
        <w:rPr>
          <w:rFonts w:hint="eastAsia"/>
        </w:rPr>
        <w:br/>
      </w:r>
      <w:r>
        <w:rPr>
          <w:rFonts w:hint="eastAsia"/>
        </w:rPr>
        <w:t>　　　　一、公证行业盈利能力分析</w:t>
      </w:r>
      <w:r>
        <w:rPr>
          <w:rFonts w:hint="eastAsia"/>
        </w:rPr>
        <w:br/>
      </w:r>
      <w:r>
        <w:rPr>
          <w:rFonts w:hint="eastAsia"/>
        </w:rPr>
        <w:t>　　　　二、公证行业偿债能力分析</w:t>
      </w:r>
      <w:r>
        <w:rPr>
          <w:rFonts w:hint="eastAsia"/>
        </w:rPr>
        <w:br/>
      </w:r>
      <w:r>
        <w:rPr>
          <w:rFonts w:hint="eastAsia"/>
        </w:rPr>
        <w:t>　　　　三、公证行业营运能力分析</w:t>
      </w:r>
      <w:r>
        <w:rPr>
          <w:rFonts w:hint="eastAsia"/>
        </w:rPr>
        <w:br/>
      </w:r>
      <w:r>
        <w:rPr>
          <w:rFonts w:hint="eastAsia"/>
        </w:rPr>
        <w:t>　　　　四、公证行业发展能力分析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2023-2024年中国公证行业热点动态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2024年中国公证行业面临的挑战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国内公证行业价格回顾</w:t>
      </w:r>
      <w:r>
        <w:rPr>
          <w:rFonts w:hint="eastAsia"/>
        </w:rPr>
        <w:br/>
      </w:r>
      <w:r>
        <w:rPr>
          <w:rFonts w:hint="eastAsia"/>
        </w:rPr>
        <w:t>　　第二节 国内公证行业价格走势预测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中国公证行业客户调研</w:t>
      </w:r>
      <w:r>
        <w:rPr>
          <w:rFonts w:hint="eastAsia"/>
        </w:rPr>
        <w:br/>
      </w:r>
      <w:r>
        <w:rPr>
          <w:rFonts w:hint="eastAsia"/>
        </w:rPr>
        <w:t>　　　　一、公证行业客户偏好调查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二、客户对公证品牌的首要认知渠道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三、公证品牌忠诚度调查</w:t>
      </w:r>
      <w:r>
        <w:rPr>
          <w:rFonts w:hint="eastAsia"/>
        </w:rPr>
        <w:br/>
      </w:r>
      <w:r>
        <w:rPr>
          <w:rFonts w:hint="eastAsia"/>
        </w:rPr>
        <w:t>　　　　四、公证行业客户消费理念调研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2023-2024年公证行业集中度分析</w:t>
      </w:r>
      <w:r>
        <w:rPr>
          <w:rFonts w:hint="eastAsia"/>
        </w:rPr>
        <w:br/>
      </w:r>
      <w:r>
        <w:rPr>
          <w:rFonts w:hint="eastAsia"/>
        </w:rPr>
        <w:t>　　　　一、公证市场集中度分析</w:t>
      </w:r>
      <w:r>
        <w:rPr>
          <w:rFonts w:hint="eastAsia"/>
        </w:rPr>
        <w:br/>
      </w:r>
      <w:r>
        <w:rPr>
          <w:rFonts w:hint="eastAsia"/>
        </w:rPr>
        <w:t>　　　　二、公证企业集中度分析</w:t>
      </w:r>
      <w:r>
        <w:rPr>
          <w:rFonts w:hint="eastAsia"/>
        </w:rPr>
        <w:br/>
      </w:r>
      <w:r>
        <w:rPr>
          <w:rFonts w:hint="eastAsia"/>
        </w:rPr>
        <w:t>　　第二节 2024年公证行业竞争格局分析</w:t>
      </w:r>
      <w:r>
        <w:rPr>
          <w:rFonts w:hint="eastAsia"/>
        </w:rPr>
        <w:br/>
      </w:r>
      <w:r>
        <w:rPr>
          <w:rFonts w:hint="eastAsia"/>
        </w:rPr>
        <w:t>　　　　一、公证行业竞争策略分析</w:t>
      </w:r>
      <w:r>
        <w:rPr>
          <w:rFonts w:hint="eastAsia"/>
        </w:rPr>
        <w:br/>
      </w:r>
      <w:r>
        <w:rPr>
          <w:rFonts w:hint="eastAsia"/>
        </w:rPr>
        <w:t>　　　　二、公证行业竞争格局展望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三、我国公证市场竞争趋势</w:t>
      </w:r>
      <w:r>
        <w:rPr>
          <w:rFonts w:hint="eastAsia"/>
        </w:rPr>
        <w:br/>
      </w:r>
      <w:r>
        <w:rPr>
          <w:rFonts w:hint="eastAsia"/>
        </w:rPr>
        <w:t>　　第三节 公证行业兼并与重组整合分析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公证行业SWOT模型分析</w:t>
      </w:r>
      <w:r>
        <w:rPr>
          <w:rFonts w:hint="eastAsia"/>
        </w:rPr>
        <w:br/>
      </w:r>
      <w:r>
        <w:rPr>
          <w:rFonts w:hint="eastAsia"/>
        </w:rPr>
        <w:t>　　　　一、公证行业优势分析</w:t>
      </w:r>
      <w:r>
        <w:rPr>
          <w:rFonts w:hint="eastAsia"/>
        </w:rPr>
        <w:br/>
      </w:r>
      <w:r>
        <w:rPr>
          <w:rFonts w:hint="eastAsia"/>
        </w:rPr>
        <w:t>　　　　二、公证行业劣势分析</w:t>
      </w:r>
      <w:r>
        <w:rPr>
          <w:rFonts w:hint="eastAsia"/>
        </w:rPr>
        <w:br/>
      </w:r>
      <w:r>
        <w:rPr>
          <w:rFonts w:hint="eastAsia"/>
        </w:rPr>
        <w:t>　　　　三、公证行业机会分析</w:t>
      </w:r>
      <w:r>
        <w:rPr>
          <w:rFonts w:hint="eastAsia"/>
        </w:rPr>
        <w:br/>
      </w:r>
      <w:r>
        <w:rPr>
          <w:rFonts w:hint="eastAsia"/>
        </w:rPr>
        <w:t>　　　　四、公证行业风险分析</w:t>
      </w:r>
      <w:r>
        <w:rPr>
          <w:rFonts w:hint="eastAsia"/>
        </w:rPr>
        <w:br/>
      </w:r>
      <w:r>
        <w:rPr>
          <w:rFonts w:hint="eastAsia"/>
        </w:rPr>
        <w:t>　　第二节 公证行业投资风险及控制策略分析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一、公证市场风险及控制策略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2024-2030年中国公证市场预测分析</w:t>
      </w:r>
      <w:r>
        <w:rPr>
          <w:rFonts w:hint="eastAsia"/>
        </w:rPr>
        <w:br/>
      </w:r>
      <w:r>
        <w:rPr>
          <w:rFonts w:hint="eastAsia"/>
        </w:rPr>
        <w:t>　　　　一、中国公证市场前景分析</w:t>
      </w:r>
      <w:r>
        <w:rPr>
          <w:rFonts w:hint="eastAsia"/>
        </w:rPr>
        <w:br/>
      </w:r>
      <w:r>
        <w:rPr>
          <w:rFonts w:hint="eastAsia"/>
        </w:rPr>
        <w:t>　　　　二、中国公证发展趋势预测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2024-2030年中国公证企业发展策略建议</w:t>
      </w:r>
      <w:r>
        <w:rPr>
          <w:rFonts w:hint="eastAsia"/>
        </w:rPr>
        <w:br/>
      </w:r>
      <w:r>
        <w:rPr>
          <w:rFonts w:hint="eastAsia"/>
        </w:rPr>
        <w:t>　　　　一、公证企业融资策略</w:t>
      </w:r>
      <w:r>
        <w:rPr>
          <w:rFonts w:hint="eastAsia"/>
        </w:rPr>
        <w:br/>
      </w:r>
      <w:r>
        <w:rPr>
          <w:rFonts w:hint="eastAsia"/>
        </w:rPr>
        <w:t>　　　　二、公证企业人才策略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2024-2030年中国公证企业营销策略建议</w:t>
      </w:r>
      <w:r>
        <w:rPr>
          <w:rFonts w:hint="eastAsia"/>
        </w:rPr>
        <w:br/>
      </w:r>
      <w:r>
        <w:rPr>
          <w:rFonts w:hint="eastAsia"/>
        </w:rPr>
        <w:t>　　　　一、公证企业定位策略</w:t>
      </w:r>
      <w:r>
        <w:rPr>
          <w:rFonts w:hint="eastAsia"/>
        </w:rPr>
        <w:br/>
      </w:r>
      <w:r>
        <w:rPr>
          <w:rFonts w:hint="eastAsia"/>
        </w:rPr>
        <w:t>　　　　二、公证企业价格策略</w:t>
      </w:r>
      <w:r>
        <w:rPr>
          <w:rFonts w:hint="eastAsia"/>
        </w:rPr>
        <w:br/>
      </w:r>
      <w:r>
        <w:rPr>
          <w:rFonts w:hint="eastAsia"/>
        </w:rPr>
        <w:t>　　　　三、公证企业促销策略</w:t>
      </w:r>
      <w:r>
        <w:rPr>
          <w:rFonts w:hint="eastAsia"/>
        </w:rPr>
        <w:br/>
      </w:r>
      <w:r>
        <w:rPr>
          <w:rFonts w:hint="eastAsia"/>
        </w:rPr>
        <w:t>　　第四节 (中:智:林)公证行业研究结论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公证行业历程</w:t>
      </w:r>
      <w:r>
        <w:rPr>
          <w:rFonts w:hint="eastAsia"/>
        </w:rPr>
        <w:br/>
      </w:r>
      <w:r>
        <w:rPr>
          <w:rFonts w:hint="eastAsia"/>
        </w:rPr>
        <w:t>　　图表 公证行业生命周期</w:t>
      </w:r>
      <w:r>
        <w:rPr>
          <w:rFonts w:hint="eastAsia"/>
        </w:rPr>
        <w:br/>
      </w:r>
      <w:r>
        <w:rPr>
          <w:rFonts w:hint="eastAsia"/>
        </w:rPr>
        <w:t>　　图表 公证行业产业链分析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46c8778114db3" w:history="1">
        <w:r>
          <w:rPr>
            <w:rStyle w:val="Hyperlink"/>
          </w:rPr>
          <w:t>2024-2030年中国公证行业发展调研与前景趋势报告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46c8778114db3" w:history="1">
        <w:r>
          <w:rPr>
            <w:rStyle w:val="Hyperlink"/>
          </w:rPr>
          <w:t>https://www.20087.com/1/97/GongZhengHangYeQianJingQuShi.html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e77feee824bf7" w:history="1">
      <w:r>
        <w:rPr>
          <w:rStyle w:val="Hyperlink"/>
        </w:rPr>
        <w:t>2024-2030年中国公证行业发展调研与前景趋势报告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ongZhengHangYeQianJingQuShi.html" TargetMode="External" Id="R4e246c877811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ongZhengHangYeQianJingQuShi.html" TargetMode="External" Id="Rfb5e77feee82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2024-01-08T08:21:00Z</dcterms:created>
  <dcterms:modified xsi:type="dcterms:W3CDTF">2024-01-08T09:21:00Z</dcterms:modified>
  <dc:subject>2024-2030年中国公证行业发展调研与前景趋势报告</dc:subject>
  <dc:title>2024-2030年中国公证行业发展调研与前景趋势报告</dc:title>
  <cp:keywords>2024-2030年中国公证行业发展调研与前景趋势报告</cp:keywords>
  <dc:description>2024-2030年中国公证行业发展调研与前景趋势报告</dc:description>
</cp:coreProperties>
</file>