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c65929e634345" w:history="1">
              <w:r>
                <w:rPr>
                  <w:rStyle w:val="Hyperlink"/>
                </w:rPr>
                <w:t>中国广告制作市场现状与前景趋势分析（2024-2030年）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c65929e634345" w:history="1">
              <w:r>
                <w:rPr>
                  <w:rStyle w:val="Hyperlink"/>
                </w:rPr>
                <w:t>中国广告制作市场现状与前景趋势分析（2024-2030年）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8c65929e634345" w:history="1">
                <w:r>
                  <w:rPr>
                    <w:rStyle w:val="Hyperlink"/>
                  </w:rPr>
                  <w:t>https://www.20087.com/1/97/GuangGaoZhiZuoShiChangQianJingFenXi.html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制作行业正经历数字化转型的关键时期，从传统的电视、广播、印刷媒体转向数字平台、社交媒体和程序化广告。创意内容与技术的深度融合，如AR/VR、大数据分析和人工智能的运用，使广告更加个性化、互动性强。同时，内容营销和品牌故事讲述成为提升广告效果的重要手段。</w:t>
      </w:r>
      <w:r>
        <w:rPr>
          <w:rFonts w:hint="eastAsia"/>
        </w:rPr>
        <w:br/>
      </w:r>
      <w:r>
        <w:rPr>
          <w:rFonts w:hint="eastAsia"/>
        </w:rPr>
        <w:t>　　未来，广告制作将更加注重数据驱动和效果衡量，利用AI技术进行精准投放和效果优化。可持续性、社会责任感将成为广告内容的重要组成部分，反映消费者对品牌价值观的更高期待。此外，元宇宙等新兴概念的兴起，为广告提供了全新的创意空间和交互方式，推动广告制作向更加沉浸式、跨平台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c65929e634345" w:history="1">
        <w:r>
          <w:rPr>
            <w:rStyle w:val="Hyperlink"/>
          </w:rPr>
          <w:t>中国广告制作市场现状与前景趋势分析（2024-2030年）</w:t>
        </w:r>
      </w:hyperlink>
      <w:r>
        <w:rPr>
          <w:rFonts w:hint="eastAsia"/>
        </w:rPr>
        <w:t>》对广告制作产业链进行了全面梳理，深入分析了广告制作市场规模与需求，探讨了广告制作价格体系及市场动态。广告制作报告通过详实的数据，客观展现了广告制作行业现状，并对市场前景及发展趋势进行了科学预测。同时，广告制作报告聚焦广告制作重点企业，评估了竞争格局、市场集中度及品牌影响力，进一步细分了市场，揭示了广告制作各细分领域的增长潜力和投资机会。广告制作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广告制作产业概述</w:t>
      </w:r>
      <w:r>
        <w:rPr>
          <w:rFonts w:hint="eastAsia"/>
        </w:rPr>
        <w:br/>
      </w:r>
      <w:r>
        <w:rPr>
          <w:rFonts w:hint="eastAsia"/>
        </w:rPr>
        <w:t>　　第一节 广告制作定义与分类</w:t>
      </w:r>
      <w:r>
        <w:rPr>
          <w:rFonts w:hint="eastAsia"/>
        </w:rPr>
        <w:br/>
      </w:r>
      <w:r>
        <w:rPr>
          <w:rFonts w:hint="eastAsia"/>
        </w:rPr>
        <w:t>　　第二节 广告制作产业链结构及关键环节剖析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广告制作商业模式与盈利模式解析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广告制作经济指标与行业评估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全球广告制作市场发展综述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2019-2023年全球广告制作市场规模及增长趋势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主要国家与地区广告制作市场对比</w:t>
      </w:r>
      <w:r>
        <w:rPr>
          <w:rFonts w:hint="eastAsia"/>
        </w:rPr>
        <w:br/>
      </w:r>
      <w:r>
        <w:rPr>
          <w:rFonts w:hint="eastAsia"/>
        </w:rPr>
        <w:t>　　第三节 2024-2030年全球广告制作行业发展趋势与前景预测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国际广告制作市场发展趋势及对我国启示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二、对我国广告制作市场的借鉴意义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中国广告制作行业市场规模分析与预测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广告制作市场的总体规模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一、2019-2023年广告制作市场规模变化及趋势分析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二、2024年广告制作行业市场规模特点</w:t>
      </w:r>
      <w:r>
        <w:rPr>
          <w:rFonts w:hint="eastAsia"/>
        </w:rPr>
        <w:br/>
      </w:r>
      <w:r>
        <w:rPr>
          <w:rFonts w:hint="eastAsia"/>
        </w:rPr>
        <w:t>　　第二节 广告制作市场规模的构成</w:t>
      </w:r>
      <w:r>
        <w:rPr>
          <w:rFonts w:hint="eastAsia"/>
        </w:rPr>
        <w:br/>
      </w:r>
      <w:r>
        <w:rPr>
          <w:rFonts w:hint="eastAsia"/>
        </w:rPr>
        <w:t>　　　　一、广告制作客户群体特征与偏好分析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二、不同类型广告制作市场规模分布</w:t>
      </w:r>
      <w:r>
        <w:rPr>
          <w:rFonts w:hint="eastAsia"/>
        </w:rPr>
        <w:br/>
      </w:r>
      <w:r>
        <w:rPr>
          <w:rFonts w:hint="eastAsia"/>
        </w:rPr>
        <w:t>　　　　三、各地区广告制作市场规模差异与特点</w:t>
      </w:r>
      <w:r>
        <w:rPr>
          <w:rFonts w:hint="eastAsia"/>
        </w:rPr>
        <w:br/>
      </w:r>
      <w:r>
        <w:rPr>
          <w:rFonts w:hint="eastAsia"/>
        </w:rPr>
        <w:t>　　第三节 广告制作市场规模的预测与展望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一、未来几年广告制作市场规模增长预测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2019-2023年中国广告制作行业总体发展与财务状况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2019-2023年广告制作行业规模情况</w:t>
      </w:r>
      <w:r>
        <w:rPr>
          <w:rFonts w:hint="eastAsia"/>
        </w:rPr>
        <w:br/>
      </w:r>
      <w:r>
        <w:rPr>
          <w:rFonts w:hint="eastAsia"/>
        </w:rPr>
        <w:t>　　　　一、广告制作行业企业数量规模</w:t>
      </w:r>
      <w:r>
        <w:rPr>
          <w:rFonts w:hint="eastAsia"/>
        </w:rPr>
        <w:br/>
      </w:r>
      <w:r>
        <w:rPr>
          <w:rFonts w:hint="eastAsia"/>
        </w:rPr>
        <w:t>　　　　二、广告制作行业从业人员规模</w:t>
      </w:r>
      <w:r>
        <w:rPr>
          <w:rFonts w:hint="eastAsia"/>
        </w:rPr>
        <w:br/>
      </w:r>
      <w:r>
        <w:rPr>
          <w:rFonts w:hint="eastAsia"/>
        </w:rPr>
        <w:t>　　　　三、广告制作行业市场敏感性分析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2019-2023年广告制作行业财务能力分析</w:t>
      </w:r>
      <w:r>
        <w:rPr>
          <w:rFonts w:hint="eastAsia"/>
        </w:rPr>
        <w:br/>
      </w:r>
      <w:r>
        <w:rPr>
          <w:rFonts w:hint="eastAsia"/>
        </w:rPr>
        <w:t>　　　　一、广告制作行业盈利能力</w:t>
      </w:r>
      <w:r>
        <w:rPr>
          <w:rFonts w:hint="eastAsia"/>
        </w:rPr>
        <w:br/>
      </w:r>
      <w:r>
        <w:rPr>
          <w:rFonts w:hint="eastAsia"/>
        </w:rPr>
        <w:t>　　　　二、广告制作行业偿债能力</w:t>
      </w:r>
      <w:r>
        <w:rPr>
          <w:rFonts w:hint="eastAsia"/>
        </w:rPr>
        <w:br/>
      </w:r>
      <w:r>
        <w:rPr>
          <w:rFonts w:hint="eastAsia"/>
        </w:rPr>
        <w:t>　　　　三、广告制作行业营运能力</w:t>
      </w:r>
      <w:r>
        <w:rPr>
          <w:rFonts w:hint="eastAsia"/>
        </w:rPr>
        <w:br/>
      </w:r>
      <w:r>
        <w:rPr>
          <w:rFonts w:hint="eastAsia"/>
        </w:rPr>
        <w:t>　　　　四、广告制作行业发展能力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中国广告制作行业细分市场调研与机会挖掘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广告制作细分市场（一）市场调研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广告制作细分市场（二）市场调研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中国广告制作行业区域市场调研分析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2019-2023年中国广告制作行业重点区域调研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一、重点地区（一）广告制作市场规模与特点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二、重点地区（二）广告制作市场规模及特点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三、重点地区（三）广告制作市场规模及特点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四、重点地区（四）广告制作市场规模及特点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不同区域广告制作市场的对比与启示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二、广告制作市场拓展策略与建议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中国广告制作行业的营销渠道与客户分析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广告制作行业渠道分析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二、各类渠道对广告制作行业的影响</w:t>
      </w:r>
      <w:r>
        <w:rPr>
          <w:rFonts w:hint="eastAsia"/>
        </w:rPr>
        <w:br/>
      </w:r>
      <w:r>
        <w:rPr>
          <w:rFonts w:hint="eastAsia"/>
        </w:rPr>
        <w:t>　　　　三、主要广告制作企业渠道策略研究</w:t>
      </w:r>
      <w:r>
        <w:rPr>
          <w:rFonts w:hint="eastAsia"/>
        </w:rPr>
        <w:br/>
      </w:r>
      <w:r>
        <w:rPr>
          <w:rFonts w:hint="eastAsia"/>
        </w:rPr>
        <w:t>　　第二节 广告制作行业客户分析与定位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中国广告制作行业竞争格局及策略选择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广告制作行业总体市场竞争状况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一、广告制作行业竞争结构分析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二、广告制作企业竞争格局与集中度评估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三、广告制作行业SWOT分析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广告制作行业重点企业调研分析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广告制作企业发展策略分析</w:t>
      </w:r>
      <w:r>
        <w:rPr>
          <w:rFonts w:hint="eastAsia"/>
        </w:rPr>
        <w:br/>
      </w:r>
      <w:r>
        <w:rPr>
          <w:rFonts w:hint="eastAsia"/>
        </w:rPr>
        <w:t>　　第一节 广告制作市场与销售策略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广告制作品牌战略思考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中国广告制作行业发展环境分析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二、广告制作行业主管部门、监管体制及相关政策法规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3、广告制作行业的主要法律、法规和政策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4、2024年广告制作行业法律法规和政策对行业的影响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二、广告制作消费者需求分析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一、广告制作技术的应用与创新</w:t>
      </w:r>
      <w:r>
        <w:rPr>
          <w:rFonts w:hint="eastAsia"/>
        </w:rPr>
        <w:br/>
      </w:r>
      <w:r>
        <w:rPr>
          <w:rFonts w:hint="eastAsia"/>
        </w:rPr>
        <w:t>　　　　二、广告制作行业发展的技术趋势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2024-2030年广告制作行业展趋势预测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2024-2030年广告制作市场发展前景分析</w:t>
      </w:r>
      <w:r>
        <w:rPr>
          <w:rFonts w:hint="eastAsia"/>
        </w:rPr>
        <w:br/>
      </w:r>
      <w:r>
        <w:rPr>
          <w:rFonts w:hint="eastAsia"/>
        </w:rPr>
        <w:t>　　　　一、广告制作市场发展潜力</w:t>
      </w:r>
      <w:r>
        <w:rPr>
          <w:rFonts w:hint="eastAsia"/>
        </w:rPr>
        <w:br/>
      </w:r>
      <w:r>
        <w:rPr>
          <w:rFonts w:hint="eastAsia"/>
        </w:rPr>
        <w:t>　　　　二、广告制作市场前景分析</w:t>
      </w:r>
      <w:r>
        <w:rPr>
          <w:rFonts w:hint="eastAsia"/>
        </w:rPr>
        <w:br/>
      </w:r>
      <w:r>
        <w:rPr>
          <w:rFonts w:hint="eastAsia"/>
        </w:rPr>
        <w:t>　　　　三、广告制作细分行业发展前景分析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2024-2030年广告制作发展趋势预测</w:t>
      </w:r>
      <w:r>
        <w:rPr>
          <w:rFonts w:hint="eastAsia"/>
        </w:rPr>
        <w:br/>
      </w:r>
      <w:r>
        <w:rPr>
          <w:rFonts w:hint="eastAsia"/>
        </w:rPr>
        <w:t>　　　　一、广告制作发展趋势预测</w:t>
      </w:r>
      <w:r>
        <w:rPr>
          <w:rFonts w:hint="eastAsia"/>
        </w:rPr>
        <w:br/>
      </w:r>
      <w:r>
        <w:rPr>
          <w:rFonts w:hint="eastAsia"/>
        </w:rPr>
        <w:t>　　　　二、广告制作市场规模预测</w:t>
      </w:r>
      <w:r>
        <w:rPr>
          <w:rFonts w:hint="eastAsia"/>
        </w:rPr>
        <w:br/>
      </w:r>
      <w:r>
        <w:rPr>
          <w:rFonts w:hint="eastAsia"/>
        </w:rPr>
        <w:t>　　　　三、广告制作细分市场发展趋势预测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未来广告制作行业挑战与机遇探讨</w:t>
      </w:r>
      <w:r>
        <w:rPr>
          <w:rFonts w:hint="eastAsia"/>
        </w:rPr>
        <w:br/>
      </w:r>
      <w:r>
        <w:rPr>
          <w:rFonts w:hint="eastAsia"/>
        </w:rPr>
        <w:t>　　　　一、广告制作行业挑战</w:t>
      </w:r>
      <w:r>
        <w:rPr>
          <w:rFonts w:hint="eastAsia"/>
        </w:rPr>
        <w:br/>
      </w:r>
      <w:r>
        <w:rPr>
          <w:rFonts w:hint="eastAsia"/>
        </w:rPr>
        <w:t>　　　　二、广告制作行业机遇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广告制作行业研究结论及建议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对广告制作行业发展的建议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[中.智林.]对广告制作企业和投资者的建议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广告制作行业历程</w:t>
      </w:r>
      <w:r>
        <w:rPr>
          <w:rFonts w:hint="eastAsia"/>
        </w:rPr>
        <w:br/>
      </w:r>
      <w:r>
        <w:rPr>
          <w:rFonts w:hint="eastAsia"/>
        </w:rPr>
        <w:t>　　图表 广告制作行业生命周期</w:t>
      </w:r>
      <w:r>
        <w:rPr>
          <w:rFonts w:hint="eastAsia"/>
        </w:rPr>
        <w:br/>
      </w:r>
      <w:r>
        <w:rPr>
          <w:rFonts w:hint="eastAsia"/>
        </w:rPr>
        <w:t>　　图表 广告制作行业产业链分析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2019-2023年广告制作行业市场容量统计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2019-2023年中国广告制作行业市场规模及增长情况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2019-2023年中国广告制作行业销售收入分析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2019-2023年中国广告制作行业盈利情况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2019-2023年中国广告制作行业利润总额分析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2019-2023年中国广告制作行业企业数量情况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2019-2023年中国广告制作行业企业平均规模情况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2019-2023年中国广告制作行业竞争力分析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2019-2023年中国广告制作行业盈利能力分析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2019-2023年中国广告制作行业运营能力分析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2019-2023年中国广告制作行业偿债能力分析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2019-2023年中国广告制作行业发展能力分析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2019-2023年中国广告制作行业经营效益分析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**地区广告制作行业市场需求情况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广告制作重点企业（一）基本信息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广告制作重点企业（一）经营情况分析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广告制作重点企业（一）盈利能力情况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广告制作重点企业（一）偿债能力情况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广告制作重点企业（一）运营能力情况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广告制作重点企业（一）成长能力情况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广告制作重点企业（二）基本信息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广告制作重点企业（二）经营情况分析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广告制作重点企业（二）盈利能力情况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广告制作重点企业（二）偿债能力情况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广告制作重点企业（二）运营能力情况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广告制作重点企业（二）成长能力情况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2024-2030年中国广告制作行业市场容量预测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2024-2030年中国广告制作行业市场规模预测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2024-2030年中国广告制作市场前景分析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2024-2030年中国广告制作行业发展趋势预测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c65929e634345" w:history="1">
        <w:r>
          <w:rPr>
            <w:rStyle w:val="Hyperlink"/>
          </w:rPr>
          <w:t>中国广告制作市场现状与前景趋势分析（2024-2030年）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8c65929e634345" w:history="1">
        <w:r>
          <w:rPr>
            <w:rStyle w:val="Hyperlink"/>
          </w:rPr>
          <w:t>https://www.20087.com/1/97/GuangGaoZhiZuoShiChangQianJingFenXi.html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2dd805b9b4108" w:history="1">
      <w:r>
        <w:rPr>
          <w:rStyle w:val="Hyperlink"/>
        </w:rPr>
        <w:t>中国广告制作市场现状与前景趋势分析（2024-2030年）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GuangGaoZhiZuoShiChangQianJingFenXi.html" TargetMode="External" Id="Rea8c65929e63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GuangGaoZhiZuoShiChangQianJingFenXi.html" TargetMode="External" Id="R3032dd805b9b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2024-10-14T01:24:34Z</dcterms:created>
  <dcterms:modified xsi:type="dcterms:W3CDTF">2024-10-14T02:24:34Z</dcterms:modified>
  <dc:subject>中国广告制作市场现状与前景趋势分析（2024-2030年）</dc:subject>
  <dc:title>中国广告制作市场现状与前景趋势分析（2024-2030年）</dc:title>
  <cp:keywords>中国广告制作市场现状与前景趋势分析（2024-2030年）</cp:keywords>
  <dc:description>中国广告制作市场现状与前景趋势分析（2024-2030年）</dc:description>
</cp:coreProperties>
</file>