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031c7ed244344" w:history="1">
              <w:r>
                <w:rPr>
                  <w:rStyle w:val="Hyperlink"/>
                </w:rPr>
                <w:t>2026-2032年中国玩具积木发展现状及前景趋势分析报告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031c7ed244344" w:history="1">
              <w:r>
                <w:rPr>
                  <w:rStyle w:val="Hyperlink"/>
                </w:rPr>
                <w:t>2026-2032年中国玩具积木发展现状及前景趋势分析报告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031c7ed244344" w:history="1">
                <w:r>
                  <w:rPr>
                    <w:rStyle w:val="Hyperlink"/>
                  </w:rPr>
                  <w:t>https://www.20087.com/1/57/WanJuJiMuFaZhanQianJingFenXi.html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积木是经典建构类益智玩具，凭借开放性、创造性与跨年龄段适用性，长期占据儿童教育与娱乐市场重要位置。玩具积木以ABS塑料为基础，强调尺寸精度、色彩稳定性与拼插顺滑度，头部品牌通过IP联名（如影视、游戏）、STEM教育套件及成人收藏系列拓展用户边界。近年来，可持续材料（如生物基塑料、再生PET）开始试用，部分厂商推出木质或纸基积木以响应环保诉求。然而，行业仍面临仿冒品泛滥导致安全隐患、电子化积木（含电机、传感器）成本高企、以及低龄儿童误吞小颗粒风险等问题。此外，数字游戏对实体玩具注意力的分流构成结构性挑战。</w:t>
      </w:r>
      <w:r>
        <w:rPr>
          <w:rFonts w:hint="eastAsia"/>
        </w:rPr>
        <w:br/>
      </w:r>
      <w:r>
        <w:rPr>
          <w:rFonts w:hint="eastAsia"/>
        </w:rPr>
        <w:t>　　未来，玩具积木将深度融合实体构建与数字交互，打造虚实融合的沉浸式创造体验。AR技术可将物理搭建成果实时映射为虚拟场景，支持动画、编程或多人协作；模块化电子元件（如可水洗电路、柔性电池）将提升安全性与可玩性。材料方面，全生物降解积木与闭环回收计划将成为品牌责任标配。在教育端，积木将与课程标准深度绑定，成为计算思维与工程启蒙的教具载体。同时，社区共创平台鼓励用户分享设计图纸，形成UGC生态。长远看，玩具积木将从静态拼搭工具升级为连接动手能力、数字素养与可持续价值观的成长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031c7ed244344" w:history="1">
        <w:r>
          <w:rPr>
            <w:rStyle w:val="Hyperlink"/>
          </w:rPr>
          <w:t>2026-2032年中国玩具积木发展现状及前景趋势分析报告</w:t>
        </w:r>
      </w:hyperlink>
      <w:r>
        <w:rPr>
          <w:rFonts w:hint="eastAsia"/>
        </w:rPr>
        <w:t>》从市场规模、需求变化及价格动态等维度，系统解析了玩具积木行业的现状与发展趋势。报告深入分析了玩具积木产业链各环节，科学预测了市场前景与技术发展方向，同时聚焦玩具积木细分市场特点及重点企业的经营表现，揭示了玩具积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玩具积木市场概述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中国不同产品类型玩具积木增长趋势2021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塑料积木</w:t>
      </w:r>
      <w:r>
        <w:rPr>
          <w:rFonts w:hint="eastAsia"/>
        </w:rPr>
        <w:br/>
      </w:r>
      <w:r>
        <w:rPr>
          <w:rFonts w:hint="eastAsia"/>
        </w:rPr>
        <w:t>　　　　1.2.3 木积木</w:t>
      </w:r>
      <w:r>
        <w:rPr>
          <w:rFonts w:hint="eastAsia"/>
        </w:rPr>
        <w:br/>
      </w:r>
      <w:r>
        <w:rPr>
          <w:rFonts w:hint="eastAsia"/>
        </w:rPr>
        <w:t>　　　　1.2.4 磁性积木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从不同适用年龄，玩具积木主要包括如下几个方面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中国不同适用年龄玩具积木增长趋势2021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小于1岁</w:t>
      </w:r>
      <w:r>
        <w:rPr>
          <w:rFonts w:hint="eastAsia"/>
        </w:rPr>
        <w:br/>
      </w:r>
      <w:r>
        <w:rPr>
          <w:rFonts w:hint="eastAsia"/>
        </w:rPr>
        <w:t>　　　　1.3.3 1-5岁</w:t>
      </w:r>
      <w:r>
        <w:rPr>
          <w:rFonts w:hint="eastAsia"/>
        </w:rPr>
        <w:br/>
      </w:r>
      <w:r>
        <w:rPr>
          <w:rFonts w:hint="eastAsia"/>
        </w:rPr>
        <w:t>　　　　1.3.4 5岁以上</w:t>
      </w:r>
      <w:r>
        <w:rPr>
          <w:rFonts w:hint="eastAsia"/>
        </w:rPr>
        <w:br/>
      </w:r>
      <w:r>
        <w:rPr>
          <w:rFonts w:hint="eastAsia"/>
        </w:rPr>
        <w:t>　　1.4 中国玩具积木发展现状及未来趋势（2021-2032）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中国市场玩具积木收入及增长率（2021-2032）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中国市场玩具积木销量及增长率（2021-2032）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中国市场主要玩具积木厂商分析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中国市场主要厂商玩具积木销量及市场占有率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中国市场主要厂商玩具积木销量（2021-2026）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中国市场主要厂商玩具积木销量市场份额（2021-2026）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中国市场主要厂商玩具积木收入及市场占有率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中国市场主要厂商玩具积木收入（2021-2026）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中国市场主要厂商玩具积木收入市场份额（2021-2026）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2025年中国市场主要厂商玩具积木收入排名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中国市场主要厂商玩具积木价格（2021-2026）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中国市场主要厂商玩具积木总部及产地分布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中国市场主要厂商成立时间及玩具积木商业化日期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中国市场主要厂商玩具积木产品类型及应用</w:t>
      </w:r>
      <w:r>
        <w:rPr>
          <w:rFonts w:hint="eastAsia"/>
        </w:rPr>
        <w:br/>
      </w:r>
      <w:r>
        <w:rPr>
          <w:rFonts w:hint="eastAsia"/>
        </w:rPr>
        <w:t>　　2.7 玩具积木行业集中度、竞争程度分析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玩具积木行业集中度分析：2025年中国Top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中国市场玩具积木第一梯队、第二梯队和第三梯队厂商（品牌）及2025年市场份额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重点企业（13）在中国市场玩具积木销量、收入、价格及毛利率（2021-2026）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不同产品类型玩具积木分析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中国市场不同产品类型玩具积木销量（2021-2032）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中国市场不同产品类型玩具积木销量及市场份额（2021-2026）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中国市场不同产品类型玩具积木销量预测（2027-2032）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中国市场不同产品类型玩具积木规模（2021-2032）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中国市场不同产品类型玩具积木规模及市场份额（2021-2026）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中国市场不同产品类型玩具积木规模预测（2027-2032）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中国市场不同产品类型玩具积木价格走势（2021-2032）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不同适用年龄玩具积木分析</w:t>
      </w:r>
      <w:r>
        <w:rPr>
          <w:rFonts w:hint="eastAsia"/>
        </w:rPr>
        <w:br/>
      </w:r>
      <w:r>
        <w:rPr>
          <w:rFonts w:hint="eastAsia"/>
        </w:rPr>
        <w:t>　　5.1 中国市场不同适用年龄玩具积木销量（2021-2032）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中国市场不同适用年龄玩具积木销量及市场份额（2021-2026）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中国市场不同适用年龄玩具积木销量预测（2027-2032）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中国市场不同适用年龄玩具积木规模（2021-2032）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中国市场不同适用年龄玩具积木规模及市场份额（2021-2026）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中国市场不同适用年龄玩具积木规模预测（2027-2032）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中国市场不同适用年龄玩具积木价格走势（2021-2032）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玩具积木行业发展分析---发展趋势</w:t>
      </w:r>
      <w:r>
        <w:rPr>
          <w:rFonts w:hint="eastAsia"/>
        </w:rPr>
        <w:br/>
      </w:r>
      <w:r>
        <w:rPr>
          <w:rFonts w:hint="eastAsia"/>
        </w:rPr>
        <w:t>　　6.2 玩具积木行业发展分析---厂商壁垒</w:t>
      </w:r>
      <w:r>
        <w:rPr>
          <w:rFonts w:hint="eastAsia"/>
        </w:rPr>
        <w:br/>
      </w:r>
      <w:r>
        <w:rPr>
          <w:rFonts w:hint="eastAsia"/>
        </w:rPr>
        <w:t>　　6.3 玩具积木行业发展分析---驱动因素</w:t>
      </w:r>
      <w:r>
        <w:rPr>
          <w:rFonts w:hint="eastAsia"/>
        </w:rPr>
        <w:br/>
      </w:r>
      <w:r>
        <w:rPr>
          <w:rFonts w:hint="eastAsia"/>
        </w:rPr>
        <w:t>　　6.4 玩具积木行业发展分析---制约因素</w:t>
      </w:r>
      <w:r>
        <w:rPr>
          <w:rFonts w:hint="eastAsia"/>
        </w:rPr>
        <w:br/>
      </w:r>
      <w:r>
        <w:rPr>
          <w:rFonts w:hint="eastAsia"/>
        </w:rPr>
        <w:t>　　6.5 玩具积木中国企业SWOT分析</w:t>
      </w:r>
      <w:r>
        <w:rPr>
          <w:rFonts w:hint="eastAsia"/>
        </w:rPr>
        <w:br/>
      </w:r>
      <w:r>
        <w:rPr>
          <w:rFonts w:hint="eastAsia"/>
        </w:rPr>
        <w:t>　　6.6 玩具积木行业发展分析---行业政策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玩具积木行业产业链简介</w:t>
      </w:r>
      <w:r>
        <w:rPr>
          <w:rFonts w:hint="eastAsia"/>
        </w:rPr>
        <w:br/>
      </w:r>
      <w:r>
        <w:rPr>
          <w:rFonts w:hint="eastAsia"/>
        </w:rPr>
        <w:t>　　7.2 玩具积木产业链分析-上游</w:t>
      </w:r>
      <w:r>
        <w:rPr>
          <w:rFonts w:hint="eastAsia"/>
        </w:rPr>
        <w:br/>
      </w:r>
      <w:r>
        <w:rPr>
          <w:rFonts w:hint="eastAsia"/>
        </w:rPr>
        <w:t>　　7.3 玩具积木产业链分析-中游</w:t>
      </w:r>
      <w:r>
        <w:rPr>
          <w:rFonts w:hint="eastAsia"/>
        </w:rPr>
        <w:br/>
      </w:r>
      <w:r>
        <w:rPr>
          <w:rFonts w:hint="eastAsia"/>
        </w:rPr>
        <w:t>　　7.4 玩具积木产业链分析-下游</w:t>
      </w:r>
      <w:r>
        <w:rPr>
          <w:rFonts w:hint="eastAsia"/>
        </w:rPr>
        <w:br/>
      </w:r>
      <w:r>
        <w:rPr>
          <w:rFonts w:hint="eastAsia"/>
        </w:rPr>
        <w:t>　　7.5 玩具积木行业采购模式</w:t>
      </w:r>
      <w:r>
        <w:rPr>
          <w:rFonts w:hint="eastAsia"/>
        </w:rPr>
        <w:br/>
      </w:r>
      <w:r>
        <w:rPr>
          <w:rFonts w:hint="eastAsia"/>
        </w:rPr>
        <w:t>　　7.6 玩具积木行业生产模式</w:t>
      </w:r>
      <w:r>
        <w:rPr>
          <w:rFonts w:hint="eastAsia"/>
        </w:rPr>
        <w:br/>
      </w:r>
      <w:r>
        <w:rPr>
          <w:rFonts w:hint="eastAsia"/>
        </w:rPr>
        <w:t>　　7.7 玩具积木行业销售模式及销售渠道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中国本土玩具积木产能、产量分析</w:t>
      </w:r>
      <w:r>
        <w:rPr>
          <w:rFonts w:hint="eastAsia"/>
        </w:rPr>
        <w:br/>
      </w:r>
      <w:r>
        <w:rPr>
          <w:rFonts w:hint="eastAsia"/>
        </w:rPr>
        <w:t>　　8.1 中国玩具积木供需现状及预测（2021-2032）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中国玩具积木产能、产量、产能利用率及发展趋势（2021-2032）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中国玩具积木产量、市场需求量及发展趋势（2021-2032）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中国玩具积木进出口分析</w:t>
      </w:r>
      <w:r>
        <w:rPr>
          <w:rFonts w:hint="eastAsia"/>
        </w:rPr>
        <w:br/>
      </w:r>
      <w:r>
        <w:rPr>
          <w:rFonts w:hint="eastAsia"/>
        </w:rPr>
        <w:t>　　　　8.2.1 中国市场玩具积木主要进口来源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中国市场玩具积木主要出口目的地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不同产品类型玩具积木市场规模2021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不同适用年龄玩具积木市场规模2021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中国市场主要厂商玩具积木销量（2021-2026）&amp;（千件）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中国市场主要厂商玩具积木销量市场份额（2021-2026）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中国市场主要厂商玩具积木收入（2021-2026）&amp;（万元）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中国市场主要厂商玩具积木收入份额（2021-2026）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2025年中国主要生产商玩具积木收入排名（万元）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中国市场主要厂商玩具积木价格（2021-2026）&amp;（元/件）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中国市场主要厂商玩具积木总部及产地分布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中国市场主要厂商成立时间及玩具积木商业化日期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中国市场主要厂商玩具积木产品类型及应用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2025年中国市场玩具积木主要厂商市场地位（第一梯队、第二梯队和第三梯队）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玩具积木市场投资、并购等现状分析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玩具积木生产基地、总部、竞争对手及市场地位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玩具积木销量（千件）、收入（万元）、价格（元/件）及毛利率（2021-2026）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中国市场不同产品类型玩具积木销量（2021-2026）&amp;（千件）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中国市场不同产品类型玩具积木销量市场份额（2021-2026）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中国市场不同产品类型玩具积木销量预测（2027-2032）&amp;（千件）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中国市场不同产品类型玩具积木销量市场份额预测（2027-2032）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中国市场不同产品类型玩具积木规模（2021-2026）&amp;（万元）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中国市场不同产品类型玩具积木规模市场份额（2021-2026）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中国市场不同产品类型玩具积木规模预测（2027-2032）&amp;（万元）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中国市场不同产品类型玩具积木规模市场份额预测（2027-2032）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中国市场不同适用年龄玩具积木销量（2021-2026）&amp;（千件）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中国市场不同适用年龄玩具积木销量市场份额（2021-2026）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中国市场不同适用年龄玩具积木销量预测（2027-2032）&amp;（千件）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中国市场不同适用年龄玩具积木销量市场份额预测（2027-2032）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中国市场不同适用年龄玩具积木规模（2021-2026）&amp;（万元）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中国市场不同适用年龄玩具积木规模市场份额（2021-2026）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中国市场不同适用年龄玩具积木规模预测（2027-2032）&amp;（万元）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中国市场不同适用年龄玩具积木规模市场份额预测（2027-2032）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玩具积木行业发展分析---发展趋势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玩具积木行业发展分析---厂商壁垒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玩具积木行业发展分析---驱动因素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玩具积木行业发展分析---制约因素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玩具积木行业相关重点政策一览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玩具积木行业供应链分析</w:t>
      </w:r>
      <w:r>
        <w:rPr>
          <w:rFonts w:hint="eastAsia"/>
        </w:rPr>
        <w:br/>
      </w:r>
      <w:r>
        <w:rPr>
          <w:rFonts w:hint="eastAsia"/>
        </w:rPr>
        <w:t>　　表 101： 玩具积木上游原料供应商</w:t>
      </w:r>
      <w:r>
        <w:rPr>
          <w:rFonts w:hint="eastAsia"/>
        </w:rPr>
        <w:br/>
      </w:r>
      <w:r>
        <w:rPr>
          <w:rFonts w:hint="eastAsia"/>
        </w:rPr>
        <w:t>　　表 102： 玩具积木行业主要下游客户</w:t>
      </w:r>
      <w:r>
        <w:rPr>
          <w:rFonts w:hint="eastAsia"/>
        </w:rPr>
        <w:br/>
      </w:r>
      <w:r>
        <w:rPr>
          <w:rFonts w:hint="eastAsia"/>
        </w:rPr>
        <w:t>　　表 103： 玩具积木典型经销商</w:t>
      </w:r>
      <w:r>
        <w:rPr>
          <w:rFonts w:hint="eastAsia"/>
        </w:rPr>
        <w:br/>
      </w:r>
      <w:r>
        <w:rPr>
          <w:rFonts w:hint="eastAsia"/>
        </w:rPr>
        <w:t>　　表 104： 中国玩具积木产量、销量、进口量及出口量（2021-2026）&amp;（千件）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中国玩具积木产量、销量、进口量及出口量预测（2027-2032）&amp;（千件）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中国市场玩具积木主要进口来源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中国市场玩具积木主要出口目的地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玩具积木产品图片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中国不同产品类型玩具积木市场规模市场份额2025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塑料积木产品图片</w:t>
      </w:r>
      <w:r>
        <w:rPr>
          <w:rFonts w:hint="eastAsia"/>
        </w:rPr>
        <w:br/>
      </w:r>
      <w:r>
        <w:rPr>
          <w:rFonts w:hint="eastAsia"/>
        </w:rPr>
        <w:t>　　图 4： 木积木产品图片</w:t>
      </w:r>
      <w:r>
        <w:rPr>
          <w:rFonts w:hint="eastAsia"/>
        </w:rPr>
        <w:br/>
      </w:r>
      <w:r>
        <w:rPr>
          <w:rFonts w:hint="eastAsia"/>
        </w:rPr>
        <w:t>　　图 5： 磁性积木产品图片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中国不同适用年龄玩具积木市场份额2025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小于1岁</w:t>
      </w:r>
      <w:r>
        <w:rPr>
          <w:rFonts w:hint="eastAsia"/>
        </w:rPr>
        <w:br/>
      </w:r>
      <w:r>
        <w:rPr>
          <w:rFonts w:hint="eastAsia"/>
        </w:rPr>
        <w:t>　　图 9： 1-5岁</w:t>
      </w:r>
      <w:r>
        <w:rPr>
          <w:rFonts w:hint="eastAsia"/>
        </w:rPr>
        <w:br/>
      </w:r>
      <w:r>
        <w:rPr>
          <w:rFonts w:hint="eastAsia"/>
        </w:rPr>
        <w:t>　　图 10： 5岁以上</w:t>
      </w:r>
      <w:r>
        <w:rPr>
          <w:rFonts w:hint="eastAsia"/>
        </w:rPr>
        <w:br/>
      </w:r>
      <w:r>
        <w:rPr>
          <w:rFonts w:hint="eastAsia"/>
        </w:rPr>
        <w:t>　　图 11： 中国市场玩具积木市场规模，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中国市场玩具积木收入及增长率（2021-2032）&amp;（万元）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中国市场玩具积木销量及增长率（2021-2032）&amp;（千件）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2025年中国市场主要厂商玩具积木销量市场份额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2025年中国市场主要厂商玩具积木收入市场份额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2025年中国市场前五大厂商玩具积木市场份额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2025年中国市场玩具积木第一梯队、第二梯队和第三梯队厂商（品牌）及市场份额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中国市场不同产品类型玩具积木价格走势（2021-2032）&amp;（元/件）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中国市场不同适用年龄玩具积木价格走势（2021-2032）&amp;（元/件）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玩具积木中国企业SWOT分析</w:t>
      </w:r>
      <w:r>
        <w:rPr>
          <w:rFonts w:hint="eastAsia"/>
        </w:rPr>
        <w:br/>
      </w:r>
      <w:r>
        <w:rPr>
          <w:rFonts w:hint="eastAsia"/>
        </w:rPr>
        <w:t>　　图 21： 玩具积木产业链</w:t>
      </w:r>
      <w:r>
        <w:rPr>
          <w:rFonts w:hint="eastAsia"/>
        </w:rPr>
        <w:br/>
      </w:r>
      <w:r>
        <w:rPr>
          <w:rFonts w:hint="eastAsia"/>
        </w:rPr>
        <w:t>　　图 22： 玩具积木行业采购模式分析</w:t>
      </w:r>
      <w:r>
        <w:rPr>
          <w:rFonts w:hint="eastAsia"/>
        </w:rPr>
        <w:br/>
      </w:r>
      <w:r>
        <w:rPr>
          <w:rFonts w:hint="eastAsia"/>
        </w:rPr>
        <w:t>　　图 23： 玩具积木行业生产模式分析</w:t>
      </w:r>
      <w:r>
        <w:rPr>
          <w:rFonts w:hint="eastAsia"/>
        </w:rPr>
        <w:br/>
      </w:r>
      <w:r>
        <w:rPr>
          <w:rFonts w:hint="eastAsia"/>
        </w:rPr>
        <w:t>　　图 24： 玩具积木行业销售模式分析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中国玩具积木产能、产量、产能利用率及发展趋势（2021-2032）&amp;（千件）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中国玩具积木产量、市场需求量及发展趋势（2021-2032）&amp;（千件）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031c7ed244344" w:history="1">
        <w:r>
          <w:rPr>
            <w:rStyle w:val="Hyperlink"/>
          </w:rPr>
          <w:t>2026-2032年中国玩具积木发展现状及前景趋势分析报告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031c7ed244344" w:history="1">
        <w:r>
          <w:rPr>
            <w:rStyle w:val="Hyperlink"/>
          </w:rPr>
          <w:t>https://www.20087.com/1/57/WanJuJiMuFaZhanQianJingFenXi.html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热点：益智积木拼装图解、玩具积木英语、积木玩具乐高、玩具积木作文二年级、大积木玩具、我最喜欢的玩具积木、乐高乐高玩具、二年级上写话玩具积木、儿童积木玩具图片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eb3f0c9c54920" w:history="1">
      <w:r>
        <w:rPr>
          <w:rStyle w:val="Hyperlink"/>
        </w:rPr>
        <w:t>2026-2032年中国玩具积木发展现状及前景趋势分析报告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anJuJiMuFaZhanQianJingFenXi.html" TargetMode="External" Id="Rf69031c7ed24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anJuJiMuFaZhanQianJingFenXi.html" TargetMode="External" Id="R279eb3f0c9c5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2025-12-08T00:54:18Z</dcterms:created>
  <dcterms:modified xsi:type="dcterms:W3CDTF">2025-12-08T01:54:18Z</dcterms:modified>
  <dc:subject>2026-2032年中国玩具积木发展现状及前景趋势分析报告</dc:subject>
  <dc:title>2026-2032年中国玩具积木发展现状及前景趋势分析报告</dc:title>
  <cp:keywords>2026-2032年中国玩具积木发展现状及前景趋势分析报告</cp:keywords>
  <dc:description>2026-2032年中国玩具积木发展现状及前景趋势分析报告</dc:description>
</cp:coreProperties>
</file>